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rsidR="00210557" w:rsidRPr="008377FF" w:rsidRDefault="00AF3AF8" w:rsidP="00210557">
      <w:pPr>
        <w:jc w:val="center"/>
        <w:rPr>
          <w:rFonts w:cs="Arial"/>
          <w:b/>
        </w:rPr>
      </w:pPr>
      <w:r w:rsidRPr="008377FF">
        <w:rPr>
          <w:rFonts w:cs="Arial"/>
          <w:b/>
        </w:rPr>
        <w:t xml:space="preserve">ОГРАНАК </w:t>
      </w:r>
      <w:r w:rsidR="00632DA2" w:rsidRPr="008377FF">
        <w:rPr>
          <w:rFonts w:cs="Arial"/>
          <w:b/>
        </w:rPr>
        <w:t>ТЕНТ</w:t>
      </w:r>
    </w:p>
    <w:p w:rsidR="00210557" w:rsidRPr="008377FF" w:rsidRDefault="00210557" w:rsidP="00210557">
      <w:pPr>
        <w:jc w:val="center"/>
        <w:rPr>
          <w:rFonts w:cs="Arial"/>
          <w:lang w:val="sr-Latn-CS"/>
        </w:rPr>
      </w:pPr>
    </w:p>
    <w:p w:rsidR="00210557" w:rsidRPr="008377FF" w:rsidRDefault="00B67C02" w:rsidP="00210557">
      <w:pPr>
        <w:jc w:val="center"/>
        <w:rPr>
          <w:rFonts w:cs="Arial"/>
          <w:lang w:val="sr-Latn-CS"/>
        </w:rPr>
      </w:pPr>
      <w:r w:rsidRPr="008377FF">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377FF" w:rsidRDefault="00210557" w:rsidP="00210557">
      <w:pPr>
        <w:jc w:val="center"/>
        <w:rPr>
          <w:rFonts w:cs="Arial"/>
          <w:lang w:val="sr-Latn-CS"/>
        </w:rPr>
      </w:pPr>
    </w:p>
    <w:p w:rsidR="00210557" w:rsidRPr="008377FF" w:rsidRDefault="00210557" w:rsidP="00874F5B">
      <w:pPr>
        <w:jc w:val="center"/>
        <w:rPr>
          <w:b/>
        </w:rPr>
      </w:pPr>
      <w:bookmarkStart w:id="0" w:name="_Toc441215596"/>
      <w:bookmarkStart w:id="1" w:name="_Toc441651535"/>
      <w:bookmarkStart w:id="2" w:name="_Toc442559872"/>
      <w:r w:rsidRPr="008377FF">
        <w:rPr>
          <w:b/>
        </w:rPr>
        <w:t>КОНКУРСНА ДОКУМЕНТАЦИЈА</w:t>
      </w:r>
      <w:bookmarkEnd w:id="0"/>
      <w:bookmarkEnd w:id="1"/>
      <w:bookmarkEnd w:id="2"/>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oтвореном </w:t>
      </w:r>
      <w:r w:rsidR="00210557" w:rsidRPr="008377FF">
        <w:rPr>
          <w:rFonts w:cs="Arial"/>
        </w:rPr>
        <w:t xml:space="preserve">поступку </w:t>
      </w:r>
    </w:p>
    <w:p w:rsidR="00210557" w:rsidRPr="00DC74CF" w:rsidRDefault="00210557" w:rsidP="00874F5B">
      <w:pPr>
        <w:jc w:val="center"/>
        <w:rPr>
          <w:lang w:val="sr-Cyrl-RS"/>
        </w:rPr>
      </w:pPr>
      <w:bookmarkStart w:id="3" w:name="_Toc441215597"/>
      <w:bookmarkStart w:id="4" w:name="_Toc441651536"/>
      <w:bookmarkStart w:id="5" w:name="_Toc442559873"/>
      <w:proofErr w:type="gramStart"/>
      <w:r w:rsidRPr="008377FF">
        <w:t>за</w:t>
      </w:r>
      <w:proofErr w:type="gramEnd"/>
      <w:r w:rsidRPr="008377FF">
        <w:t xml:space="preserve"> јавну набавку </w:t>
      </w:r>
      <w:r w:rsidR="00873EBD" w:rsidRPr="008377FF">
        <w:t>радова</w:t>
      </w:r>
      <w:r w:rsidRPr="008377FF">
        <w:t xml:space="preserve"> бр</w:t>
      </w:r>
      <w:bookmarkEnd w:id="3"/>
      <w:bookmarkEnd w:id="4"/>
      <w:bookmarkEnd w:id="5"/>
      <w:r w:rsidR="00113B84" w:rsidRPr="008377FF">
        <w:t>.</w:t>
      </w:r>
      <w:r w:rsidR="00DC74CF">
        <w:rPr>
          <w:lang w:val="sr-Cyrl-RS"/>
        </w:rPr>
        <w:t xml:space="preserve"> 3908/2019 (3000/1328/2019)</w:t>
      </w:r>
    </w:p>
    <w:p w:rsidR="00210557" w:rsidRPr="00DC74CF" w:rsidRDefault="00210557" w:rsidP="00210557">
      <w:pPr>
        <w:jc w:val="center"/>
        <w:rPr>
          <w:rFonts w:cs="Arial"/>
          <w:lang w:val="sr-Cyrl-RS"/>
        </w:rPr>
      </w:pPr>
    </w:p>
    <w:p w:rsidR="00210557" w:rsidRPr="00DC74CF" w:rsidRDefault="00DC74CF" w:rsidP="00210557">
      <w:pPr>
        <w:pStyle w:val="Title"/>
        <w:spacing w:before="0"/>
        <w:rPr>
          <w:rFonts w:cs="Arial"/>
          <w:sz w:val="22"/>
          <w:szCs w:val="22"/>
          <w:lang w:val="sr-Cyrl-RS"/>
        </w:rPr>
      </w:pPr>
      <w:r>
        <w:rPr>
          <w:rFonts w:cs="Arial"/>
          <w:sz w:val="22"/>
          <w:szCs w:val="22"/>
          <w:lang w:val="sr-Cyrl-RS"/>
        </w:rPr>
        <w:t>„</w:t>
      </w:r>
      <w:r w:rsidRPr="00DC74CF">
        <w:rPr>
          <w:rFonts w:cs="Arial"/>
          <w:sz w:val="22"/>
          <w:szCs w:val="22"/>
          <w:lang w:val="sr-Latn-RS"/>
        </w:rPr>
        <w:t>Адаптација објеката за смештај опреме</w:t>
      </w:r>
      <w:r>
        <w:rPr>
          <w:rFonts w:cs="Arial"/>
          <w:sz w:val="22"/>
          <w:szCs w:val="22"/>
          <w:lang w:val="sr-Cyrl-RS"/>
        </w:rPr>
        <w:t>“</w:t>
      </w:r>
    </w:p>
    <w:p w:rsidR="00210557" w:rsidRPr="00DC74CF" w:rsidRDefault="00210557" w:rsidP="00210557">
      <w:pPr>
        <w:pStyle w:val="Title"/>
        <w:spacing w:before="0"/>
        <w:rPr>
          <w:rFonts w:cs="Arial"/>
          <w:color w:val="FF0000"/>
          <w:sz w:val="22"/>
          <w:szCs w:val="22"/>
          <w:lang w:val="sr-Cyrl-RS"/>
        </w:rPr>
      </w:pPr>
    </w:p>
    <w:p w:rsidR="00210557" w:rsidRPr="008377FF" w:rsidRDefault="00210557" w:rsidP="00210557">
      <w:pPr>
        <w:pStyle w:val="Title"/>
        <w:spacing w:before="0"/>
        <w:rPr>
          <w:rFonts w:cs="Arial"/>
          <w:sz w:val="22"/>
          <w:szCs w:val="22"/>
        </w:rPr>
      </w:pPr>
    </w:p>
    <w:p w:rsidR="00210557" w:rsidRPr="008377FF" w:rsidRDefault="00210557" w:rsidP="00210557">
      <w:pPr>
        <w:pStyle w:val="Title"/>
        <w:spacing w:before="0"/>
        <w:rPr>
          <w:rFonts w:cs="Arial"/>
          <w:b w:val="0"/>
          <w:color w:val="FF0000"/>
          <w:sz w:val="22"/>
          <w:szCs w:val="22"/>
        </w:rPr>
      </w:pPr>
    </w:p>
    <w:p w:rsidR="00EF51F4" w:rsidRPr="00C34D78" w:rsidRDefault="00EF51F4" w:rsidP="00EF51F4">
      <w:pPr>
        <w:jc w:val="right"/>
        <w:rPr>
          <w:rFonts w:eastAsia="Arial Unicode MS" w:cs="Arial"/>
          <w:b/>
          <w:kern w:val="2"/>
          <w:lang w:val="ru-RU"/>
        </w:rPr>
      </w:pPr>
      <w:r w:rsidRPr="00C34D78">
        <w:rPr>
          <w:rFonts w:eastAsia="Arial Unicode MS" w:cs="Arial"/>
          <w:b/>
          <w:kern w:val="2"/>
          <w:lang w:val="ru-RU"/>
        </w:rPr>
        <w:t>К О М И С И Ј А</w:t>
      </w:r>
    </w:p>
    <w:p w:rsidR="00EF51F4" w:rsidRPr="00C34D78" w:rsidRDefault="00EF51F4" w:rsidP="00EF51F4">
      <w:pPr>
        <w:spacing w:before="0"/>
        <w:jc w:val="center"/>
        <w:rPr>
          <w:rFonts w:cs="Arial"/>
          <w:b/>
          <w:bCs/>
          <w:color w:val="00B0F0"/>
          <w:lang w:val="sr-Cyrl-CS" w:eastAsia="ar-SA"/>
        </w:rPr>
      </w:pPr>
    </w:p>
    <w:p w:rsidR="00EF51F4" w:rsidRPr="008377FF" w:rsidRDefault="00EF51F4" w:rsidP="00EF51F4">
      <w:pPr>
        <w:rPr>
          <w:rFonts w:eastAsia="Arial Unicode MS" w:cs="Arial"/>
          <w:b/>
          <w:kern w:val="2"/>
          <w:lang w:val="ru-RU"/>
        </w:rPr>
      </w:pPr>
    </w:p>
    <w:p w:rsidR="00632DA2" w:rsidRPr="008377FF" w:rsidRDefault="00632DA2" w:rsidP="002F343E">
      <w:pPr>
        <w:rPr>
          <w:rFonts w:eastAsia="Arial Unicode MS" w:cs="Arial"/>
          <w:b/>
          <w:kern w:val="2"/>
          <w:lang w:val="ru-RU"/>
        </w:rPr>
      </w:pPr>
    </w:p>
    <w:p w:rsidR="002F343E" w:rsidRPr="008377FF" w:rsidRDefault="002F343E" w:rsidP="002F343E">
      <w:pPr>
        <w:rPr>
          <w:rFonts w:eastAsia="Arial Unicode MS" w:cs="Arial"/>
          <w:b/>
          <w:kern w:val="2"/>
          <w:lang w:val="ru-RU"/>
        </w:rPr>
      </w:pPr>
    </w:p>
    <w:p w:rsidR="002F343E" w:rsidRPr="008377FF" w:rsidRDefault="002F343E" w:rsidP="002F343E">
      <w:pPr>
        <w:rPr>
          <w:rFonts w:cs="Arial"/>
          <w:color w:val="00B0F0"/>
        </w:rPr>
      </w:pPr>
    </w:p>
    <w:p w:rsidR="00210557" w:rsidRPr="008377FF" w:rsidRDefault="00210557" w:rsidP="00210557">
      <w:pPr>
        <w:pStyle w:val="Title"/>
        <w:spacing w:before="0"/>
        <w:rPr>
          <w:rFonts w:cs="Arial"/>
          <w:b w:val="0"/>
          <w:color w:val="FF0000"/>
          <w:sz w:val="22"/>
          <w:szCs w:val="22"/>
          <w:lang w:val="en-US"/>
        </w:rPr>
      </w:pPr>
    </w:p>
    <w:p w:rsidR="00831ED8" w:rsidRPr="008377FF" w:rsidRDefault="00831ED8" w:rsidP="00831ED8">
      <w:pPr>
        <w:pStyle w:val="Subtitle"/>
        <w:rPr>
          <w:i w:val="0"/>
          <w:lang w:val="en-US"/>
        </w:rPr>
      </w:pPr>
    </w:p>
    <w:p w:rsidR="008377FF" w:rsidRPr="008377FF" w:rsidRDefault="008377FF" w:rsidP="008377FF">
      <w:pPr>
        <w:pStyle w:val="BodyText"/>
        <w:rPr>
          <w:lang w:val="en-US"/>
        </w:rPr>
      </w:pPr>
    </w:p>
    <w:p w:rsidR="008377FF" w:rsidRDefault="008377FF" w:rsidP="008377FF">
      <w:pPr>
        <w:pStyle w:val="BodyText"/>
        <w:rPr>
          <w:lang w:val="sr-Cyrl-RS"/>
        </w:rPr>
      </w:pPr>
    </w:p>
    <w:p w:rsidR="00DC74CF" w:rsidRDefault="00DC74CF" w:rsidP="008377FF">
      <w:pPr>
        <w:pStyle w:val="BodyText"/>
        <w:rPr>
          <w:lang w:val="sr-Latn-RS"/>
        </w:rPr>
      </w:pPr>
    </w:p>
    <w:p w:rsidR="00EB1F92" w:rsidRDefault="00EB1F92" w:rsidP="008377FF">
      <w:pPr>
        <w:pStyle w:val="BodyText"/>
        <w:rPr>
          <w:lang w:val="sr-Latn-RS"/>
        </w:rPr>
      </w:pPr>
    </w:p>
    <w:p w:rsidR="00EB1F92" w:rsidRDefault="00EB1F92" w:rsidP="008377FF">
      <w:pPr>
        <w:pStyle w:val="BodyText"/>
        <w:rPr>
          <w:lang w:val="sr-Latn-RS"/>
        </w:rPr>
      </w:pPr>
    </w:p>
    <w:p w:rsidR="00EB1F92" w:rsidRPr="00EB1F92" w:rsidRDefault="00EB1F92" w:rsidP="008377FF">
      <w:pPr>
        <w:pStyle w:val="BodyText"/>
        <w:rPr>
          <w:lang w:val="sr-Latn-RS"/>
        </w:rPr>
      </w:pPr>
    </w:p>
    <w:p w:rsidR="00DC74CF" w:rsidRPr="00DC74CF" w:rsidRDefault="00DC74CF" w:rsidP="008377FF">
      <w:pPr>
        <w:pStyle w:val="BodyText"/>
        <w:rPr>
          <w:lang w:val="sr-Cyrl-RS"/>
        </w:rPr>
      </w:pPr>
    </w:p>
    <w:p w:rsidR="00150FCE" w:rsidRPr="008377FF" w:rsidRDefault="00150FCE" w:rsidP="000C50A0">
      <w:pPr>
        <w:pStyle w:val="BodyText"/>
        <w:spacing w:before="0"/>
        <w:jc w:val="center"/>
        <w:rPr>
          <w:rFonts w:cs="Arial"/>
          <w:sz w:val="22"/>
          <w:szCs w:val="22"/>
          <w:lang w:val="ru-RU"/>
        </w:rPr>
      </w:pPr>
    </w:p>
    <w:p w:rsidR="00EB2C6E" w:rsidRPr="008377FF" w:rsidRDefault="00EB2C6E" w:rsidP="000C50A0">
      <w:pPr>
        <w:spacing w:before="0"/>
        <w:jc w:val="center"/>
        <w:rPr>
          <w:rFonts w:eastAsia="Arial Unicode MS" w:cs="Arial"/>
          <w:kern w:val="2"/>
          <w:lang w:val="ru-RU"/>
        </w:rPr>
      </w:pPr>
      <w:r w:rsidRPr="008377FF">
        <w:rPr>
          <w:rFonts w:eastAsia="Arial Unicode MS" w:cs="Arial"/>
          <w:kern w:val="2"/>
          <w:lang w:val="ru-RU"/>
        </w:rPr>
        <w:t xml:space="preserve">(заведено у ЈП ЕПС број </w:t>
      </w:r>
      <w:r w:rsidR="00EB1F92">
        <w:rPr>
          <w:rFonts w:eastAsia="Arial Unicode MS" w:cs="Arial"/>
          <w:kern w:val="2"/>
          <w:lang w:val="sr-Latn-RS"/>
        </w:rPr>
        <w:t>105.E.03.01.-170065/2-20</w:t>
      </w:r>
      <w:r w:rsidRPr="008377FF">
        <w:rPr>
          <w:rFonts w:eastAsia="Arial Unicode MS" w:cs="Arial"/>
          <w:kern w:val="2"/>
          <w:lang w:val="ru-RU"/>
        </w:rPr>
        <w:t xml:space="preserve"> од </w:t>
      </w:r>
      <w:r w:rsidR="00EB1F92">
        <w:rPr>
          <w:rFonts w:eastAsia="Arial Unicode MS" w:cs="Arial"/>
          <w:kern w:val="2"/>
          <w:lang w:val="sr-Latn-RS"/>
        </w:rPr>
        <w:t>20.03.2020</w:t>
      </w:r>
      <w:bookmarkStart w:id="6" w:name="_GoBack"/>
      <w:bookmarkEnd w:id="6"/>
      <w:r w:rsidR="00413BCE" w:rsidRPr="008377FF">
        <w:rPr>
          <w:rFonts w:eastAsia="Arial Unicode MS" w:cs="Arial"/>
          <w:kern w:val="2"/>
          <w:lang w:val="ru-RU"/>
        </w:rPr>
        <w:t>.</w:t>
      </w:r>
      <w:r w:rsidRPr="008377FF">
        <w:rPr>
          <w:rFonts w:eastAsia="Arial Unicode MS" w:cs="Arial"/>
          <w:kern w:val="2"/>
          <w:lang w:val="ru-RU"/>
        </w:rPr>
        <w:t xml:space="preserve"> године)</w:t>
      </w:r>
    </w:p>
    <w:p w:rsidR="000C50A0" w:rsidRPr="008377FF" w:rsidRDefault="000C50A0" w:rsidP="00DC74CF">
      <w:pPr>
        <w:pStyle w:val="BodyText"/>
        <w:spacing w:before="0"/>
        <w:rPr>
          <w:rFonts w:cs="Arial"/>
          <w:sz w:val="22"/>
          <w:szCs w:val="22"/>
          <w:lang w:val="ru-RU"/>
        </w:rPr>
      </w:pPr>
    </w:p>
    <w:p w:rsidR="00B37917" w:rsidRPr="008377FF" w:rsidRDefault="00DC74CF" w:rsidP="000C50A0">
      <w:pPr>
        <w:spacing w:before="0"/>
        <w:jc w:val="center"/>
        <w:rPr>
          <w:rFonts w:cs="Arial"/>
          <w:lang w:val="ru-RU"/>
        </w:rPr>
      </w:pPr>
      <w:r>
        <w:rPr>
          <w:rFonts w:cs="Arial"/>
          <w:lang w:val="ru-RU"/>
        </w:rPr>
        <w:t>Обреновац, јануар 2020</w:t>
      </w:r>
      <w:r w:rsidR="001F62BF" w:rsidRPr="008377FF">
        <w:rPr>
          <w:rFonts w:cs="Arial"/>
          <w:lang w:val="ru-RU"/>
        </w:rPr>
        <w:t xml:space="preserve">. </w:t>
      </w:r>
      <w:r w:rsidR="00210557" w:rsidRPr="008377FF">
        <w:rPr>
          <w:rFonts w:cs="Arial"/>
          <w:lang w:val="ru-RU"/>
        </w:rPr>
        <w:t>г</w:t>
      </w:r>
      <w:r w:rsidR="001F62BF" w:rsidRPr="008377FF">
        <w:rPr>
          <w:rFonts w:cs="Arial"/>
          <w:lang w:val="ru-RU"/>
        </w:rPr>
        <w:t>одине</w:t>
      </w:r>
    </w:p>
    <w:p w:rsidR="00261778" w:rsidRPr="008377FF" w:rsidRDefault="000C50A0" w:rsidP="000C50A0">
      <w:pPr>
        <w:spacing w:before="0"/>
        <w:rPr>
          <w:rFonts w:eastAsia="TimesNewRomanPSMT" w:cs="Arial"/>
          <w:color w:val="000000"/>
          <w:kern w:val="2"/>
          <w:lang w:val="ru-RU"/>
        </w:rPr>
      </w:pPr>
      <w:r w:rsidRPr="008377FF">
        <w:rPr>
          <w:rFonts w:eastAsia="TimesNewRomanPSMT" w:cs="Arial"/>
          <w:color w:val="000000"/>
          <w:kern w:val="2"/>
          <w:lang w:val="ru-RU"/>
        </w:rPr>
        <w:br w:type="page"/>
      </w:r>
      <w:r w:rsidR="00261778" w:rsidRPr="008377FF">
        <w:rPr>
          <w:rFonts w:eastAsia="TimesNewRomanPSMT" w:cs="Arial"/>
          <w:color w:val="000000"/>
          <w:kern w:val="2"/>
          <w:lang w:val="ru-RU"/>
        </w:rPr>
        <w:lastRenderedPageBreak/>
        <w:t>На основу чл</w:t>
      </w:r>
      <w:r w:rsidR="00472BF8" w:rsidRPr="008377FF">
        <w:rPr>
          <w:rFonts w:eastAsia="TimesNewRomanPSMT" w:cs="Arial"/>
          <w:color w:val="000000"/>
          <w:kern w:val="2"/>
          <w:lang w:val="ru-RU"/>
        </w:rPr>
        <w:t>ана</w:t>
      </w:r>
      <w:r w:rsidR="00261778" w:rsidRPr="008377FF">
        <w:rPr>
          <w:rFonts w:eastAsia="TimesNewRomanPSMT" w:cs="Arial"/>
          <w:color w:val="000000"/>
          <w:kern w:val="2"/>
          <w:lang w:val="ru-RU"/>
        </w:rPr>
        <w:t xml:space="preserve"> 3</w:t>
      </w:r>
      <w:r w:rsidR="00D34466" w:rsidRPr="008377FF">
        <w:rPr>
          <w:rFonts w:eastAsia="TimesNewRomanPSMT" w:cs="Arial"/>
          <w:color w:val="000000"/>
          <w:kern w:val="2"/>
          <w:lang w:val="ru-RU"/>
        </w:rPr>
        <w:t>2</w:t>
      </w:r>
      <w:r w:rsidR="00D179F0">
        <w:rPr>
          <w:rFonts w:eastAsia="TimesNewRomanPSMT" w:cs="Arial"/>
          <w:color w:val="000000"/>
          <w:kern w:val="2"/>
          <w:lang w:val="ru-RU"/>
        </w:rPr>
        <w:t>.</w:t>
      </w:r>
      <w:r w:rsidR="009D3699" w:rsidRPr="008377FF">
        <w:rPr>
          <w:rFonts w:eastAsia="TimesNewRomanPSMT" w:cs="Arial"/>
          <w:color w:val="000000"/>
          <w:kern w:val="2"/>
          <w:lang w:val="ru-RU"/>
        </w:rPr>
        <w:t xml:space="preserve"> и </w:t>
      </w:r>
      <w:r w:rsidR="00D34466" w:rsidRPr="008377FF">
        <w:rPr>
          <w:rFonts w:eastAsia="TimesNewRomanPSMT" w:cs="Arial"/>
          <w:color w:val="000000"/>
          <w:kern w:val="2"/>
          <w:lang w:val="ru-RU"/>
        </w:rPr>
        <w:t>61</w:t>
      </w:r>
      <w:r w:rsidR="009D3699" w:rsidRPr="008377FF">
        <w:rPr>
          <w:rFonts w:eastAsia="TimesNewRomanPSMT" w:cs="Arial"/>
          <w:color w:val="000000"/>
          <w:kern w:val="2"/>
          <w:lang w:val="ru-RU"/>
        </w:rPr>
        <w:t>.</w:t>
      </w:r>
      <w:r w:rsidR="00261778" w:rsidRPr="008377FF">
        <w:rPr>
          <w:rFonts w:eastAsia="TimesNewRomanPSMT" w:cs="Arial"/>
          <w:color w:val="000000"/>
          <w:kern w:val="2"/>
          <w:lang w:val="ru-RU"/>
        </w:rPr>
        <w:t xml:space="preserve"> Закона о јавним набавкама („Сл. гласник РС” бр. </w:t>
      </w:r>
      <w:r w:rsidR="00750519" w:rsidRPr="008377FF">
        <w:rPr>
          <w:rFonts w:eastAsia="TimesNewRomanPSMT" w:cs="Arial"/>
          <w:color w:val="000000"/>
          <w:kern w:val="2"/>
          <w:lang w:val="ru-RU"/>
        </w:rPr>
        <w:t>124/</w:t>
      </w:r>
      <w:r w:rsidR="009060E7" w:rsidRPr="008377FF">
        <w:rPr>
          <w:rFonts w:eastAsia="TimesNewRomanPSMT" w:cs="Arial"/>
          <w:color w:val="000000"/>
          <w:kern w:val="2"/>
          <w:lang w:val="ru-RU"/>
        </w:rPr>
        <w:t>12, 14/15 и 68/15</w:t>
      </w:r>
      <w:r w:rsidR="000F57ED" w:rsidRPr="008377FF">
        <w:rPr>
          <w:rFonts w:eastAsia="TimesNewRomanPSMT" w:cs="Arial"/>
          <w:color w:val="000000"/>
          <w:kern w:val="2"/>
          <w:lang w:val="ru-RU"/>
        </w:rPr>
        <w:t>, у даљем тексту</w:t>
      </w:r>
      <w:r w:rsidR="00BA1E63" w:rsidRPr="008377FF">
        <w:rPr>
          <w:rFonts w:eastAsia="Calibri" w:cs="Arial"/>
          <w:bCs/>
        </w:rPr>
        <w:t>Закон</w:t>
      </w:r>
      <w:r w:rsidR="00261778" w:rsidRPr="008377FF">
        <w:rPr>
          <w:rFonts w:eastAsia="TimesNewRomanPSMT" w:cs="Arial"/>
          <w:color w:val="000000"/>
          <w:kern w:val="2"/>
          <w:lang w:val="ru-RU"/>
        </w:rPr>
        <w:t>),чл</w:t>
      </w:r>
      <w:r w:rsidR="00472BF8" w:rsidRPr="008377FF">
        <w:rPr>
          <w:rFonts w:eastAsia="TimesNewRomanPSMT" w:cs="Arial"/>
          <w:color w:val="000000"/>
          <w:kern w:val="2"/>
          <w:lang w:val="ru-RU"/>
        </w:rPr>
        <w:t>ана</w:t>
      </w:r>
      <w:r w:rsidR="004C1DF8">
        <w:rPr>
          <w:rFonts w:eastAsia="TimesNewRomanPSMT" w:cs="Arial"/>
          <w:color w:val="000000"/>
          <w:kern w:val="2"/>
          <w:lang w:val="ru-RU"/>
        </w:rPr>
        <w:t xml:space="preserve"> </w:t>
      </w:r>
      <w:r w:rsidR="00D34466" w:rsidRPr="008377FF">
        <w:rPr>
          <w:rFonts w:eastAsia="TimesNewRomanPSMT" w:cs="Arial"/>
          <w:color w:val="000000"/>
          <w:kern w:val="2"/>
          <w:lang w:val="ru-RU"/>
        </w:rPr>
        <w:t>2</w:t>
      </w:r>
      <w:r w:rsidR="00261778" w:rsidRPr="008377FF">
        <w:rPr>
          <w:rFonts w:eastAsia="TimesNewRomanPSMT" w:cs="Arial"/>
          <w:color w:val="000000"/>
          <w:kern w:val="2"/>
          <w:lang w:val="ru-RU"/>
        </w:rPr>
        <w:t xml:space="preserve">. </w:t>
      </w:r>
      <w:r w:rsidR="004C1DF8">
        <w:rPr>
          <w:rFonts w:eastAsia="TimesNewRomanPSMT" w:cs="Arial"/>
          <w:color w:val="000000"/>
          <w:kern w:val="2"/>
          <w:lang w:val="ru-RU"/>
        </w:rPr>
        <w:t xml:space="preserve">и 9. </w:t>
      </w:r>
      <w:r w:rsidR="00261778" w:rsidRPr="008377FF">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8377FF">
        <w:rPr>
          <w:rFonts w:eastAsia="TimesNewRomanPSMT" w:cs="Arial"/>
          <w:color w:val="000000"/>
          <w:kern w:val="2"/>
          <w:lang w:val="ru-RU"/>
        </w:rPr>
        <w:t xml:space="preserve">лова („Сл. гласник РС” бр. </w:t>
      </w:r>
      <w:proofErr w:type="gramStart"/>
      <w:r w:rsidR="00DB369C" w:rsidRPr="008377FF">
        <w:rPr>
          <w:rFonts w:eastAsia="TimesNewRomanPSMT" w:cs="Arial"/>
          <w:color w:val="000000"/>
          <w:kern w:val="2"/>
        </w:rPr>
        <w:t>86/15</w:t>
      </w:r>
      <w:r w:rsidR="004C1DF8">
        <w:rPr>
          <w:rFonts w:eastAsia="TimesNewRomanPSMT" w:cs="Arial"/>
          <w:color w:val="000000"/>
          <w:kern w:val="2"/>
          <w:lang w:val="sr-Cyrl-RS"/>
        </w:rPr>
        <w:t>, 41/19</w:t>
      </w:r>
      <w:r w:rsidR="00261778" w:rsidRPr="008377FF">
        <w:rPr>
          <w:rFonts w:eastAsia="TimesNewRomanPSMT" w:cs="Arial"/>
          <w:color w:val="000000"/>
          <w:kern w:val="2"/>
          <w:lang w:val="ru-RU"/>
        </w:rPr>
        <w:t xml:space="preserve">), </w:t>
      </w:r>
      <w:r w:rsidR="00261778" w:rsidRPr="008377FF">
        <w:rPr>
          <w:rFonts w:eastAsia="Arial Unicode MS" w:cs="Arial"/>
          <w:color w:val="000000"/>
          <w:kern w:val="2"/>
          <w:lang w:val="ru-RU"/>
        </w:rPr>
        <w:t xml:space="preserve">Одлуке о покретању поступка јавне набавке број </w:t>
      </w:r>
      <w:r w:rsidR="00DC74CF">
        <w:rPr>
          <w:rFonts w:eastAsia="Arial Unicode MS" w:cs="Arial"/>
          <w:color w:val="000000"/>
          <w:kern w:val="2"/>
          <w:lang w:val="ru-RU"/>
        </w:rPr>
        <w:t xml:space="preserve">105-Е.03.01-712344/1-2019 </w:t>
      </w:r>
      <w:r w:rsidR="00F14109" w:rsidRPr="008377FF">
        <w:rPr>
          <w:rFonts w:eastAsia="Arial Unicode MS" w:cs="Arial"/>
          <w:color w:val="000000"/>
          <w:kern w:val="2"/>
        </w:rPr>
        <w:t>o</w:t>
      </w:r>
      <w:r w:rsidR="00F14109" w:rsidRPr="008377FF">
        <w:rPr>
          <w:rFonts w:eastAsia="Arial Unicode MS" w:cs="Arial"/>
          <w:color w:val="000000"/>
          <w:kern w:val="2"/>
          <w:lang w:val="ru-RU"/>
        </w:rPr>
        <w:t>д</w:t>
      </w:r>
      <w:r w:rsidR="00DC74CF">
        <w:rPr>
          <w:rFonts w:eastAsia="Arial Unicode MS" w:cs="Arial"/>
          <w:color w:val="000000"/>
          <w:kern w:val="2"/>
          <w:lang w:val="ru-RU"/>
        </w:rPr>
        <w:t xml:space="preserve"> 24.12</w:t>
      </w:r>
      <w:r w:rsidR="00005800" w:rsidRPr="008377FF">
        <w:rPr>
          <w:rFonts w:eastAsia="Arial Unicode MS" w:cs="Arial"/>
          <w:color w:val="000000"/>
          <w:kern w:val="2"/>
          <w:lang w:val="ru-RU"/>
        </w:rPr>
        <w:t>.</w:t>
      </w:r>
      <w:r w:rsidR="00413BCE" w:rsidRPr="008377FF">
        <w:rPr>
          <w:rFonts w:eastAsia="Arial Unicode MS" w:cs="Arial"/>
          <w:color w:val="000000"/>
          <w:kern w:val="2"/>
          <w:lang w:val="ru-RU"/>
        </w:rPr>
        <w:t>201</w:t>
      </w:r>
      <w:r w:rsidR="00D179F0">
        <w:rPr>
          <w:rFonts w:eastAsia="Arial Unicode MS" w:cs="Arial"/>
          <w:color w:val="000000"/>
          <w:kern w:val="2"/>
          <w:lang w:val="ru-RU"/>
        </w:rPr>
        <w:t>9</w:t>
      </w:r>
      <w:r w:rsidR="00413BCE" w:rsidRPr="008377FF">
        <w:rPr>
          <w:rFonts w:eastAsia="Arial Unicode MS" w:cs="Arial"/>
          <w:color w:val="000000"/>
          <w:kern w:val="2"/>
          <w:lang w:val="ru-RU"/>
        </w:rPr>
        <w:t>.</w:t>
      </w:r>
      <w:proofErr w:type="gramEnd"/>
      <w:r w:rsidR="00261778" w:rsidRPr="008377FF">
        <w:rPr>
          <w:rFonts w:eastAsia="Arial Unicode MS" w:cs="Arial"/>
          <w:color w:val="000000"/>
          <w:kern w:val="2"/>
          <w:lang w:val="ru-RU"/>
        </w:rPr>
        <w:t xml:space="preserve"> године и Решења о образовању комисије за јавну набавку број </w:t>
      </w:r>
      <w:r w:rsidR="00DC74CF">
        <w:rPr>
          <w:rFonts w:eastAsia="Arial Unicode MS" w:cs="Arial"/>
          <w:color w:val="000000"/>
          <w:kern w:val="2"/>
          <w:lang w:val="ru-RU"/>
        </w:rPr>
        <w:t xml:space="preserve">105-Е.03.01-712344/2-2019 </w:t>
      </w:r>
      <w:r w:rsidR="00DC74CF" w:rsidRPr="008377FF">
        <w:rPr>
          <w:rFonts w:eastAsia="Arial Unicode MS" w:cs="Arial"/>
          <w:color w:val="000000"/>
          <w:kern w:val="2"/>
        </w:rPr>
        <w:t>o</w:t>
      </w:r>
      <w:r w:rsidR="00DC74CF" w:rsidRPr="008377FF">
        <w:rPr>
          <w:rFonts w:eastAsia="Arial Unicode MS" w:cs="Arial"/>
          <w:color w:val="000000"/>
          <w:kern w:val="2"/>
          <w:lang w:val="ru-RU"/>
        </w:rPr>
        <w:t>д</w:t>
      </w:r>
      <w:r w:rsidR="00DC74CF">
        <w:rPr>
          <w:rFonts w:eastAsia="Arial Unicode MS" w:cs="Arial"/>
          <w:color w:val="000000"/>
          <w:kern w:val="2"/>
          <w:lang w:val="ru-RU"/>
        </w:rPr>
        <w:t xml:space="preserve"> 24.12</w:t>
      </w:r>
      <w:r w:rsidR="00DC74CF" w:rsidRPr="008377FF">
        <w:rPr>
          <w:rFonts w:eastAsia="Arial Unicode MS" w:cs="Arial"/>
          <w:color w:val="000000"/>
          <w:kern w:val="2"/>
          <w:lang w:val="ru-RU"/>
        </w:rPr>
        <w:t>.201</w:t>
      </w:r>
      <w:r w:rsidR="00DC74CF">
        <w:rPr>
          <w:rFonts w:eastAsia="Arial Unicode MS" w:cs="Arial"/>
          <w:color w:val="000000"/>
          <w:kern w:val="2"/>
          <w:lang w:val="ru-RU"/>
        </w:rPr>
        <w:t>9</w:t>
      </w:r>
      <w:r w:rsidR="00005800" w:rsidRPr="008377FF">
        <w:rPr>
          <w:rFonts w:eastAsia="Arial Unicode MS" w:cs="Arial"/>
          <w:color w:val="000000"/>
          <w:kern w:val="2"/>
          <w:lang w:val="ru-RU"/>
        </w:rPr>
        <w:t xml:space="preserve">. </w:t>
      </w:r>
      <w:r w:rsidR="00261778" w:rsidRPr="008377FF">
        <w:rPr>
          <w:rFonts w:eastAsia="Arial Unicode MS" w:cs="Arial"/>
          <w:color w:val="000000"/>
          <w:kern w:val="2"/>
          <w:lang w:val="ru-RU"/>
        </w:rPr>
        <w:t>године припремљена је:</w:t>
      </w:r>
    </w:p>
    <w:p w:rsidR="00261778" w:rsidRPr="008377FF" w:rsidRDefault="00261778" w:rsidP="000C50A0">
      <w:pPr>
        <w:pStyle w:val="BodyText"/>
        <w:spacing w:before="0"/>
        <w:rPr>
          <w:rFonts w:cs="Arial"/>
          <w:b/>
          <w:spacing w:val="80"/>
          <w:sz w:val="22"/>
          <w:szCs w:val="22"/>
          <w:lang w:val="ru-RU"/>
        </w:rPr>
      </w:pPr>
    </w:p>
    <w:p w:rsidR="000C50A0" w:rsidRPr="008377FF" w:rsidRDefault="000C50A0" w:rsidP="000C50A0">
      <w:pPr>
        <w:pStyle w:val="BodyText"/>
        <w:spacing w:before="0"/>
        <w:rPr>
          <w:rFonts w:cs="Arial"/>
          <w:b/>
          <w:spacing w:val="80"/>
          <w:sz w:val="22"/>
          <w:szCs w:val="22"/>
          <w:lang w:val="ru-RU"/>
        </w:rPr>
      </w:pPr>
    </w:p>
    <w:p w:rsidR="00210557" w:rsidRPr="008377FF" w:rsidRDefault="00210557" w:rsidP="00874F5B">
      <w:pPr>
        <w:jc w:val="center"/>
        <w:rPr>
          <w:b/>
        </w:rPr>
      </w:pPr>
      <w:bookmarkStart w:id="7" w:name="_Toc441215598"/>
      <w:bookmarkStart w:id="8" w:name="_Toc441651537"/>
      <w:bookmarkStart w:id="9" w:name="_Toc442559874"/>
      <w:r w:rsidRPr="008377FF">
        <w:rPr>
          <w:b/>
        </w:rPr>
        <w:t>КОНКУРСНА ДОКУМЕНТАЦИЈА</w:t>
      </w:r>
      <w:bookmarkEnd w:id="7"/>
      <w:bookmarkEnd w:id="8"/>
      <w:bookmarkEnd w:id="9"/>
    </w:p>
    <w:p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отвореном </w:t>
      </w:r>
      <w:r w:rsidR="00210557" w:rsidRPr="008377FF">
        <w:rPr>
          <w:rFonts w:cs="Arial"/>
        </w:rPr>
        <w:t>посту</w:t>
      </w:r>
      <w:r w:rsidR="00D34466" w:rsidRPr="008377FF">
        <w:rPr>
          <w:rFonts w:cs="Arial"/>
        </w:rPr>
        <w:t xml:space="preserve">пку </w:t>
      </w:r>
    </w:p>
    <w:p w:rsidR="00210557" w:rsidRPr="00DC74CF" w:rsidRDefault="00210557" w:rsidP="00874F5B">
      <w:pPr>
        <w:jc w:val="center"/>
        <w:rPr>
          <w:b/>
          <w:lang w:val="sr-Cyrl-RS"/>
        </w:rPr>
      </w:pPr>
      <w:bookmarkStart w:id="10" w:name="_Toc441215599"/>
      <w:bookmarkStart w:id="11" w:name="_Toc441651538"/>
      <w:bookmarkStart w:id="12" w:name="_Toc442559875"/>
      <w:proofErr w:type="gramStart"/>
      <w:r w:rsidRPr="008377FF">
        <w:rPr>
          <w:b/>
        </w:rPr>
        <w:t>за</w:t>
      </w:r>
      <w:proofErr w:type="gramEnd"/>
      <w:r w:rsidRPr="008377FF">
        <w:rPr>
          <w:b/>
        </w:rPr>
        <w:t xml:space="preserve"> јавну набавку </w:t>
      </w:r>
      <w:r w:rsidR="00873EBD" w:rsidRPr="008377FF">
        <w:rPr>
          <w:b/>
        </w:rPr>
        <w:t>радова</w:t>
      </w:r>
      <w:r w:rsidRPr="008377FF">
        <w:rPr>
          <w:b/>
        </w:rPr>
        <w:t xml:space="preserve"> бр.</w:t>
      </w:r>
      <w:bookmarkEnd w:id="10"/>
      <w:bookmarkEnd w:id="11"/>
      <w:bookmarkEnd w:id="12"/>
      <w:r w:rsidR="00DC74CF">
        <w:rPr>
          <w:b/>
          <w:lang w:val="sr-Cyrl-RS"/>
        </w:rPr>
        <w:t xml:space="preserve"> </w:t>
      </w:r>
      <w:r w:rsidR="00DC74CF" w:rsidRPr="00DC74CF">
        <w:rPr>
          <w:b/>
          <w:lang w:val="sr-Cyrl-RS"/>
        </w:rPr>
        <w:t>3908/2019 (3000/1328/2019)</w:t>
      </w:r>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9D3699" w:rsidRPr="008377FF" w:rsidRDefault="009D3699" w:rsidP="000C50A0">
      <w:pPr>
        <w:pStyle w:val="BodyText"/>
        <w:spacing w:before="0"/>
        <w:rPr>
          <w:rFonts w:cs="Arial"/>
          <w:color w:val="00B0F0"/>
          <w:sz w:val="22"/>
          <w:szCs w:val="22"/>
          <w:lang w:val="sr-Latn-CS"/>
        </w:rPr>
      </w:pPr>
    </w:p>
    <w:p w:rsidR="00C62AA7" w:rsidRPr="008377FF" w:rsidRDefault="00C62AA7" w:rsidP="00C62AA7">
      <w:pPr>
        <w:pStyle w:val="Title"/>
        <w:rPr>
          <w:sz w:val="22"/>
          <w:szCs w:val="22"/>
          <w:lang w:val="de-DE"/>
        </w:rPr>
      </w:pPr>
      <w:r w:rsidRPr="008377FF">
        <w:rPr>
          <w:sz w:val="22"/>
          <w:szCs w:val="22"/>
          <w:lang w:val="de-DE"/>
        </w:rPr>
        <w:t>Садр</w:t>
      </w:r>
      <w:r w:rsidRPr="008377FF">
        <w:rPr>
          <w:sz w:val="22"/>
          <w:szCs w:val="22"/>
          <w:lang w:val="ru-RU"/>
        </w:rPr>
        <w:t>ж</w:t>
      </w:r>
      <w:r w:rsidRPr="008377FF">
        <w:rPr>
          <w:sz w:val="22"/>
          <w:szCs w:val="22"/>
          <w:lang w:val="de-DE"/>
        </w:rPr>
        <w:t>ај</w:t>
      </w:r>
      <w:r w:rsidRPr="008377FF">
        <w:rPr>
          <w:sz w:val="22"/>
          <w:szCs w:val="22"/>
          <w:lang w:val="ru-RU"/>
        </w:rPr>
        <w:t xml:space="preserve"> к</w:t>
      </w:r>
      <w:r w:rsidRPr="008377FF">
        <w:rPr>
          <w:sz w:val="22"/>
          <w:szCs w:val="22"/>
          <w:lang w:val="de-DE"/>
        </w:rPr>
        <w:t>онкурснедокументације:</w:t>
      </w:r>
    </w:p>
    <w:p w:rsidR="00C62AA7" w:rsidRPr="008377FF" w:rsidRDefault="00C62AA7" w:rsidP="00C62AA7">
      <w:pPr>
        <w:pStyle w:val="Title"/>
        <w:rPr>
          <w:b w:val="0"/>
          <w:sz w:val="22"/>
          <w:szCs w:val="22"/>
          <w:lang w:val="ru-RU"/>
        </w:rPr>
      </w:pP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b w:val="0"/>
          <w:sz w:val="22"/>
          <w:szCs w:val="22"/>
          <w:lang w:val="ru-RU"/>
        </w:rPr>
        <w:t>страна</w:t>
      </w:r>
      <w:r w:rsidRPr="008377FF">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1.</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Општи подаци о јавној набавци</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3</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2.</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Подаци о предмету набавке</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3</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3.</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 xml:space="preserve">Техничка спецификација (врста, техничке карактеристике, квалитет, количина и опис </w:t>
            </w:r>
            <w:r w:rsidR="00873EBD" w:rsidRPr="008377FF">
              <w:rPr>
                <w:rFonts w:cs="Arial"/>
              </w:rPr>
              <w:t>радова</w:t>
            </w:r>
            <w:r w:rsidRPr="008377FF">
              <w:rPr>
                <w:rFonts w:cs="Arial"/>
              </w:rPr>
              <w:t>...)</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4</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4.</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Услови за учешће у поступку ЈН и упутство како се доказује испуњеност услова</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8</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5.</w:t>
            </w:r>
          </w:p>
        </w:tc>
        <w:tc>
          <w:tcPr>
            <w:tcW w:w="7574" w:type="dxa"/>
          </w:tcPr>
          <w:p w:rsidR="00C62AA7" w:rsidRPr="008377FF" w:rsidRDefault="00C62AA7" w:rsidP="004C3B38">
            <w:pPr>
              <w:tabs>
                <w:tab w:val="left" w:pos="317"/>
                <w:tab w:val="left" w:pos="360"/>
                <w:tab w:val="right" w:leader="dot" w:pos="9639"/>
              </w:tabs>
              <w:rPr>
                <w:rFonts w:cs="Arial"/>
              </w:rPr>
            </w:pPr>
            <w:r w:rsidRPr="008377FF">
              <w:rPr>
                <w:rFonts w:cs="Arial"/>
              </w:rPr>
              <w:t>Критеријум за доделу уговора</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14</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6.</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Упутство понуђачима како да сачине понуду</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15</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7.</w:t>
            </w:r>
          </w:p>
        </w:tc>
        <w:tc>
          <w:tcPr>
            <w:tcW w:w="7574" w:type="dxa"/>
          </w:tcPr>
          <w:p w:rsidR="00C62AA7" w:rsidRPr="008377FF" w:rsidRDefault="00D37057" w:rsidP="004C3B38">
            <w:pPr>
              <w:tabs>
                <w:tab w:val="left" w:pos="360"/>
                <w:tab w:val="left" w:pos="567"/>
                <w:tab w:val="right" w:leader="dot" w:pos="9639"/>
              </w:tabs>
              <w:rPr>
                <w:rFonts w:cs="Arial"/>
              </w:rPr>
            </w:pPr>
            <w:r>
              <w:rPr>
                <w:rFonts w:cs="Arial"/>
              </w:rPr>
              <w:t xml:space="preserve">Обрасци ( 1 - </w:t>
            </w:r>
            <w:r>
              <w:rPr>
                <w:rFonts w:cs="Arial"/>
                <w:lang w:val="sr-Cyrl-RS"/>
              </w:rPr>
              <w:t>9</w:t>
            </w:r>
            <w:r w:rsidR="00C62AA7" w:rsidRPr="008377FF">
              <w:rPr>
                <w:rFonts w:cs="Arial"/>
              </w:rPr>
              <w:t>)</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32</w:t>
            </w:r>
          </w:p>
        </w:tc>
      </w:tr>
      <w:tr w:rsidR="00C62AA7" w:rsidRPr="008377FF" w:rsidTr="00C62AA7">
        <w:tc>
          <w:tcPr>
            <w:tcW w:w="564" w:type="dxa"/>
          </w:tcPr>
          <w:p w:rsidR="00C62AA7" w:rsidRPr="008377FF" w:rsidRDefault="00C62AA7" w:rsidP="004C3B38">
            <w:pPr>
              <w:tabs>
                <w:tab w:val="left" w:pos="360"/>
                <w:tab w:val="left" w:pos="567"/>
                <w:tab w:val="right" w:leader="dot" w:pos="9639"/>
              </w:tabs>
              <w:jc w:val="center"/>
              <w:rPr>
                <w:rFonts w:cs="Arial"/>
              </w:rPr>
            </w:pPr>
            <w:r w:rsidRPr="008377FF">
              <w:rPr>
                <w:rFonts w:cs="Arial"/>
              </w:rPr>
              <w:t>8.</w:t>
            </w:r>
          </w:p>
        </w:tc>
        <w:tc>
          <w:tcPr>
            <w:tcW w:w="7574" w:type="dxa"/>
          </w:tcPr>
          <w:p w:rsidR="00C62AA7" w:rsidRPr="008377FF" w:rsidRDefault="00C62AA7" w:rsidP="004C3B38">
            <w:pPr>
              <w:tabs>
                <w:tab w:val="left" w:pos="360"/>
                <w:tab w:val="left" w:pos="567"/>
                <w:tab w:val="right" w:leader="dot" w:pos="9639"/>
              </w:tabs>
              <w:rPr>
                <w:rFonts w:cs="Arial"/>
              </w:rPr>
            </w:pPr>
            <w:r w:rsidRPr="008377FF">
              <w:rPr>
                <w:rFonts w:cs="Arial"/>
              </w:rPr>
              <w:t>Модел уговора</w:t>
            </w:r>
          </w:p>
        </w:tc>
        <w:tc>
          <w:tcPr>
            <w:tcW w:w="810" w:type="dxa"/>
          </w:tcPr>
          <w:p w:rsidR="00C62AA7" w:rsidRPr="00D37057" w:rsidRDefault="00D37057" w:rsidP="004C3B38">
            <w:pPr>
              <w:tabs>
                <w:tab w:val="left" w:pos="360"/>
                <w:tab w:val="left" w:pos="567"/>
                <w:tab w:val="right" w:leader="dot" w:pos="9639"/>
              </w:tabs>
              <w:jc w:val="center"/>
              <w:rPr>
                <w:lang w:val="sr-Cyrl-RS"/>
              </w:rPr>
            </w:pPr>
            <w:r>
              <w:rPr>
                <w:lang w:val="sr-Cyrl-RS"/>
              </w:rPr>
              <w:t>57</w:t>
            </w:r>
          </w:p>
        </w:tc>
      </w:tr>
    </w:tbl>
    <w:p w:rsidR="009D3699" w:rsidRPr="008377FF" w:rsidRDefault="009D3699" w:rsidP="000C50A0">
      <w:pPr>
        <w:pStyle w:val="BodyText"/>
        <w:spacing w:before="0"/>
        <w:rPr>
          <w:rFonts w:cs="Arial"/>
          <w:b/>
          <w:spacing w:val="80"/>
          <w:sz w:val="22"/>
          <w:szCs w:val="22"/>
          <w:highlight w:val="yellow"/>
        </w:rPr>
      </w:pPr>
    </w:p>
    <w:p w:rsidR="00F5264D" w:rsidRPr="008377FF" w:rsidRDefault="00C53AC6" w:rsidP="00C53AC6">
      <w:pPr>
        <w:jc w:val="right"/>
        <w:rPr>
          <w:rFonts w:cs="Arial"/>
          <w:color w:val="548DD4" w:themeColor="text2" w:themeTint="99"/>
          <w:lang w:val="sr-Cyrl-CS"/>
        </w:rPr>
      </w:pPr>
      <w:r w:rsidRPr="008377FF">
        <w:rPr>
          <w:rFonts w:cs="Arial"/>
          <w:bCs/>
          <w:noProof/>
          <w:lang w:val="sr-Cyrl-CS"/>
        </w:rPr>
        <w:t xml:space="preserve">Укупан број страна документације: </w:t>
      </w:r>
      <w:r w:rsidR="00D37057">
        <w:rPr>
          <w:rFonts w:cs="Arial"/>
          <w:bCs/>
          <w:noProof/>
          <w:lang w:val="sr-Cyrl-CS"/>
        </w:rPr>
        <w:t>80</w:t>
      </w:r>
    </w:p>
    <w:p w:rsidR="001853E1" w:rsidRPr="008377FF" w:rsidRDefault="001853E1" w:rsidP="000C50A0">
      <w:pPr>
        <w:pStyle w:val="BodyText"/>
        <w:spacing w:before="0"/>
        <w:rPr>
          <w:rFonts w:cs="Arial"/>
          <w:sz w:val="22"/>
          <w:szCs w:val="22"/>
        </w:rPr>
      </w:pPr>
    </w:p>
    <w:p w:rsidR="00FA0E61" w:rsidRPr="008377FF" w:rsidRDefault="00473AD5" w:rsidP="0004391F">
      <w:pPr>
        <w:pStyle w:val="Heading10"/>
        <w:numPr>
          <w:ilvl w:val="0"/>
          <w:numId w:val="15"/>
        </w:numPr>
        <w:rPr>
          <w:rFonts w:cs="Arial"/>
          <w:lang w:val="en-US"/>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8377FF" w:rsidTr="002E12CC">
        <w:tc>
          <w:tcPr>
            <w:tcW w:w="3032" w:type="dxa"/>
            <w:shd w:val="clear" w:color="auto" w:fill="auto"/>
          </w:tcPr>
          <w:p w:rsidR="002E12CC" w:rsidRPr="008377FF" w:rsidRDefault="002E12CC" w:rsidP="004276AD">
            <w:pPr>
              <w:autoSpaceDE w:val="0"/>
              <w:autoSpaceDN w:val="0"/>
              <w:adjustRightInd w:val="0"/>
              <w:jc w:val="center"/>
              <w:rPr>
                <w:rFonts w:eastAsia="TimesNewRomanPSMT" w:cs="Arial"/>
                <w:bCs/>
              </w:rPr>
            </w:pPr>
          </w:p>
          <w:p w:rsidR="002E12CC" w:rsidRPr="008377FF" w:rsidRDefault="002E12CC" w:rsidP="004276AD">
            <w:pPr>
              <w:autoSpaceDE w:val="0"/>
              <w:autoSpaceDN w:val="0"/>
              <w:adjustRightInd w:val="0"/>
              <w:jc w:val="center"/>
              <w:rPr>
                <w:rFonts w:eastAsia="TimesNewRomanPSMT" w:cs="Arial"/>
                <w:bCs/>
              </w:rPr>
            </w:pPr>
          </w:p>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Назив и адреса Наручиоца</w:t>
            </w:r>
          </w:p>
        </w:tc>
        <w:tc>
          <w:tcPr>
            <w:tcW w:w="6213" w:type="dxa"/>
            <w:shd w:val="clear" w:color="auto" w:fill="auto"/>
          </w:tcPr>
          <w:p w:rsidR="004276AD" w:rsidRPr="008377FF" w:rsidRDefault="004276AD" w:rsidP="00180E4F">
            <w:pPr>
              <w:suppressAutoHyphens/>
              <w:spacing w:before="0" w:line="100" w:lineRule="atLeast"/>
              <w:jc w:val="center"/>
              <w:rPr>
                <w:rFonts w:cs="Arial"/>
              </w:rPr>
            </w:pPr>
            <w:r w:rsidRPr="008377FF">
              <w:rPr>
                <w:rFonts w:cs="Arial"/>
              </w:rPr>
              <w:t>Јавно предузеће „Електропривреда Србије“ Београд,</w:t>
            </w:r>
          </w:p>
          <w:p w:rsidR="004276AD" w:rsidRPr="008377FF" w:rsidRDefault="004042AE" w:rsidP="00180E4F">
            <w:pPr>
              <w:suppressAutoHyphens/>
              <w:spacing w:before="0" w:line="100" w:lineRule="atLeast"/>
              <w:jc w:val="center"/>
              <w:rPr>
                <w:rFonts w:cs="Arial"/>
              </w:rPr>
            </w:pPr>
            <w:r>
              <w:rPr>
                <w:rFonts w:cs="Arial"/>
              </w:rPr>
              <w:t>Улица Балканска бр.13</w:t>
            </w:r>
            <w:r w:rsidR="004276AD" w:rsidRPr="008377FF">
              <w:rPr>
                <w:rFonts w:cs="Arial"/>
              </w:rPr>
              <w:t>, 11000 Београд</w:t>
            </w:r>
          </w:p>
          <w:p w:rsidR="008377FF" w:rsidRPr="008377FF" w:rsidRDefault="002F343E" w:rsidP="00180E4F">
            <w:pPr>
              <w:suppressAutoHyphens/>
              <w:spacing w:before="0" w:line="100" w:lineRule="atLeast"/>
              <w:jc w:val="center"/>
              <w:rPr>
                <w:rFonts w:cs="Arial"/>
              </w:rPr>
            </w:pPr>
            <w:r w:rsidRPr="008377FF">
              <w:rPr>
                <w:rFonts w:cs="Arial"/>
              </w:rPr>
              <w:t xml:space="preserve">Огранак ТЕНТ, Богољуба Урошевића Црног бр.44., </w:t>
            </w:r>
          </w:p>
          <w:p w:rsidR="002E12CC" w:rsidRPr="008377FF" w:rsidRDefault="002F343E" w:rsidP="00180E4F">
            <w:pPr>
              <w:suppressAutoHyphens/>
              <w:spacing w:before="0" w:line="100" w:lineRule="atLeast"/>
              <w:jc w:val="center"/>
              <w:rPr>
                <w:rFonts w:cs="Arial"/>
              </w:rPr>
            </w:pPr>
            <w:r w:rsidRPr="008377FF">
              <w:rPr>
                <w:rFonts w:cs="Arial"/>
              </w:rPr>
              <w:t>11500 Обреновац</w:t>
            </w:r>
          </w:p>
        </w:tc>
      </w:tr>
      <w:tr w:rsidR="004276AD" w:rsidRPr="008377FF" w:rsidTr="002E12CC">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Интернет страница Наручиоца</w:t>
            </w:r>
          </w:p>
        </w:tc>
        <w:tc>
          <w:tcPr>
            <w:tcW w:w="6213" w:type="dxa"/>
            <w:shd w:val="clear" w:color="auto" w:fill="auto"/>
          </w:tcPr>
          <w:p w:rsidR="004276AD" w:rsidRPr="008377FF" w:rsidRDefault="0039221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8377FF">
                <w:rPr>
                  <w:rStyle w:val="Hyperlink"/>
                  <w:rFonts w:eastAsia="Arial Unicode MS" w:cs="Arial"/>
                  <w:color w:val="auto"/>
                  <w:kern w:val="1"/>
                  <w:lang w:eastAsia="ar-SA"/>
                </w:rPr>
                <w:t>www.eps.rs</w:t>
              </w:r>
            </w:hyperlink>
          </w:p>
          <w:p w:rsidR="002E12CC" w:rsidRPr="008377FF" w:rsidRDefault="002E12CC" w:rsidP="004276AD">
            <w:pPr>
              <w:autoSpaceDE w:val="0"/>
              <w:autoSpaceDN w:val="0"/>
              <w:adjustRightInd w:val="0"/>
              <w:jc w:val="center"/>
              <w:rPr>
                <w:rFonts w:eastAsia="TimesNewRomanPSMT" w:cs="Arial"/>
                <w:bCs/>
              </w:rPr>
            </w:pPr>
          </w:p>
        </w:tc>
      </w:tr>
      <w:tr w:rsidR="004276AD" w:rsidRPr="008377FF" w:rsidTr="002E12CC">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Врста поступка</w:t>
            </w:r>
          </w:p>
        </w:tc>
        <w:tc>
          <w:tcPr>
            <w:tcW w:w="6213" w:type="dxa"/>
            <w:shd w:val="clear" w:color="auto" w:fill="auto"/>
            <w:vAlign w:val="center"/>
          </w:tcPr>
          <w:p w:rsidR="004276AD" w:rsidRPr="008377FF" w:rsidRDefault="00D34466" w:rsidP="00D34466">
            <w:pPr>
              <w:autoSpaceDE w:val="0"/>
              <w:autoSpaceDN w:val="0"/>
              <w:adjustRightInd w:val="0"/>
              <w:jc w:val="center"/>
              <w:rPr>
                <w:rFonts w:eastAsia="TimesNewRomanPSMT" w:cs="Arial"/>
                <w:bCs/>
              </w:rPr>
            </w:pPr>
            <w:r w:rsidRPr="008377FF">
              <w:rPr>
                <w:rFonts w:eastAsia="TimesNewRomanPSMT" w:cs="Arial"/>
                <w:bCs/>
              </w:rPr>
              <w:t>Отворени поступак</w:t>
            </w:r>
          </w:p>
        </w:tc>
      </w:tr>
      <w:tr w:rsidR="004276AD" w:rsidRPr="008377FF" w:rsidTr="002E12CC">
        <w:trPr>
          <w:trHeight w:val="575"/>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Предмет јавне набавке</w:t>
            </w:r>
          </w:p>
        </w:tc>
        <w:tc>
          <w:tcPr>
            <w:tcW w:w="6213" w:type="dxa"/>
            <w:shd w:val="clear" w:color="auto" w:fill="auto"/>
          </w:tcPr>
          <w:p w:rsidR="004276AD" w:rsidRPr="00DC74CF" w:rsidRDefault="004276AD" w:rsidP="00DC74CF">
            <w:pPr>
              <w:pStyle w:val="Heading10"/>
              <w:jc w:val="center"/>
              <w:rPr>
                <w:rFonts w:cs="Arial"/>
                <w:b w:val="0"/>
                <w:lang w:val="sr-Cyrl-RS"/>
              </w:rPr>
            </w:pPr>
            <w:bookmarkStart w:id="16" w:name="_Toc442559877"/>
            <w:r w:rsidRPr="008377FF">
              <w:rPr>
                <w:rFonts w:cs="Arial"/>
                <w:b w:val="0"/>
              </w:rPr>
              <w:t xml:space="preserve">Набавка </w:t>
            </w:r>
            <w:r w:rsidR="00873EBD" w:rsidRPr="008377FF">
              <w:rPr>
                <w:rFonts w:cs="Arial"/>
                <w:b w:val="0"/>
              </w:rPr>
              <w:t>радова</w:t>
            </w:r>
            <w:r w:rsidRPr="008377FF">
              <w:rPr>
                <w:rFonts w:cs="Arial"/>
                <w:b w:val="0"/>
              </w:rPr>
              <w:t xml:space="preserve">: </w:t>
            </w:r>
            <w:r w:rsidR="00DC74CF" w:rsidRPr="00DC74CF">
              <w:rPr>
                <w:rFonts w:cs="Arial"/>
                <w:b w:val="0"/>
              </w:rPr>
              <w:t>„Адаптација објеката за смештај опреме“</w:t>
            </w:r>
            <w:bookmarkEnd w:id="16"/>
          </w:p>
        </w:tc>
      </w:tr>
      <w:tr w:rsidR="002E12CC" w:rsidRPr="008377FF" w:rsidTr="002E12CC">
        <w:trPr>
          <w:trHeight w:val="995"/>
        </w:trPr>
        <w:tc>
          <w:tcPr>
            <w:tcW w:w="3032" w:type="dxa"/>
            <w:shd w:val="clear" w:color="auto" w:fill="auto"/>
          </w:tcPr>
          <w:p w:rsidR="002E12CC" w:rsidRPr="008377FF" w:rsidRDefault="002E12CC" w:rsidP="002E12CC">
            <w:pPr>
              <w:autoSpaceDE w:val="0"/>
              <w:autoSpaceDN w:val="0"/>
              <w:adjustRightInd w:val="0"/>
              <w:jc w:val="center"/>
              <w:rPr>
                <w:rFonts w:eastAsia="TimesNewRomanPSMT" w:cs="Arial"/>
                <w:bCs/>
              </w:rPr>
            </w:pPr>
          </w:p>
          <w:p w:rsidR="002E12CC" w:rsidRPr="008377FF" w:rsidRDefault="002E12CC" w:rsidP="002E12CC">
            <w:pPr>
              <w:autoSpaceDE w:val="0"/>
              <w:autoSpaceDN w:val="0"/>
              <w:adjustRightInd w:val="0"/>
              <w:jc w:val="center"/>
              <w:rPr>
                <w:rFonts w:eastAsia="TimesNewRomanPSMT" w:cs="Arial"/>
                <w:bCs/>
              </w:rPr>
            </w:pPr>
            <w:r w:rsidRPr="008377FF">
              <w:rPr>
                <w:rFonts w:cs="Arial"/>
              </w:rPr>
              <w:t>Опис сваке партије</w:t>
            </w:r>
          </w:p>
        </w:tc>
        <w:tc>
          <w:tcPr>
            <w:tcW w:w="6213" w:type="dxa"/>
            <w:shd w:val="clear" w:color="auto" w:fill="auto"/>
            <w:vAlign w:val="center"/>
          </w:tcPr>
          <w:p w:rsidR="002E12CC" w:rsidRPr="00DC74CF" w:rsidRDefault="002E12CC" w:rsidP="00DC74CF">
            <w:pPr>
              <w:pStyle w:val="ListParagraph"/>
              <w:widowControl w:val="0"/>
              <w:ind w:left="0"/>
              <w:jc w:val="center"/>
              <w:rPr>
                <w:rFonts w:ascii="Arial" w:hAnsi="Arial" w:cs="Arial"/>
                <w:color w:val="00B0F0"/>
                <w:lang w:val="sr-Cyrl-RS"/>
              </w:rPr>
            </w:pPr>
            <w:r w:rsidRPr="00DC74CF">
              <w:rPr>
                <w:rFonts w:ascii="Arial" w:hAnsi="Arial" w:cs="Arial"/>
              </w:rPr>
              <w:t>Jавна набавка није обликована по партијама</w:t>
            </w:r>
          </w:p>
        </w:tc>
      </w:tr>
      <w:tr w:rsidR="004276AD" w:rsidRPr="008377FF" w:rsidTr="002E12CC">
        <w:trPr>
          <w:trHeight w:val="594"/>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Циљ поступка</w:t>
            </w:r>
          </w:p>
        </w:tc>
        <w:tc>
          <w:tcPr>
            <w:tcW w:w="6213" w:type="dxa"/>
            <w:shd w:val="clear" w:color="auto" w:fill="auto"/>
          </w:tcPr>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 xml:space="preserve"> Закључење Уговора о јавној набавци </w:t>
            </w:r>
          </w:p>
          <w:p w:rsidR="002E12CC" w:rsidRPr="008377FF" w:rsidRDefault="002E12CC" w:rsidP="002E12CC">
            <w:pPr>
              <w:autoSpaceDE w:val="0"/>
              <w:autoSpaceDN w:val="0"/>
              <w:adjustRightInd w:val="0"/>
              <w:rPr>
                <w:rFonts w:eastAsia="TimesNewRomanPSMT" w:cs="Arial"/>
                <w:b/>
                <w:bCs/>
                <w:color w:val="FF0000"/>
              </w:rPr>
            </w:pPr>
          </w:p>
        </w:tc>
      </w:tr>
      <w:tr w:rsidR="004276AD" w:rsidRPr="008377FF" w:rsidTr="002E12CC">
        <w:trPr>
          <w:trHeight w:val="1057"/>
        </w:trPr>
        <w:tc>
          <w:tcPr>
            <w:tcW w:w="3032" w:type="dxa"/>
            <w:shd w:val="clear" w:color="auto" w:fill="auto"/>
          </w:tcPr>
          <w:p w:rsidR="004276AD" w:rsidRPr="008377FF" w:rsidRDefault="004276AD" w:rsidP="004276AD">
            <w:pPr>
              <w:autoSpaceDE w:val="0"/>
              <w:autoSpaceDN w:val="0"/>
              <w:adjustRightInd w:val="0"/>
              <w:jc w:val="center"/>
              <w:rPr>
                <w:rFonts w:eastAsia="TimesNewRomanPSMT" w:cs="Arial"/>
                <w:bCs/>
              </w:rPr>
            </w:pPr>
          </w:p>
          <w:p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Контакт</w:t>
            </w:r>
          </w:p>
        </w:tc>
        <w:tc>
          <w:tcPr>
            <w:tcW w:w="6213" w:type="dxa"/>
            <w:shd w:val="clear" w:color="auto" w:fill="auto"/>
            <w:vAlign w:val="center"/>
          </w:tcPr>
          <w:p w:rsidR="00DC74CF" w:rsidRPr="00A35BC3" w:rsidRDefault="00DC74CF" w:rsidP="00DC74CF">
            <w:pPr>
              <w:jc w:val="center"/>
              <w:rPr>
                <w:rFonts w:cs="Arial"/>
                <w:color w:val="00B0F0"/>
                <w:lang w:val="sr-Cyrl-RS"/>
              </w:rPr>
            </w:pPr>
            <w:r>
              <w:rPr>
                <w:rFonts w:cs="Arial"/>
                <w:lang w:val="sr-Cyrl-RS"/>
              </w:rPr>
              <w:t>Жељко Ранковић</w:t>
            </w:r>
          </w:p>
          <w:p w:rsidR="00DC74CF" w:rsidRPr="00E47C2E" w:rsidRDefault="00DC74CF" w:rsidP="00DC74CF">
            <w:pPr>
              <w:jc w:val="center"/>
              <w:rPr>
                <w:rFonts w:cs="Arial"/>
              </w:rPr>
            </w:pPr>
            <w:r w:rsidRPr="00E47C2E">
              <w:rPr>
                <w:rFonts w:cs="Arial"/>
              </w:rPr>
              <w:t xml:space="preserve">e-mail: </w:t>
            </w:r>
            <w:hyperlink r:id="rId167" w:history="1">
              <w:r w:rsidRPr="00A96508">
                <w:rPr>
                  <w:rStyle w:val="Hyperlink"/>
                  <w:rFonts w:cs="Arial"/>
                </w:rPr>
                <w:t>zeljko.rankovic@</w:t>
              </w:r>
            </w:hyperlink>
            <w:r w:rsidRPr="00E47C2E">
              <w:rPr>
                <w:rStyle w:val="Hyperlink"/>
                <w:rFonts w:cs="Arial"/>
              </w:rPr>
              <w:t>eps.rs</w:t>
            </w:r>
          </w:p>
          <w:p w:rsidR="004276AD" w:rsidRPr="008377FF" w:rsidRDefault="004276AD" w:rsidP="004276AD">
            <w:pPr>
              <w:jc w:val="center"/>
              <w:rPr>
                <w:rFonts w:cs="Arial"/>
              </w:rPr>
            </w:pPr>
          </w:p>
        </w:tc>
      </w:tr>
    </w:tbl>
    <w:p w:rsidR="00FA0E61" w:rsidRPr="008377FF" w:rsidRDefault="00FA0E61" w:rsidP="000C50A0">
      <w:pPr>
        <w:spacing w:before="0"/>
        <w:rPr>
          <w:rFonts w:cs="Arial"/>
        </w:rPr>
      </w:pPr>
    </w:p>
    <w:p w:rsidR="002E12CC" w:rsidRPr="008377FF" w:rsidRDefault="002E12CC" w:rsidP="000C50A0">
      <w:pPr>
        <w:spacing w:before="0"/>
        <w:rPr>
          <w:rFonts w:cs="Arial"/>
        </w:rPr>
      </w:pPr>
    </w:p>
    <w:p w:rsidR="002E12CC" w:rsidRPr="008377FF" w:rsidRDefault="002E12CC" w:rsidP="0004391F">
      <w:pPr>
        <w:pStyle w:val="Heading10"/>
        <w:numPr>
          <w:ilvl w:val="0"/>
          <w:numId w:val="15"/>
        </w:numPr>
        <w:jc w:val="both"/>
        <w:rPr>
          <w:rFonts w:cs="Arial"/>
        </w:rPr>
      </w:pPr>
      <w:bookmarkStart w:id="17" w:name="_Toc442559878"/>
      <w:bookmarkStart w:id="18" w:name="_Toc427817448"/>
      <w:r w:rsidRPr="008377FF">
        <w:rPr>
          <w:rFonts w:cs="Arial"/>
        </w:rPr>
        <w:t>ПОДАЦИ О ПРЕДМЕТУ ЈАВНЕ НАБАВКЕ</w:t>
      </w:r>
    </w:p>
    <w:p w:rsidR="002E12CC" w:rsidRPr="008377FF" w:rsidRDefault="002E12CC" w:rsidP="0032186E">
      <w:pPr>
        <w:pStyle w:val="Heading10"/>
        <w:ind w:left="0" w:firstLine="0"/>
        <w:jc w:val="both"/>
        <w:rPr>
          <w:rFonts w:cs="Arial"/>
        </w:rPr>
      </w:pPr>
      <w:r w:rsidRPr="008377FF">
        <w:rPr>
          <w:rFonts w:cs="Arial"/>
        </w:rPr>
        <w:t>2.1 Опис предмета јавне набавке, назив и ознака из општег речника набавке</w:t>
      </w:r>
    </w:p>
    <w:p w:rsidR="002E12CC" w:rsidRPr="008377FF" w:rsidRDefault="002E12CC" w:rsidP="0032186E">
      <w:pPr>
        <w:spacing w:before="0"/>
        <w:rPr>
          <w:rFonts w:cs="Arial"/>
          <w:lang w:eastAsia="zh-CN"/>
        </w:rPr>
      </w:pPr>
      <w:r w:rsidRPr="008377FF">
        <w:rPr>
          <w:rFonts w:cs="Arial"/>
          <w:lang w:eastAsia="zh-CN"/>
        </w:rPr>
        <w:t xml:space="preserve">Опис предмета јавне набавке: </w:t>
      </w:r>
      <w:r w:rsidR="00DC74CF" w:rsidRPr="00DC74CF">
        <w:rPr>
          <w:rFonts w:cs="Arial"/>
        </w:rPr>
        <w:t>„Адаптација објеката за смештај опреме“</w:t>
      </w:r>
    </w:p>
    <w:p w:rsidR="002E12CC" w:rsidRPr="008377FF" w:rsidRDefault="002E12CC" w:rsidP="0032186E">
      <w:pPr>
        <w:spacing w:before="0"/>
        <w:rPr>
          <w:rFonts w:cs="Arial"/>
          <w:lang w:eastAsia="zh-CN"/>
        </w:rPr>
      </w:pPr>
      <w:r w:rsidRPr="008377FF">
        <w:rPr>
          <w:rFonts w:cs="Arial"/>
          <w:lang w:eastAsia="zh-CN"/>
        </w:rPr>
        <w:t>Назив из општег речника набавке:</w:t>
      </w:r>
      <w:r w:rsidR="00DC74CF" w:rsidRPr="00DC74CF">
        <w:rPr>
          <w:rFonts w:eastAsia="Arial" w:cs="Arial"/>
          <w:color w:val="000000"/>
          <w:szCs w:val="20"/>
          <w:lang w:val="sr-Latn-RS" w:eastAsia="sr-Latn-RS"/>
        </w:rPr>
        <w:t xml:space="preserve"> Грађевински радови</w:t>
      </w:r>
    </w:p>
    <w:p w:rsidR="002E12CC" w:rsidRPr="00DC74CF" w:rsidRDefault="002E12CC" w:rsidP="0032186E">
      <w:pPr>
        <w:spacing w:before="0"/>
        <w:rPr>
          <w:rFonts w:cs="Arial"/>
          <w:lang w:val="sr-Cyrl-RS" w:eastAsia="zh-CN"/>
        </w:rPr>
      </w:pPr>
      <w:r w:rsidRPr="008377FF">
        <w:rPr>
          <w:rFonts w:cs="Arial"/>
          <w:lang w:eastAsia="zh-CN"/>
        </w:rPr>
        <w:t xml:space="preserve">Ознака из општег речника набавке: </w:t>
      </w:r>
      <w:r w:rsidR="00DC74CF" w:rsidRPr="00DC74CF">
        <w:rPr>
          <w:rFonts w:eastAsia="Arial" w:cs="Arial"/>
          <w:color w:val="000000"/>
          <w:szCs w:val="20"/>
          <w:lang w:val="sr-Latn-RS" w:eastAsia="sr-Latn-RS"/>
        </w:rPr>
        <w:t>45000000</w:t>
      </w:r>
    </w:p>
    <w:p w:rsidR="0032186E" w:rsidRPr="008377FF" w:rsidRDefault="008377FF" w:rsidP="008377FF">
      <w:pPr>
        <w:tabs>
          <w:tab w:val="left" w:pos="2790"/>
        </w:tabs>
        <w:spacing w:before="0"/>
        <w:rPr>
          <w:rFonts w:cs="Arial"/>
          <w:color w:val="FF0000"/>
          <w:lang w:eastAsia="zh-CN"/>
        </w:rPr>
      </w:pPr>
      <w:r w:rsidRPr="008377FF">
        <w:rPr>
          <w:rFonts w:cs="Arial"/>
          <w:color w:val="FF0000"/>
          <w:lang w:eastAsia="zh-CN"/>
        </w:rPr>
        <w:tab/>
      </w:r>
    </w:p>
    <w:p w:rsidR="002E12CC" w:rsidRPr="008377FF" w:rsidRDefault="002E12CC" w:rsidP="0032186E">
      <w:pPr>
        <w:spacing w:before="0"/>
        <w:rPr>
          <w:rFonts w:cs="Arial"/>
          <w:lang w:eastAsia="zh-CN"/>
        </w:rPr>
      </w:pPr>
      <w:r w:rsidRPr="008377FF">
        <w:rPr>
          <w:rFonts w:cs="Arial"/>
          <w:lang w:eastAsia="zh-CN"/>
        </w:rPr>
        <w:t>Детаљни подаци о предмету набавке наведени су у техничкој спецификацији (поглавље 3. Конкурсне документације)</w:t>
      </w:r>
    </w:p>
    <w:p w:rsidR="00831ED8" w:rsidRPr="008377FF" w:rsidRDefault="00831ED8" w:rsidP="0032186E">
      <w:pPr>
        <w:spacing w:before="0"/>
        <w:rPr>
          <w:rFonts w:cs="Arial"/>
          <w:lang w:eastAsia="zh-CN"/>
        </w:rPr>
      </w:pPr>
    </w:p>
    <w:p w:rsidR="002F343E" w:rsidRPr="008377FF" w:rsidRDefault="002F343E" w:rsidP="0032186E">
      <w:pPr>
        <w:spacing w:before="0"/>
        <w:rPr>
          <w:rFonts w:cs="Arial"/>
          <w:lang w:eastAsia="zh-CN"/>
        </w:rPr>
      </w:pPr>
    </w:p>
    <w:p w:rsidR="00DC74CF" w:rsidRDefault="00DC74CF">
      <w:pPr>
        <w:spacing w:before="0"/>
        <w:jc w:val="left"/>
        <w:rPr>
          <w:rFonts w:cs="Arial"/>
          <w:b/>
          <w:lang w:val="sr-Cyrl-CS" w:eastAsia="ar-SA"/>
        </w:rPr>
      </w:pPr>
      <w:r>
        <w:rPr>
          <w:rFonts w:cs="Arial"/>
        </w:rPr>
        <w:br w:type="page"/>
      </w:r>
    </w:p>
    <w:p w:rsidR="00831ED8" w:rsidRPr="00DC74CF" w:rsidRDefault="00DB369C" w:rsidP="0004391F">
      <w:pPr>
        <w:pStyle w:val="Heading10"/>
        <w:numPr>
          <w:ilvl w:val="0"/>
          <w:numId w:val="15"/>
        </w:numPr>
        <w:jc w:val="both"/>
        <w:rPr>
          <w:rFonts w:cs="Arial"/>
        </w:rPr>
      </w:pPr>
      <w:r w:rsidRPr="008377FF">
        <w:rPr>
          <w:rFonts w:cs="Arial"/>
        </w:rPr>
        <w:lastRenderedPageBreak/>
        <w:t>ТЕХНИЧК</w:t>
      </w:r>
      <w:r w:rsidR="0032186E" w:rsidRPr="008377FF">
        <w:rPr>
          <w:rFonts w:cs="Arial"/>
        </w:rPr>
        <w:t>А</w:t>
      </w:r>
      <w:r w:rsidR="00E208E9">
        <w:rPr>
          <w:rFonts w:cs="Arial"/>
          <w:lang w:val="en-US"/>
        </w:rPr>
        <w:t xml:space="preserve"> </w:t>
      </w:r>
      <w:r w:rsidR="0032186E" w:rsidRPr="008377FF">
        <w:rPr>
          <w:rFonts w:cs="Arial"/>
        </w:rPr>
        <w:t>СПЕЦИФИКАЦИЈА</w:t>
      </w:r>
      <w:bookmarkEnd w:id="17"/>
    </w:p>
    <w:p w:rsidR="00DB369C" w:rsidRPr="008377FF" w:rsidRDefault="00DB369C" w:rsidP="0004391F">
      <w:pPr>
        <w:pStyle w:val="Heading10"/>
        <w:numPr>
          <w:ilvl w:val="1"/>
          <w:numId w:val="15"/>
        </w:numPr>
        <w:jc w:val="both"/>
        <w:rPr>
          <w:rFonts w:cs="Arial"/>
        </w:rPr>
      </w:pPr>
      <w:bookmarkStart w:id="19" w:name="_Toc441651541"/>
      <w:bookmarkStart w:id="20" w:name="_Toc442559879"/>
      <w:r w:rsidRPr="008377FF">
        <w:rPr>
          <w:rFonts w:cs="Arial"/>
        </w:rPr>
        <w:t>Врста</w:t>
      </w:r>
      <w:r w:rsidR="005551C2" w:rsidRPr="008377FF">
        <w:rPr>
          <w:rFonts w:cs="Arial"/>
        </w:rPr>
        <w:t xml:space="preserve"> и </w:t>
      </w:r>
      <w:r w:rsidRPr="008377FF">
        <w:rPr>
          <w:rFonts w:cs="Arial"/>
        </w:rPr>
        <w:t xml:space="preserve">количина </w:t>
      </w:r>
      <w:r w:rsidR="00873EBD" w:rsidRPr="008377FF">
        <w:rPr>
          <w:rFonts w:cs="Arial"/>
        </w:rPr>
        <w:t>радова</w:t>
      </w:r>
      <w:bookmarkEnd w:id="19"/>
      <w:bookmarkEnd w:id="20"/>
    </w:p>
    <w:p w:rsidR="00DC74CF" w:rsidRDefault="00DC74CF" w:rsidP="00DC74CF">
      <w:pPr>
        <w:jc w:val="center"/>
        <w:rPr>
          <w:rFonts w:cs="Arial"/>
          <w:b/>
          <w:lang w:val="sr-Latn-RS"/>
        </w:rPr>
      </w:pPr>
      <w:r>
        <w:rPr>
          <w:rFonts w:cs="Arial"/>
          <w:b/>
          <w:lang w:val="sr-Cyrl-RS"/>
        </w:rPr>
        <w:t>Те</w:t>
      </w:r>
      <w:r w:rsidRPr="00D234C4">
        <w:rPr>
          <w:rFonts w:cs="Arial"/>
          <w:b/>
          <w:lang w:val="sr-Latn-RS"/>
        </w:rPr>
        <w:t xml:space="preserve">хничи опис набавке </w:t>
      </w:r>
    </w:p>
    <w:p w:rsidR="00DC74CF" w:rsidRDefault="00DC74CF" w:rsidP="00DC74CF">
      <w:pPr>
        <w:jc w:val="center"/>
        <w:rPr>
          <w:rFonts w:cs="Arial"/>
          <w:b/>
          <w:lang w:val="sr-Latn-RS"/>
        </w:rPr>
      </w:pPr>
      <w:r>
        <w:rPr>
          <w:rFonts w:cs="Arial"/>
          <w:b/>
          <w:lang w:val="sr-Latn-RS"/>
        </w:rPr>
        <w:t xml:space="preserve">по НН/ЗСУ број </w:t>
      </w:r>
      <w:r>
        <w:rPr>
          <w:rFonts w:cs="Arial"/>
          <w:b/>
          <w:lang w:val="sr-Cyrl-RS"/>
        </w:rPr>
        <w:t>4825</w:t>
      </w:r>
      <w:r>
        <w:rPr>
          <w:rFonts w:cs="Arial"/>
          <w:b/>
          <w:lang w:val="sr-Latn-RS"/>
        </w:rPr>
        <w:t>/2019</w:t>
      </w:r>
    </w:p>
    <w:tbl>
      <w:tblPr>
        <w:tblW w:w="10400" w:type="dxa"/>
        <w:tblInd w:w="93" w:type="dxa"/>
        <w:tblLayout w:type="fixed"/>
        <w:tblLook w:val="0000" w:firstRow="0" w:lastRow="0" w:firstColumn="0" w:lastColumn="0" w:noHBand="0" w:noVBand="0"/>
      </w:tblPr>
      <w:tblGrid>
        <w:gridCol w:w="735"/>
        <w:gridCol w:w="5943"/>
        <w:gridCol w:w="1417"/>
        <w:gridCol w:w="1418"/>
        <w:gridCol w:w="887"/>
      </w:tblGrid>
      <w:tr w:rsidR="00DC74CF" w:rsidRPr="00135D2A" w:rsidTr="009D157C">
        <w:trPr>
          <w:trHeight w:val="682"/>
        </w:trPr>
        <w:tc>
          <w:tcPr>
            <w:tcW w:w="10400" w:type="dxa"/>
            <w:gridSpan w:val="5"/>
            <w:tcBorders>
              <w:top w:val="nil"/>
              <w:left w:val="nil"/>
              <w:bottom w:val="nil"/>
              <w:right w:val="nil"/>
            </w:tcBorders>
            <w:shd w:val="clear" w:color="auto" w:fill="auto"/>
          </w:tcPr>
          <w:p w:rsidR="00DC74CF" w:rsidRPr="00135D2A" w:rsidRDefault="00DC74CF" w:rsidP="009D157C">
            <w:pPr>
              <w:jc w:val="center"/>
              <w:rPr>
                <w:rFonts w:ascii="Calibri" w:hAnsi="Calibri"/>
                <w:color w:val="000000"/>
                <w:lang w:val="ru-RU"/>
              </w:rPr>
            </w:pPr>
            <w:r w:rsidRPr="00135D2A">
              <w:rPr>
                <w:rFonts w:cs="Arial"/>
                <w:b/>
                <w:bCs/>
                <w:color w:val="000000"/>
                <w:sz w:val="28"/>
                <w:szCs w:val="28"/>
                <w:lang w:val="ru-RU"/>
              </w:rPr>
              <w:t xml:space="preserve">ПРЕДМЕР И ПРЕДРАЧУН ГРАЂЕВИНСКО ЗАНАТСКИХ РАДОВА НА </w:t>
            </w:r>
            <w:r>
              <w:rPr>
                <w:rFonts w:cs="Arial"/>
                <w:b/>
                <w:bCs/>
                <w:color w:val="000000"/>
                <w:sz w:val="28"/>
                <w:szCs w:val="28"/>
                <w:lang w:val="sr-Cyrl-RS"/>
              </w:rPr>
              <w:t>ОБЈЕКТИМА ЖТ</w:t>
            </w:r>
          </w:p>
        </w:tc>
      </w:tr>
      <w:tr w:rsidR="00DC74CF" w:rsidRPr="00A8719A" w:rsidTr="00DC74CF">
        <w:trPr>
          <w:gridAfter w:val="1"/>
          <w:wAfter w:w="887" w:type="dxa"/>
          <w:trHeight w:val="594"/>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color w:val="000000"/>
              </w:rPr>
            </w:pPr>
            <w:r w:rsidRPr="00A8719A">
              <w:rPr>
                <w:color w:val="000000"/>
              </w:rPr>
              <w:t>Ред. Бр.</w:t>
            </w:r>
          </w:p>
        </w:tc>
        <w:tc>
          <w:tcPr>
            <w:tcW w:w="5943" w:type="dxa"/>
            <w:tcBorders>
              <w:top w:val="single" w:sz="8" w:space="0" w:color="auto"/>
              <w:left w:val="single" w:sz="4" w:space="0" w:color="auto"/>
              <w:bottom w:val="single" w:sz="4" w:space="0" w:color="auto"/>
              <w:right w:val="nil"/>
            </w:tcBorders>
            <w:shd w:val="clear" w:color="auto" w:fill="auto"/>
            <w:vAlign w:val="center"/>
          </w:tcPr>
          <w:p w:rsidR="00DC74CF" w:rsidRPr="00A8719A" w:rsidRDefault="00DC74CF" w:rsidP="009D157C">
            <w:pPr>
              <w:rPr>
                <w:color w:val="000000"/>
              </w:rPr>
            </w:pPr>
            <w:r w:rsidRPr="00A8719A">
              <w:rPr>
                <w:color w:val="000000"/>
              </w:rPr>
              <w:t>Опис радова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color w:val="000000"/>
              </w:rPr>
            </w:pPr>
            <w:r w:rsidRPr="00A8719A">
              <w:rPr>
                <w:color w:val="000000"/>
              </w:rPr>
              <w:t>Јед. мере</w:t>
            </w:r>
          </w:p>
        </w:tc>
        <w:tc>
          <w:tcPr>
            <w:tcW w:w="1418" w:type="dxa"/>
            <w:tcBorders>
              <w:top w:val="single" w:sz="4" w:space="0" w:color="auto"/>
              <w:left w:val="nil"/>
              <w:bottom w:val="single" w:sz="4" w:space="0" w:color="auto"/>
              <w:right w:val="single" w:sz="4" w:space="0" w:color="auto"/>
            </w:tcBorders>
            <w:shd w:val="clear" w:color="auto" w:fill="auto"/>
            <w:vAlign w:val="center"/>
          </w:tcPr>
          <w:p w:rsidR="00DC74CF" w:rsidRPr="00A8719A" w:rsidRDefault="00DC74CF" w:rsidP="009D157C">
            <w:pPr>
              <w:rPr>
                <w:color w:val="000000"/>
              </w:rPr>
            </w:pPr>
            <w:r w:rsidRPr="00A8719A">
              <w:rPr>
                <w:color w:val="000000"/>
              </w:rPr>
              <w:t>Кол.</w:t>
            </w:r>
          </w:p>
        </w:tc>
      </w:tr>
      <w:tr w:rsidR="00DC74CF" w:rsidRPr="00A8719A" w:rsidTr="00DC74CF">
        <w:trPr>
          <w:gridAfter w:val="1"/>
          <w:wAfter w:w="887" w:type="dxa"/>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b/>
                <w:bCs/>
                <w:color w:val="000000"/>
                <w:sz w:val="28"/>
                <w:szCs w:val="28"/>
              </w:rPr>
            </w:pP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b/>
                <w:bCs/>
                <w:color w:val="000000"/>
                <w:sz w:val="20"/>
                <w:szCs w:val="20"/>
                <w:lang w:val="sr-Cyrl-RS"/>
              </w:rPr>
            </w:pPr>
            <w:r w:rsidRPr="00A8719A">
              <w:rPr>
                <w:b/>
                <w:bCs/>
                <w:color w:val="000000"/>
                <w:sz w:val="20"/>
                <w:szCs w:val="20"/>
                <w:lang w:val="sr-Cyrl-RS"/>
              </w:rPr>
              <w:t>АДАПТАЦИЈА ЧУВАРСКЕ КУЋИЦЕ У ОБЈЕКАТ ЗА СМЕШТАЈ ОПРЕМЕ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b/>
                <w:bCs/>
                <w:color w:val="000000"/>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rPr>
                <w:b/>
                <w:bCs/>
                <w:color w:val="000000"/>
                <w:sz w:val="28"/>
                <w:szCs w:val="28"/>
                <w:lang w:val="ru-RU"/>
              </w:rPr>
            </w:pPr>
          </w:p>
        </w:tc>
      </w:tr>
      <w:tr w:rsidR="00DC74CF" w:rsidRPr="00A8719A" w:rsidTr="00DC74CF">
        <w:trPr>
          <w:gridAfter w:val="1"/>
          <w:wAfter w:w="887" w:type="dxa"/>
          <w:trHeight w:val="1089"/>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1.</w:t>
            </w:r>
          </w:p>
        </w:tc>
        <w:tc>
          <w:tcPr>
            <w:tcW w:w="5943" w:type="dxa"/>
            <w:tcBorders>
              <w:top w:val="single" w:sz="4" w:space="0" w:color="auto"/>
              <w:bottom w:val="single" w:sz="4" w:space="0" w:color="auto"/>
              <w:right w:val="single" w:sz="4" w:space="0" w:color="auto"/>
            </w:tcBorders>
          </w:tcPr>
          <w:p w:rsidR="00DC74CF" w:rsidRPr="001B26E3" w:rsidRDefault="00DC74CF" w:rsidP="009D157C">
            <w:pPr>
              <w:rPr>
                <w:lang w:val="sr-Cyrl-RS"/>
              </w:rPr>
            </w:pPr>
            <w:r w:rsidRPr="001B26E3">
              <w:rPr>
                <w:lang w:val="sr-Cyrl-RS"/>
              </w:rPr>
              <w:t>Зaзиђивање постојећих отвора у зидовим</w:t>
            </w:r>
            <w:r w:rsidR="00FE2335">
              <w:rPr>
                <w:lang w:val="sr-Cyrl-RS"/>
              </w:rPr>
              <w:t>а</w:t>
            </w:r>
            <w:r w:rsidRPr="001B26E3">
              <w:rPr>
                <w:lang w:val="sr-Cyrl-RS"/>
              </w:rPr>
              <w:t xml:space="preserve"> гитер блоковима у продужном малтеру 1:2:6</w:t>
            </w:r>
          </w:p>
          <w:p w:rsidR="00DC74CF" w:rsidRPr="001B26E3" w:rsidRDefault="00DC74CF" w:rsidP="009D157C">
            <w:pPr>
              <w:rPr>
                <w:b/>
                <w:vertAlign w:val="superscript"/>
                <w:lang w:val="sr-Cyrl-RS"/>
              </w:rPr>
            </w:pPr>
            <w:r w:rsidRPr="001B26E3">
              <w:rPr>
                <w:lang w:val="sr-Cyrl-RS"/>
              </w:rPr>
              <w:t>Обрачун по м</w:t>
            </w:r>
            <w:r w:rsidRPr="001B26E3">
              <w:rPr>
                <w:vertAlign w:val="superscript"/>
                <w:lang w:val="sr-Cyrl-RS"/>
              </w:rPr>
              <w:t>3</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м³</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2,00</w:t>
            </w:r>
          </w:p>
        </w:tc>
      </w:tr>
      <w:tr w:rsidR="00DC74CF" w:rsidRPr="00A8719A" w:rsidTr="00DC74CF">
        <w:trPr>
          <w:gridAfter w:val="1"/>
          <w:wAfter w:w="887" w:type="dxa"/>
          <w:trHeight w:val="89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2.</w:t>
            </w:r>
          </w:p>
        </w:tc>
        <w:tc>
          <w:tcPr>
            <w:tcW w:w="5943" w:type="dxa"/>
            <w:tcBorders>
              <w:top w:val="single" w:sz="4" w:space="0" w:color="auto"/>
              <w:bottom w:val="single" w:sz="4" w:space="0" w:color="auto"/>
              <w:right w:val="single" w:sz="4" w:space="0" w:color="auto"/>
            </w:tcBorders>
          </w:tcPr>
          <w:p w:rsidR="00DC74CF" w:rsidRPr="001B26E3" w:rsidRDefault="00DC74CF" w:rsidP="009D157C">
            <w:pPr>
              <w:rPr>
                <w:lang w:val="sr-Cyrl-RS"/>
              </w:rPr>
            </w:pPr>
            <w:r w:rsidRPr="001B26E3">
              <w:rPr>
                <w:lang w:val="sr-Cyrl-RS"/>
              </w:rPr>
              <w:t>Рушење оштећеног пода од набијеног бетона</w:t>
            </w:r>
            <w:r w:rsidRPr="001B26E3">
              <w:t xml:space="preserve">. </w:t>
            </w:r>
            <w:r w:rsidRPr="001B26E3">
              <w:rPr>
                <w:lang w:val="sr-Cyrl-RS"/>
              </w:rPr>
              <w:t>Шут прикупити, утоварити на возило и одвести на депонију удаљености до 10 км</w:t>
            </w:r>
          </w:p>
          <w:p w:rsidR="00DC74CF" w:rsidRPr="001B26E3" w:rsidRDefault="00DC74CF" w:rsidP="009D157C">
            <w:pPr>
              <w:rPr>
                <w:lang w:val="sr-Cyrl-RS"/>
              </w:rPr>
            </w:pPr>
            <w:r w:rsidRPr="001B26E3">
              <w:rPr>
                <w:lang w:val="sr-Cyrl-RS"/>
              </w:rPr>
              <w:t>Обрачун по м</w:t>
            </w:r>
            <w:r w:rsidRPr="001B26E3">
              <w:rPr>
                <w:vertAlign w:val="superscript"/>
                <w:lang w:val="sr-Cyrl-RS"/>
              </w:rPr>
              <w:t>3</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sidRPr="00A8719A">
              <w:rPr>
                <w:lang w:val="sr-Cyrl-RS"/>
              </w:rPr>
              <w:t>м³</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sidRPr="00A8719A">
              <w:rPr>
                <w:lang w:val="sr-Cyrl-RS"/>
              </w:rPr>
              <w:t>0,80</w:t>
            </w:r>
          </w:p>
        </w:tc>
      </w:tr>
      <w:tr w:rsidR="00DC74CF" w:rsidRPr="00A8719A" w:rsidTr="00DC74CF">
        <w:trPr>
          <w:gridAfter w:val="1"/>
          <w:wAfter w:w="887" w:type="dxa"/>
          <w:trHeight w:val="1076"/>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3.</w:t>
            </w:r>
          </w:p>
        </w:tc>
        <w:tc>
          <w:tcPr>
            <w:tcW w:w="5943" w:type="dxa"/>
            <w:tcBorders>
              <w:top w:val="single" w:sz="4" w:space="0" w:color="auto"/>
              <w:bottom w:val="single" w:sz="4" w:space="0" w:color="auto"/>
              <w:right w:val="single" w:sz="4" w:space="0" w:color="auto"/>
            </w:tcBorders>
          </w:tcPr>
          <w:p w:rsidR="00DC74CF" w:rsidRPr="00986BB7" w:rsidRDefault="00DC74CF" w:rsidP="009D157C">
            <w:pPr>
              <w:rPr>
                <w:lang w:val="sr-Cyrl-RS"/>
              </w:rPr>
            </w:pPr>
            <w:r w:rsidRPr="00A8719A">
              <w:rPr>
                <w:lang w:val="sr-Cyrl-RS"/>
              </w:rPr>
              <w:t>Бетонирање пода набијеним</w:t>
            </w:r>
            <w:r w:rsidR="00FE2335">
              <w:rPr>
                <w:lang w:val="sr-Cyrl-RS"/>
              </w:rPr>
              <w:t xml:space="preserve"> </w:t>
            </w:r>
            <w:r w:rsidRPr="00986BB7">
              <w:rPr>
                <w:lang w:val="sr-Cyrl-RS"/>
              </w:rPr>
              <w:t xml:space="preserve">бетоном МБ 25 дебљине 10цм са арматурном мрежом </w:t>
            </w:r>
            <w:r w:rsidRPr="00986BB7">
              <w:rPr>
                <w:lang w:val="sr-Latn-RS"/>
              </w:rPr>
              <w:t xml:space="preserve">Q </w:t>
            </w:r>
            <w:r w:rsidRPr="00986BB7">
              <w:rPr>
                <w:lang w:val="sr-Cyrl-RS"/>
              </w:rPr>
              <w:t>283  ( мрежа ø 6мм</w:t>
            </w:r>
            <w:r>
              <w:rPr>
                <w:lang w:val="sr-Cyrl-RS"/>
              </w:rPr>
              <w:t xml:space="preserve"> , растојање жица 10c</w:t>
            </w:r>
            <w:r w:rsidRPr="00986BB7">
              <w:rPr>
                <w:lang w:val="sr-Cyrl-RS"/>
              </w:rPr>
              <w:t>м)</w:t>
            </w:r>
          </w:p>
          <w:p w:rsidR="00DC74CF" w:rsidRPr="00F37410" w:rsidRDefault="00DC74CF" w:rsidP="009D157C">
            <w:pPr>
              <w:rPr>
                <w:lang w:val="sr-Cyrl-RS"/>
              </w:rPr>
            </w:pPr>
            <w:r>
              <w:rPr>
                <w:lang w:val="sr-Cyrl-RS"/>
              </w:rPr>
              <w:t>Обрачун по м</w:t>
            </w:r>
            <w:r>
              <w:rPr>
                <w:vertAlign w:val="superscript"/>
                <w:lang w:val="sr-Cyrl-RS"/>
              </w:rPr>
              <w:t>2</w:t>
            </w:r>
            <w:r>
              <w:rPr>
                <w:lang w:val="sr-Cyrl-R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Pr>
                <w:lang w:val="sr-Cyrl-RS"/>
              </w:rPr>
              <w:t>9,</w:t>
            </w:r>
            <w:r w:rsidRPr="00A8719A">
              <w:rPr>
                <w:lang w:val="sr-Cyrl-RS"/>
              </w:rPr>
              <w:t>00</w:t>
            </w:r>
          </w:p>
        </w:tc>
      </w:tr>
      <w:tr w:rsidR="00DC74CF" w:rsidRPr="00A8719A" w:rsidTr="00DC74CF">
        <w:trPr>
          <w:gridAfter w:val="1"/>
          <w:wAfter w:w="887" w:type="dxa"/>
          <w:trHeight w:val="1031"/>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4.</w:t>
            </w:r>
          </w:p>
        </w:tc>
        <w:tc>
          <w:tcPr>
            <w:tcW w:w="5943" w:type="dxa"/>
            <w:tcBorders>
              <w:top w:val="single" w:sz="4" w:space="0" w:color="auto"/>
              <w:bottom w:val="single" w:sz="4" w:space="0" w:color="auto"/>
              <w:right w:val="single" w:sz="4" w:space="0" w:color="auto"/>
            </w:tcBorders>
          </w:tcPr>
          <w:p w:rsidR="00DC74CF" w:rsidRPr="001B26E3" w:rsidRDefault="00DC74CF" w:rsidP="009D157C">
            <w:pPr>
              <w:rPr>
                <w:lang w:val="sr-Cyrl-RS"/>
              </w:rPr>
            </w:pPr>
            <w:r w:rsidRPr="001B26E3">
              <w:rPr>
                <w:lang w:val="sr-Cyrl-RS"/>
              </w:rPr>
              <w:t>Обијање оштећеног подклобученог малтера на зидовима</w:t>
            </w:r>
            <w:r w:rsidR="00FE2335">
              <w:rPr>
                <w:lang w:val="sr-Cyrl-RS"/>
              </w:rPr>
              <w:t xml:space="preserve">. </w:t>
            </w:r>
            <w:r w:rsidRPr="001B26E3">
              <w:rPr>
                <w:lang w:val="sr-Cyrl-RS"/>
              </w:rPr>
              <w:t>Шут прикупити, утоварити на возило и одвести на депонију удаљености до 10 км.</w:t>
            </w:r>
          </w:p>
          <w:p w:rsidR="00DC74CF" w:rsidRPr="007F7806" w:rsidRDefault="00DC74CF" w:rsidP="009D157C">
            <w:pPr>
              <w:rPr>
                <w:vertAlign w:val="superscript"/>
                <w:lang w:val="sr-Cyrl-RS"/>
              </w:rPr>
            </w:pPr>
            <w:r w:rsidRPr="001B26E3">
              <w:rPr>
                <w:lang w:val="sr-Cyrl-RS"/>
              </w:rPr>
              <w:t>Обрачун по м</w:t>
            </w:r>
            <w:r w:rsidRPr="001B26E3">
              <w:rPr>
                <w:vertAlign w:val="superscript"/>
                <w:lang w:val="sr-Cyrl-RS"/>
              </w:rPr>
              <w:t>2</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40</w:t>
            </w:r>
            <w:r>
              <w:rPr>
                <w:lang w:val="sr-Cyrl-RS"/>
              </w:rPr>
              <w:t>,</w:t>
            </w:r>
            <w:r w:rsidRPr="00A8719A">
              <w:rPr>
                <w:lang w:val="sr-Cyrl-RS"/>
              </w:rPr>
              <w:t>00</w:t>
            </w:r>
          </w:p>
        </w:tc>
      </w:tr>
      <w:tr w:rsidR="00DC74CF" w:rsidRPr="00A8719A" w:rsidTr="00DC74CF">
        <w:trPr>
          <w:gridAfter w:val="1"/>
          <w:wAfter w:w="887" w:type="dxa"/>
          <w:trHeight w:val="97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5.</w:t>
            </w:r>
          </w:p>
        </w:tc>
        <w:tc>
          <w:tcPr>
            <w:tcW w:w="5943" w:type="dxa"/>
            <w:tcBorders>
              <w:top w:val="single" w:sz="4" w:space="0" w:color="auto"/>
              <w:bottom w:val="single" w:sz="4" w:space="0" w:color="auto"/>
              <w:right w:val="single" w:sz="4" w:space="0" w:color="auto"/>
            </w:tcBorders>
          </w:tcPr>
          <w:p w:rsidR="00DC74CF" w:rsidRPr="00383C9A" w:rsidRDefault="00FE2335" w:rsidP="009D157C">
            <w:pPr>
              <w:rPr>
                <w:lang w:val="sr-Cyrl-RS"/>
              </w:rPr>
            </w:pPr>
            <w:r>
              <w:rPr>
                <w:lang w:val="sr-Cyrl-RS"/>
              </w:rPr>
              <w:t>Малтерисање зидова и плафо</w:t>
            </w:r>
            <w:r w:rsidR="00DC74CF" w:rsidRPr="00383C9A">
              <w:rPr>
                <w:lang w:val="sr-Cyrl-RS"/>
              </w:rPr>
              <w:t>на продужним малтером 1:3:9</w:t>
            </w:r>
            <w:r>
              <w:rPr>
                <w:lang w:val="sr-Cyrl-RS"/>
              </w:rPr>
              <w:t xml:space="preserve"> </w:t>
            </w:r>
            <w:r w:rsidR="00DC74CF" w:rsidRPr="00383C9A">
              <w:rPr>
                <w:lang w:val="sr-Cyrl-RS"/>
              </w:rPr>
              <w:t>у слоју дебљине д=2цм</w:t>
            </w:r>
          </w:p>
          <w:p w:rsidR="00DC74CF" w:rsidRPr="007F7806" w:rsidRDefault="00DC74CF" w:rsidP="009D157C">
            <w:pPr>
              <w:rPr>
                <w:color w:val="FF0000"/>
                <w:lang w:val="sr-Cyrl-RS"/>
              </w:rPr>
            </w:pPr>
            <w:r w:rsidRPr="00383C9A">
              <w:rPr>
                <w:lang w:val="sr-Cyrl-RS"/>
              </w:rPr>
              <w:t>Обрачун по м</w:t>
            </w:r>
            <w:r w:rsidRPr="00383C9A">
              <w:rPr>
                <w:vertAlign w:val="superscript"/>
                <w:lang w:val="sr-Cyrl-RS"/>
              </w:rPr>
              <w:t>2</w:t>
            </w:r>
            <w:r w:rsidRPr="00383C9A">
              <w:rPr>
                <w:lang w:val="sr-Cyrl-RS"/>
              </w:rPr>
              <w:t xml:space="preserve"> омалтерисане површине</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sidRPr="00A8719A">
              <w:rPr>
                <w:lang w:val="sr-Cyrl-RS"/>
              </w:rPr>
              <w:t>40</w:t>
            </w:r>
            <w:r>
              <w:rPr>
                <w:lang w:val="sr-Cyrl-RS"/>
              </w:rPr>
              <w:t>,</w:t>
            </w:r>
            <w:r w:rsidRPr="00A8719A">
              <w:rPr>
                <w:lang w:val="sr-Cyrl-RS"/>
              </w:rPr>
              <w:t>00</w:t>
            </w:r>
          </w:p>
        </w:tc>
      </w:tr>
      <w:tr w:rsidR="00DC74CF" w:rsidRPr="00A8719A" w:rsidTr="00DC74CF">
        <w:trPr>
          <w:gridAfter w:val="1"/>
          <w:wAfter w:w="887" w:type="dxa"/>
          <w:trHeight w:val="1431"/>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6.</w:t>
            </w:r>
          </w:p>
        </w:tc>
        <w:tc>
          <w:tcPr>
            <w:tcW w:w="5943" w:type="dxa"/>
            <w:tcBorders>
              <w:top w:val="single" w:sz="4" w:space="0" w:color="auto"/>
              <w:bottom w:val="single" w:sz="4" w:space="0" w:color="auto"/>
              <w:right w:val="single" w:sz="4" w:space="0" w:color="auto"/>
            </w:tcBorders>
          </w:tcPr>
          <w:p w:rsidR="00DC74CF" w:rsidRPr="00A8719A" w:rsidRDefault="00DC74CF" w:rsidP="009D157C">
            <w:pPr>
              <w:rPr>
                <w:lang w:val="sr-Cyrl-RS"/>
              </w:rPr>
            </w:pPr>
            <w:r w:rsidRPr="00A8719A">
              <w:rPr>
                <w:lang w:val="sr-Cyrl-RS"/>
              </w:rPr>
              <w:t xml:space="preserve">Бојење </w:t>
            </w:r>
            <w:r w:rsidRPr="00A8719A">
              <w:t xml:space="preserve"> </w:t>
            </w:r>
            <w:r w:rsidRPr="00A8719A">
              <w:rPr>
                <w:lang w:val="sr-Cyrl-RS"/>
              </w:rPr>
              <w:t xml:space="preserve">спољашњих и унутрашњих зидова и плафона дисперзивном бојом са свим </w:t>
            </w:r>
            <w:r>
              <w:rPr>
                <w:lang w:val="sr-Cyrl-RS"/>
              </w:rPr>
              <w:t>потребним предрадњама (стругање и гле</w:t>
            </w:r>
            <w:r w:rsidRPr="00A8719A">
              <w:rPr>
                <w:lang w:val="sr-Cyrl-RS"/>
              </w:rPr>
              <w:t>товање).</w:t>
            </w:r>
          </w:p>
          <w:p w:rsidR="00DC74CF" w:rsidRPr="00986BB7" w:rsidRDefault="00DC74CF" w:rsidP="009D157C">
            <w:pPr>
              <w:rPr>
                <w:lang w:val="sr-Cyrl-RS"/>
              </w:rPr>
            </w:pPr>
            <w:r>
              <w:rPr>
                <w:lang w:val="sr-Cyrl-RS"/>
              </w:rPr>
              <w:t>Обрачун по м</w:t>
            </w:r>
            <w:r>
              <w:rPr>
                <w:vertAlign w:val="superscript"/>
                <w:lang w:val="sr-Cyrl-RS"/>
              </w:rPr>
              <w:t>2</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sidRPr="00A8719A">
              <w:rPr>
                <w:lang w:val="sr-Cyrl-RS"/>
              </w:rPr>
              <w:t>100</w:t>
            </w:r>
            <w:r>
              <w:rPr>
                <w:lang w:val="sr-Cyrl-RS"/>
              </w:rPr>
              <w:t>,</w:t>
            </w:r>
            <w:r w:rsidRPr="00A8719A">
              <w:rPr>
                <w:lang w:val="sr-Cyrl-RS"/>
              </w:rPr>
              <w:t>00</w:t>
            </w:r>
          </w:p>
        </w:tc>
      </w:tr>
      <w:tr w:rsidR="00DC74CF" w:rsidRPr="00A8719A" w:rsidTr="00DC74CF">
        <w:trPr>
          <w:gridAfter w:val="1"/>
          <w:wAfter w:w="887" w:type="dxa"/>
          <w:trHeight w:val="1043"/>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7.</w:t>
            </w:r>
          </w:p>
        </w:tc>
        <w:tc>
          <w:tcPr>
            <w:tcW w:w="5943" w:type="dxa"/>
            <w:tcBorders>
              <w:top w:val="single" w:sz="4" w:space="0" w:color="auto"/>
              <w:bottom w:val="single" w:sz="4" w:space="0" w:color="auto"/>
              <w:right w:val="single" w:sz="4" w:space="0" w:color="auto"/>
            </w:tcBorders>
          </w:tcPr>
          <w:p w:rsidR="00DC74CF" w:rsidRPr="00A8719A" w:rsidRDefault="00DC74CF" w:rsidP="009D157C">
            <w:pPr>
              <w:rPr>
                <w:lang w:val="sr-Cyrl-RS"/>
              </w:rPr>
            </w:pPr>
            <w:r w:rsidRPr="00A8719A">
              <w:rPr>
                <w:lang w:val="sr-Cyrl-RS"/>
              </w:rPr>
              <w:t>Обрада шпалетни око отвора прозора и врата ,са обе стране цементним малтером 1:3</w:t>
            </w:r>
          </w:p>
          <w:p w:rsidR="00DC74CF" w:rsidRPr="00986BB7" w:rsidRDefault="00DC74CF" w:rsidP="009D157C">
            <w:pPr>
              <w:rPr>
                <w:vertAlign w:val="superscript"/>
                <w:lang w:val="sr-Cyrl-RS"/>
              </w:rPr>
            </w:pPr>
            <w:r>
              <w:rPr>
                <w:lang w:val="sr-Cyrl-RS"/>
              </w:rPr>
              <w:t>Обрачун по м</w:t>
            </w:r>
            <w:r>
              <w:rPr>
                <w:vertAlign w:val="superscript"/>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rPr>
                <w:lang w:val="sr-Cyrl-RS"/>
              </w:rPr>
            </w:pPr>
            <w:r w:rsidRPr="00A8719A">
              <w:rPr>
                <w:sz w:val="28"/>
                <w:szCs w:val="28"/>
                <w:lang w:val="sr-Cyrl-RS"/>
              </w:rPr>
              <w:t xml:space="preserve">   </w:t>
            </w:r>
            <w:r>
              <w:rPr>
                <w:sz w:val="28"/>
                <w:szCs w:val="28"/>
                <w:lang w:val="sr-Cyrl-RS"/>
              </w:rPr>
              <w:t xml:space="preserve">    </w:t>
            </w:r>
            <w:r w:rsidR="003D6CC8">
              <w:rPr>
                <w:lang w:val="sr-Cyrl-RS"/>
              </w:rPr>
              <w:t>м</w:t>
            </w:r>
            <w:r w:rsidR="003D6CC8">
              <w:rPr>
                <w:vertAlign w:val="superscript"/>
                <w:lang w:val="sr-Cyrl-RS"/>
              </w:rPr>
              <w:t>1</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Pr>
                <w:lang w:val="sr-Cyrl-RS"/>
              </w:rPr>
              <w:t>15,</w:t>
            </w:r>
            <w:r w:rsidRPr="00A8719A">
              <w:rPr>
                <w:lang w:val="sr-Cyrl-RS"/>
              </w:rPr>
              <w:t>00</w:t>
            </w:r>
          </w:p>
        </w:tc>
      </w:tr>
      <w:tr w:rsidR="00DC74CF" w:rsidRPr="00A8719A" w:rsidTr="00DC74CF">
        <w:trPr>
          <w:gridAfter w:val="1"/>
          <w:wAfter w:w="887" w:type="dxa"/>
          <w:trHeight w:val="526"/>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lang w:val="sr-Cyrl-RS"/>
              </w:rPr>
            </w:pPr>
            <w:r w:rsidRPr="00A8719A">
              <w:rPr>
                <w:b/>
                <w:bCs/>
                <w:color w:val="000000"/>
                <w:lang w:val="sr-Cyrl-RS"/>
              </w:rPr>
              <w:t>8.</w:t>
            </w:r>
          </w:p>
        </w:tc>
        <w:tc>
          <w:tcPr>
            <w:tcW w:w="5943"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spacing w:before="0"/>
              <w:rPr>
                <w:lang w:val="sr-Cyrl-RS"/>
              </w:rPr>
            </w:pPr>
            <w:r w:rsidRPr="00A8719A">
              <w:rPr>
                <w:lang w:val="sr-Cyrl-RS"/>
              </w:rPr>
              <w:t>Израда цементне кошуљице</w:t>
            </w:r>
            <w:r w:rsidR="00FE2335">
              <w:rPr>
                <w:lang w:val="sr-Cyrl-RS"/>
              </w:rPr>
              <w:t xml:space="preserve"> </w:t>
            </w:r>
            <w:r w:rsidRPr="00A8719A">
              <w:rPr>
                <w:lang w:val="sr-Cyrl-RS"/>
              </w:rPr>
              <w:t>дебљине 3-5цм као подлога</w:t>
            </w:r>
            <w:r w:rsidR="00FE2335">
              <w:rPr>
                <w:lang w:val="sr-Cyrl-RS"/>
              </w:rPr>
              <w:t xml:space="preserve"> </w:t>
            </w:r>
            <w:r w:rsidRPr="00A8719A">
              <w:rPr>
                <w:lang w:val="sr-Cyrl-RS"/>
              </w:rPr>
              <w:t>за антистатик под</w:t>
            </w:r>
          </w:p>
          <w:p w:rsidR="00DC74CF" w:rsidRPr="00A8719A" w:rsidRDefault="00DC74CF" w:rsidP="00FE2335">
            <w:pPr>
              <w:spacing w:before="0"/>
              <w:rPr>
                <w:lang w:val="sr-Cyrl-RS"/>
              </w:rPr>
            </w:pPr>
            <w:r>
              <w:rPr>
                <w:lang w:val="sr-Cyrl-RS"/>
              </w:rPr>
              <w:t>Обрачун по м</w:t>
            </w:r>
            <w:r>
              <w:rPr>
                <w:vertAlign w:val="superscript"/>
                <w:lang w:val="sr-Cyrl-RS"/>
              </w:rPr>
              <w:t>2</w:t>
            </w:r>
          </w:p>
        </w:tc>
        <w:tc>
          <w:tcPr>
            <w:tcW w:w="1417"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vAlign w:val="center"/>
          </w:tcPr>
          <w:p w:rsidR="00DC74CF" w:rsidRPr="00A8719A" w:rsidRDefault="00DC74CF" w:rsidP="009D157C">
            <w:pPr>
              <w:jc w:val="center"/>
              <w:rPr>
                <w:lang w:val="sr-Cyrl-RS"/>
              </w:rPr>
            </w:pPr>
            <w:r>
              <w:rPr>
                <w:lang w:val="sr-Cyrl-RS"/>
              </w:rPr>
              <w:t>6,</w:t>
            </w:r>
            <w:r w:rsidRPr="00A8719A">
              <w:rPr>
                <w:lang w:val="sr-Cyrl-RS"/>
              </w:rPr>
              <w:t>00</w:t>
            </w:r>
          </w:p>
        </w:tc>
      </w:tr>
      <w:tr w:rsidR="00DC74CF" w:rsidRPr="00A8719A" w:rsidTr="00DC74CF">
        <w:trPr>
          <w:gridAfter w:val="1"/>
          <w:wAfter w:w="887" w:type="dxa"/>
          <w:trHeight w:val="197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lastRenderedPageBreak/>
              <w:t>9.</w:t>
            </w:r>
          </w:p>
        </w:tc>
        <w:tc>
          <w:tcPr>
            <w:tcW w:w="5943" w:type="dxa"/>
            <w:tcBorders>
              <w:top w:val="single" w:sz="4" w:space="0" w:color="auto"/>
              <w:left w:val="single" w:sz="4" w:space="0" w:color="auto"/>
              <w:bottom w:val="single" w:sz="4" w:space="0" w:color="auto"/>
              <w:right w:val="single" w:sz="4" w:space="0" w:color="auto"/>
            </w:tcBorders>
          </w:tcPr>
          <w:p w:rsidR="00DC74CF" w:rsidRPr="00986BB7" w:rsidRDefault="00DC74CF" w:rsidP="009D157C">
            <w:pPr>
              <w:rPr>
                <w:lang w:val="sr-Cyrl-RS"/>
              </w:rPr>
            </w:pPr>
            <w:r w:rsidRPr="00986BB7">
              <w:rPr>
                <w:lang w:val="sr-Cyrl-RS"/>
              </w:rPr>
              <w:t>Набавка и постављање антистатичке подне облоге у свему према упутству произвођача ( у цену позиције урачунати све радове који предходе постављању атистатичке подне облоге на изведену цементну кошуљицу )</w:t>
            </w:r>
          </w:p>
          <w:p w:rsidR="00DC74CF" w:rsidRPr="00A75742" w:rsidRDefault="00DC74CF" w:rsidP="009D157C">
            <w:pPr>
              <w:rPr>
                <w:vertAlign w:val="superscript"/>
                <w:lang w:val="sr-Cyrl-RS"/>
              </w:rPr>
            </w:pPr>
            <w:r w:rsidRPr="00986BB7">
              <w:rPr>
                <w:lang w:val="sr-Cyrl-RS"/>
              </w:rPr>
              <w:t>Обрачун по м</w:t>
            </w:r>
            <w:r w:rsidRPr="00986BB7">
              <w:rPr>
                <w:vertAlign w:val="superscript"/>
                <w:lang w:val="sr-Cyrl-RS"/>
              </w:rPr>
              <w:t>2</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sz w:val="28"/>
                <w:szCs w:val="28"/>
                <w:lang w:val="sr-Cyrl-RS"/>
              </w:rPr>
            </w:pPr>
          </w:p>
          <w:p w:rsidR="00DC74CF" w:rsidRPr="00A8719A" w:rsidRDefault="00DC74CF" w:rsidP="009D157C">
            <w:pPr>
              <w:jc w:val="center"/>
              <w:rPr>
                <w:sz w:val="28"/>
                <w:szCs w:val="28"/>
                <w:lang w:val="sr-Cyrl-RS"/>
              </w:rPr>
            </w:pPr>
          </w:p>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sidRPr="00A8719A">
              <w:rPr>
                <w:lang w:val="sr-Cyrl-RS"/>
              </w:rPr>
              <w:t>м²</w:t>
            </w:r>
          </w:p>
          <w:p w:rsidR="00DC74CF" w:rsidRPr="00A8719A" w:rsidRDefault="00DC74CF" w:rsidP="009D157C">
            <w:pPr>
              <w:jc w:val="center"/>
              <w:rPr>
                <w:sz w:val="28"/>
                <w:szCs w:val="28"/>
                <w:lang w:val="sr-Cyrl-RS"/>
              </w:rPr>
            </w:pP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sz w:val="28"/>
                <w:szCs w:val="28"/>
                <w:lang w:val="sr-Cyrl-RS"/>
              </w:rPr>
            </w:pPr>
          </w:p>
          <w:p w:rsidR="00DC74CF" w:rsidRPr="00A8719A" w:rsidRDefault="00DC74CF" w:rsidP="009D157C">
            <w:pPr>
              <w:jc w:val="center"/>
              <w:rPr>
                <w:sz w:val="28"/>
                <w:szCs w:val="28"/>
                <w:lang w:val="sr-Cyrl-RS"/>
              </w:rPr>
            </w:pPr>
          </w:p>
          <w:p w:rsidR="00DC74CF" w:rsidRPr="00A8719A" w:rsidRDefault="00DC74CF" w:rsidP="009D157C">
            <w:pPr>
              <w:jc w:val="center"/>
              <w:rPr>
                <w:sz w:val="28"/>
                <w:szCs w:val="28"/>
                <w:lang w:val="sr-Cyrl-RS"/>
              </w:rPr>
            </w:pPr>
          </w:p>
          <w:p w:rsidR="00DC74CF" w:rsidRPr="00A8719A" w:rsidRDefault="00DC74CF" w:rsidP="009D157C">
            <w:pPr>
              <w:jc w:val="center"/>
              <w:rPr>
                <w:lang w:val="sr-Cyrl-RS"/>
              </w:rPr>
            </w:pPr>
            <w:r>
              <w:rPr>
                <w:lang w:val="sr-Cyrl-RS"/>
              </w:rPr>
              <w:t>6,</w:t>
            </w:r>
            <w:r w:rsidRPr="00A8719A">
              <w:rPr>
                <w:lang w:val="sr-Cyrl-RS"/>
              </w:rPr>
              <w:t>00</w:t>
            </w:r>
          </w:p>
        </w:tc>
      </w:tr>
      <w:tr w:rsidR="00DC74CF" w:rsidRPr="00A8719A" w:rsidTr="00FE2335">
        <w:trPr>
          <w:gridAfter w:val="1"/>
          <w:wAfter w:w="887" w:type="dxa"/>
          <w:trHeight w:val="1383"/>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lang w:val="sr-Cyrl-RS"/>
              </w:rPr>
              <w:t>10</w:t>
            </w:r>
            <w:r w:rsidRPr="00A8719A">
              <w:rPr>
                <w:b/>
                <w:bCs/>
                <w:color w:val="000000"/>
              </w:rPr>
              <w:t>.</w:t>
            </w:r>
          </w:p>
        </w:tc>
        <w:tc>
          <w:tcPr>
            <w:tcW w:w="5943" w:type="dxa"/>
            <w:tcBorders>
              <w:top w:val="single" w:sz="4" w:space="0" w:color="auto"/>
              <w:bottom w:val="single" w:sz="4" w:space="0" w:color="auto"/>
              <w:right w:val="single" w:sz="4" w:space="0" w:color="auto"/>
            </w:tcBorders>
          </w:tcPr>
          <w:p w:rsidR="00DC74CF" w:rsidRPr="00A8719A" w:rsidRDefault="00DC74CF" w:rsidP="009D157C">
            <w:pPr>
              <w:rPr>
                <w:lang w:val="sr-Cyrl-RS"/>
              </w:rPr>
            </w:pPr>
            <w:r w:rsidRPr="00A8719A">
              <w:rPr>
                <w:lang w:val="sr-Cyrl-RS"/>
              </w:rPr>
              <w:t>На</w:t>
            </w:r>
            <w:r w:rsidR="00FE2335">
              <w:rPr>
                <w:lang w:val="sr-Cyrl-RS"/>
              </w:rPr>
              <w:t>бавка и уградња спољаш</w:t>
            </w:r>
            <w:r w:rsidRPr="00A8719A">
              <w:rPr>
                <w:lang w:val="sr-Cyrl-RS"/>
              </w:rPr>
              <w:t>њих једнокрилних улаз</w:t>
            </w:r>
            <w:r>
              <w:rPr>
                <w:lang w:val="sr-Cyrl-RS"/>
              </w:rPr>
              <w:t>них врата од пластифицираног ал</w:t>
            </w:r>
            <w:r w:rsidRPr="00A8719A">
              <w:rPr>
                <w:lang w:val="sr-Cyrl-RS"/>
              </w:rPr>
              <w:t>уминијума димензија 90</w:t>
            </w:r>
            <w:r w:rsidRPr="00A8719A">
              <w:rPr>
                <w:lang w:val="sr-Latn-RS"/>
              </w:rPr>
              <w:t>x</w:t>
            </w:r>
            <w:r w:rsidRPr="00A8719A">
              <w:rPr>
                <w:lang w:val="sr-Cyrl-RS"/>
              </w:rPr>
              <w:t>205</w:t>
            </w:r>
            <w:r w:rsidR="00FE2335">
              <w:rPr>
                <w:lang w:val="sr-Cyrl-RS"/>
              </w:rPr>
              <w:t xml:space="preserve"> </w:t>
            </w:r>
            <w:r w:rsidRPr="00A8719A">
              <w:rPr>
                <w:lang w:val="sr-Cyrl-RS"/>
              </w:rPr>
              <w:t>(врата се отварају у поље)</w:t>
            </w:r>
          </w:p>
          <w:p w:rsidR="00DC74CF" w:rsidRPr="00A8719A" w:rsidRDefault="00DC74CF" w:rsidP="009D157C">
            <w:pPr>
              <w:rPr>
                <w:lang w:val="sr-Cyrl-RS"/>
              </w:rPr>
            </w:pPr>
            <w:r>
              <w:rPr>
                <w:lang w:val="sr-Cyrl-RS"/>
              </w:rPr>
              <w:t>Обрачун по комаду</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sz w:val="28"/>
                <w:szCs w:val="28"/>
                <w:lang w:val="sr-Cyrl-RS"/>
              </w:rPr>
            </w:pPr>
          </w:p>
          <w:p w:rsidR="00DC74CF" w:rsidRPr="00A8719A" w:rsidRDefault="00DC74CF" w:rsidP="00FE2335">
            <w:pPr>
              <w:jc w:val="center"/>
              <w:rPr>
                <w:lang w:val="sr-Cyrl-RS"/>
              </w:rPr>
            </w:pPr>
            <w:r w:rsidRPr="00A8719A">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sz w:val="28"/>
                <w:szCs w:val="28"/>
                <w:lang w:val="sr-Cyrl-RS"/>
              </w:rPr>
            </w:pPr>
          </w:p>
          <w:p w:rsidR="00DC74CF" w:rsidRPr="00A8719A" w:rsidRDefault="00DC74CF" w:rsidP="00FE2335">
            <w:pPr>
              <w:jc w:val="center"/>
              <w:rPr>
                <w:lang w:val="sr-Cyrl-RS"/>
              </w:rPr>
            </w:pPr>
            <w:r>
              <w:rPr>
                <w:lang w:val="sr-Cyrl-RS"/>
              </w:rPr>
              <w:t>1,</w:t>
            </w:r>
            <w:r w:rsidRPr="00A8719A">
              <w:rPr>
                <w:lang w:val="sr-Cyrl-RS"/>
              </w:rPr>
              <w:t>00</w:t>
            </w:r>
          </w:p>
        </w:tc>
      </w:tr>
      <w:tr w:rsidR="00DC74CF" w:rsidRPr="00A8719A" w:rsidTr="00FE2335">
        <w:trPr>
          <w:gridAfter w:val="1"/>
          <w:wAfter w:w="887" w:type="dxa"/>
          <w:trHeight w:val="1579"/>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lang w:val="sr-Cyrl-RS"/>
              </w:rPr>
              <w:t>11</w:t>
            </w:r>
            <w:r w:rsidRPr="00A8719A">
              <w:rPr>
                <w:b/>
                <w:bCs/>
                <w:color w:val="000000"/>
              </w:rPr>
              <w:t>.</w:t>
            </w:r>
          </w:p>
        </w:tc>
        <w:tc>
          <w:tcPr>
            <w:tcW w:w="5943" w:type="dxa"/>
            <w:tcBorders>
              <w:top w:val="single" w:sz="4" w:space="0" w:color="auto"/>
              <w:bottom w:val="single" w:sz="4" w:space="0" w:color="auto"/>
              <w:right w:val="single" w:sz="4" w:space="0" w:color="auto"/>
            </w:tcBorders>
          </w:tcPr>
          <w:p w:rsidR="00DC74CF" w:rsidRPr="00FE2335" w:rsidRDefault="00FE2335" w:rsidP="009D157C">
            <w:pPr>
              <w:rPr>
                <w:lang w:val="sr-Cyrl-RS"/>
              </w:rPr>
            </w:pPr>
            <w:r>
              <w:rPr>
                <w:lang w:val="sr-Cyrl-RS"/>
              </w:rPr>
              <w:t xml:space="preserve">Набавка и уградња једнокрилног прозора од пластифицираних алуминијумских профила са прекинутим термомостом и </w:t>
            </w:r>
            <w:r w:rsidR="00DC74CF" w:rsidRPr="00A8719A">
              <w:rPr>
                <w:lang w:val="sr-Cyrl-RS"/>
              </w:rPr>
              <w:t>термостаклом са отварањем по једној оси и на  кип димензије 75</w:t>
            </w:r>
            <w:r w:rsidR="00DC74CF" w:rsidRPr="00A8719A">
              <w:rPr>
                <w:lang w:val="sr-Latn-RS"/>
              </w:rPr>
              <w:t>x75</w:t>
            </w:r>
          </w:p>
          <w:p w:rsidR="00DC74CF" w:rsidRPr="00A8719A" w:rsidRDefault="00DC74CF" w:rsidP="009D157C">
            <w:pPr>
              <w:rPr>
                <w:lang w:val="sr-Cyrl-RS"/>
              </w:rPr>
            </w:pPr>
            <w:r>
              <w:rPr>
                <w:lang w:val="sr-Cyrl-RS"/>
              </w:rPr>
              <w:t>Обрачун по комаду</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lang w:val="sr-Cyrl-RS"/>
              </w:rPr>
            </w:pPr>
          </w:p>
          <w:p w:rsidR="00DC74CF" w:rsidRPr="00A8719A" w:rsidRDefault="00DC74CF" w:rsidP="00FE2335">
            <w:pPr>
              <w:jc w:val="center"/>
              <w:rPr>
                <w:lang w:val="sr-Cyrl-RS"/>
              </w:rPr>
            </w:pPr>
          </w:p>
          <w:p w:rsidR="00DC74CF" w:rsidRPr="00A8719A" w:rsidRDefault="00DC74CF" w:rsidP="00FE2335">
            <w:pPr>
              <w:jc w:val="center"/>
              <w:rPr>
                <w:lang w:val="sr-Cyrl-RS"/>
              </w:rPr>
            </w:pPr>
            <w:r w:rsidRPr="00A8719A">
              <w:rPr>
                <w:lang w:val="sr-Latn-RS"/>
              </w:rPr>
              <w:t>ком</w:t>
            </w: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lang w:val="sr-Cyrl-RS"/>
              </w:rPr>
            </w:pPr>
          </w:p>
          <w:p w:rsidR="00DC74CF" w:rsidRPr="00A8719A" w:rsidRDefault="00DC74CF" w:rsidP="00FE2335">
            <w:pPr>
              <w:jc w:val="center"/>
              <w:rPr>
                <w:lang w:val="sr-Cyrl-RS"/>
              </w:rPr>
            </w:pPr>
          </w:p>
          <w:p w:rsidR="00DC74CF" w:rsidRPr="00A8719A" w:rsidRDefault="00DC74CF" w:rsidP="00FE2335">
            <w:pPr>
              <w:jc w:val="center"/>
              <w:rPr>
                <w:lang w:val="sr-Cyrl-RS"/>
              </w:rPr>
            </w:pPr>
            <w:r>
              <w:rPr>
                <w:lang w:val="sr-Cyrl-RS"/>
              </w:rPr>
              <w:t>1,</w:t>
            </w:r>
            <w:r w:rsidRPr="00A8719A">
              <w:rPr>
                <w:lang w:val="sr-Cyrl-RS"/>
              </w:rPr>
              <w:t>00</w:t>
            </w:r>
          </w:p>
        </w:tc>
      </w:tr>
      <w:tr w:rsidR="00DC74CF" w:rsidRPr="00A8719A" w:rsidTr="00FE2335">
        <w:trPr>
          <w:gridAfter w:val="1"/>
          <w:wAfter w:w="887" w:type="dxa"/>
          <w:trHeight w:val="1383"/>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12.</w:t>
            </w:r>
          </w:p>
        </w:tc>
        <w:tc>
          <w:tcPr>
            <w:tcW w:w="5943" w:type="dxa"/>
            <w:tcBorders>
              <w:top w:val="single" w:sz="4" w:space="0" w:color="auto"/>
              <w:bottom w:val="single" w:sz="4" w:space="0" w:color="auto"/>
              <w:right w:val="single" w:sz="4" w:space="0" w:color="auto"/>
            </w:tcBorders>
          </w:tcPr>
          <w:p w:rsidR="00DC74CF" w:rsidRPr="00FE2335" w:rsidRDefault="00DC74CF" w:rsidP="00FE2335">
            <w:pPr>
              <w:rPr>
                <w:lang w:val="sr-Cyrl-RS"/>
              </w:rPr>
            </w:pPr>
            <w:r w:rsidRPr="00A8719A">
              <w:rPr>
                <w:lang w:val="sr-Cyrl-RS"/>
              </w:rPr>
              <w:t xml:space="preserve">Израда и уградња заштитних решетки за прозор и врата од </w:t>
            </w:r>
            <w:r>
              <w:rPr>
                <w:lang w:val="sr-Cyrl-RS"/>
              </w:rPr>
              <w:t>кутија</w:t>
            </w:r>
            <w:r w:rsidRPr="00A8719A">
              <w:rPr>
                <w:lang w:val="sr-Cyrl-RS"/>
              </w:rPr>
              <w:t>.40</w:t>
            </w:r>
            <w:r w:rsidRPr="00FE2335">
              <w:rPr>
                <w:lang w:val="sr-Cyrl-RS"/>
              </w:rPr>
              <w:t>x40</w:t>
            </w:r>
            <w:r w:rsidRPr="00A8719A">
              <w:rPr>
                <w:lang w:val="sr-Cyrl-RS"/>
              </w:rPr>
              <w:t xml:space="preserve"> (рам )са испуном од кутија 20</w:t>
            </w:r>
            <w:r w:rsidRPr="00FE2335">
              <w:rPr>
                <w:lang w:val="sr-Cyrl-RS"/>
              </w:rPr>
              <w:t xml:space="preserve">x20 </w:t>
            </w:r>
            <w:r w:rsidRPr="00A8719A">
              <w:rPr>
                <w:lang w:val="sr-Cyrl-RS"/>
              </w:rPr>
              <w:t xml:space="preserve">са </w:t>
            </w:r>
            <w:r>
              <w:rPr>
                <w:lang w:val="sr-Cyrl-RS"/>
              </w:rPr>
              <w:t>окцима 15</w:t>
            </w:r>
            <w:r w:rsidRPr="00FE2335">
              <w:rPr>
                <w:lang w:val="sr-Cyrl-RS"/>
              </w:rPr>
              <w:t xml:space="preserve">x15 cm </w:t>
            </w:r>
            <w:r w:rsidRPr="00A8719A">
              <w:rPr>
                <w:lang w:val="sr-Cyrl-RS"/>
              </w:rPr>
              <w:t>одговарајућим шаркама и бравом са кључем.</w:t>
            </w:r>
            <w:r w:rsidR="00FE2335">
              <w:rPr>
                <w:lang w:val="sr-Cyrl-RS"/>
              </w:rPr>
              <w:t xml:space="preserve"> </w:t>
            </w:r>
            <w:r w:rsidRPr="00A8719A">
              <w:rPr>
                <w:lang w:val="sr-Cyrl-RS"/>
              </w:rPr>
              <w:t>(решетке офарбати</w:t>
            </w:r>
            <w:r>
              <w:rPr>
                <w:lang w:val="sr-Cyrl-RS"/>
              </w:rPr>
              <w:t xml:space="preserve"> основном и  заштитном бојом </w:t>
            </w:r>
            <w:r w:rsidRPr="00A8719A">
              <w:rPr>
                <w:lang w:val="sr-Cyrl-RS"/>
              </w:rPr>
              <w:t xml:space="preserve"> за метал).</w:t>
            </w:r>
            <w:r w:rsidR="00FE2335">
              <w:rPr>
                <w:lang w:val="sr-Cyrl-RS"/>
              </w:rPr>
              <w:t xml:space="preserve"> </w:t>
            </w:r>
            <w:r>
              <w:rPr>
                <w:lang w:val="sr-Cyrl-RS"/>
              </w:rPr>
              <w:t>Обрачун по м</w:t>
            </w:r>
            <w:r w:rsidRPr="00FE2335">
              <w:rPr>
                <w:lang w:val="sr-Cyrl-RS"/>
              </w:rPr>
              <w:t xml:space="preserve">2 </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lang w:val="sr-Cyrl-RS"/>
              </w:rPr>
            </w:pPr>
          </w:p>
          <w:p w:rsidR="00FE2335" w:rsidRDefault="00FE2335" w:rsidP="00FE2335">
            <w:pPr>
              <w:jc w:val="center"/>
              <w:rPr>
                <w:lang w:val="sr-Cyrl-RS"/>
              </w:rPr>
            </w:pPr>
          </w:p>
          <w:p w:rsidR="00DC74CF" w:rsidRPr="00A8719A" w:rsidRDefault="00DC74CF" w:rsidP="00FE2335">
            <w:pPr>
              <w:jc w:val="center"/>
              <w:rPr>
                <w:lang w:val="sr-Cyrl-RS"/>
              </w:rPr>
            </w:pPr>
            <w:r w:rsidRPr="00A8719A">
              <w:rPr>
                <w:lang w:val="sr-Cyrl-RS"/>
              </w:rPr>
              <w:t>м²</w:t>
            </w:r>
          </w:p>
          <w:p w:rsidR="00DC74CF" w:rsidRPr="00A8719A" w:rsidRDefault="00DC74CF" w:rsidP="00FE2335">
            <w:pPr>
              <w:jc w:val="center"/>
              <w:rPr>
                <w:lang w:val="sr-Cyrl-RS"/>
              </w:rPr>
            </w:pPr>
          </w:p>
          <w:p w:rsidR="00DC74CF" w:rsidRPr="00A8719A" w:rsidRDefault="00DC74CF" w:rsidP="00FE2335">
            <w:pPr>
              <w:jc w:val="center"/>
              <w:rPr>
                <w:lang w:val="sr-Cyrl-RS"/>
              </w:rPr>
            </w:pP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FE2335">
            <w:pPr>
              <w:jc w:val="center"/>
              <w:rPr>
                <w:lang w:val="sr-Cyrl-RS"/>
              </w:rPr>
            </w:pPr>
          </w:p>
          <w:p w:rsidR="00FE2335" w:rsidRDefault="00FE2335" w:rsidP="00FE2335">
            <w:pPr>
              <w:jc w:val="center"/>
              <w:rPr>
                <w:lang w:val="sr-Cyrl-RS"/>
              </w:rPr>
            </w:pPr>
          </w:p>
          <w:p w:rsidR="00DC74CF" w:rsidRPr="00A8719A" w:rsidRDefault="00DC74CF" w:rsidP="00FE2335">
            <w:pPr>
              <w:jc w:val="center"/>
              <w:rPr>
                <w:lang w:val="sr-Cyrl-RS"/>
              </w:rPr>
            </w:pPr>
            <w:r>
              <w:rPr>
                <w:lang w:val="sr-Cyrl-RS"/>
              </w:rPr>
              <w:t>2,</w:t>
            </w:r>
            <w:r w:rsidRPr="00A8719A">
              <w:rPr>
                <w:lang w:val="sr-Cyrl-RS"/>
              </w:rPr>
              <w:t>70</w:t>
            </w:r>
          </w:p>
          <w:p w:rsidR="00DC74CF" w:rsidRPr="00A8719A" w:rsidRDefault="00DC74CF" w:rsidP="00FE2335">
            <w:pPr>
              <w:jc w:val="center"/>
              <w:rPr>
                <w:lang w:val="sr-Cyrl-RS"/>
              </w:rPr>
            </w:pPr>
          </w:p>
        </w:tc>
      </w:tr>
      <w:tr w:rsidR="00DC74CF" w:rsidRPr="00A8719A" w:rsidTr="00DC74CF">
        <w:trPr>
          <w:gridAfter w:val="1"/>
          <w:wAfter w:w="887" w:type="dxa"/>
          <w:trHeight w:val="1544"/>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color w:val="000000"/>
              </w:rPr>
            </w:pPr>
            <w:r w:rsidRPr="00A8719A">
              <w:rPr>
                <w:b/>
                <w:color w:val="000000"/>
                <w:lang w:val="sr-Cyrl-RS"/>
              </w:rPr>
              <w:t>13</w:t>
            </w:r>
            <w:r w:rsidRPr="00A8719A">
              <w:rPr>
                <w:b/>
                <w:color w:val="000000"/>
              </w:rPr>
              <w:t>.</w:t>
            </w:r>
          </w:p>
        </w:tc>
        <w:tc>
          <w:tcPr>
            <w:tcW w:w="5943" w:type="dxa"/>
            <w:tcBorders>
              <w:top w:val="single" w:sz="4" w:space="0" w:color="auto"/>
              <w:left w:val="single" w:sz="4" w:space="0" w:color="auto"/>
              <w:bottom w:val="single" w:sz="4" w:space="0" w:color="auto"/>
              <w:right w:val="single" w:sz="4" w:space="0" w:color="auto"/>
            </w:tcBorders>
          </w:tcPr>
          <w:p w:rsidR="00DC74CF" w:rsidRDefault="00FE2335" w:rsidP="009D157C">
            <w:pPr>
              <w:rPr>
                <w:lang w:val="sr-Cyrl-RS"/>
              </w:rPr>
            </w:pPr>
            <w:r>
              <w:rPr>
                <w:lang w:val="sr-Cyrl-RS"/>
              </w:rPr>
              <w:t>Израда хидроизолације од хидроизолационе пасте (полиаз</w:t>
            </w:r>
            <w:r w:rsidR="00DC74CF" w:rsidRPr="00A8719A">
              <w:rPr>
                <w:lang w:val="sr-Cyrl-RS"/>
              </w:rPr>
              <w:t>битол или еквивал.) у два слоја</w:t>
            </w:r>
            <w:r>
              <w:rPr>
                <w:lang w:val="sr-Cyrl-RS"/>
              </w:rPr>
              <w:t xml:space="preserve"> </w:t>
            </w:r>
            <w:r w:rsidR="00DC74CF" w:rsidRPr="00A8719A">
              <w:rPr>
                <w:lang w:val="sr-Cyrl-RS"/>
              </w:rPr>
              <w:t>са стакленом мрежицом</w:t>
            </w:r>
            <w:r w:rsidR="00DC74CF">
              <w:t xml:space="preserve">. </w:t>
            </w:r>
            <w:r w:rsidR="00DC74CF">
              <w:rPr>
                <w:lang w:val="sr-Cyrl-RS"/>
              </w:rPr>
              <w:t>У цену позиције укључено чишћење и изравнавање постојеће  подлоге и потребан број предходних премаза пре постављања хидроизолације у свему према упутству произвођача.</w:t>
            </w:r>
          </w:p>
          <w:p w:rsidR="00DC74CF" w:rsidRPr="00B86D5F" w:rsidRDefault="00DC74CF" w:rsidP="009D157C">
            <w:pPr>
              <w:rPr>
                <w:vertAlign w:val="superscript"/>
                <w:lang w:val="sr-Cyrl-RS"/>
              </w:rPr>
            </w:pPr>
            <w:r>
              <w:rPr>
                <w:lang w:val="sr-Cyrl-RS"/>
              </w:rPr>
              <w:t>Обрачун по м</w:t>
            </w:r>
            <w:r>
              <w:rPr>
                <w:vertAlign w:val="superscript"/>
                <w:lang w:val="sr-Cyrl-RS"/>
              </w:rPr>
              <w:t>2</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30</w:t>
            </w:r>
            <w:r>
              <w:rPr>
                <w:lang w:val="sr-Cyrl-RS"/>
              </w:rPr>
              <w:t>,</w:t>
            </w:r>
            <w:r w:rsidRPr="00A8719A">
              <w:rPr>
                <w:lang w:val="sr-Cyrl-RS"/>
              </w:rPr>
              <w:t>00</w:t>
            </w:r>
          </w:p>
        </w:tc>
      </w:tr>
      <w:tr w:rsidR="00DC74CF" w:rsidRPr="00A8719A" w:rsidTr="00DC74CF">
        <w:trPr>
          <w:gridAfter w:val="1"/>
          <w:wAfter w:w="887" w:type="dxa"/>
          <w:trHeight w:val="1394"/>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4CF" w:rsidRPr="00A8719A" w:rsidRDefault="00DC74CF" w:rsidP="009D157C">
            <w:pPr>
              <w:jc w:val="right"/>
              <w:rPr>
                <w:b/>
                <w:bCs/>
                <w:color w:val="000000"/>
              </w:rPr>
            </w:pPr>
            <w:r w:rsidRPr="00A8719A">
              <w:rPr>
                <w:b/>
                <w:bCs/>
                <w:color w:val="000000"/>
              </w:rPr>
              <w:t>14.</w:t>
            </w:r>
          </w:p>
        </w:tc>
        <w:tc>
          <w:tcPr>
            <w:tcW w:w="5943"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rPr>
                <w:lang w:val="sr-Cyrl-RS"/>
              </w:rPr>
            </w:pPr>
            <w:r w:rsidRPr="00A8719A">
              <w:rPr>
                <w:lang w:val="sr-Cyrl-RS"/>
              </w:rPr>
              <w:t>Заштита кровне х</w:t>
            </w:r>
            <w:r>
              <w:rPr>
                <w:lang w:val="sr-Cyrl-RS"/>
              </w:rPr>
              <w:t xml:space="preserve">идроизолације од дејства сунца </w:t>
            </w:r>
            <w:r w:rsidRPr="00A8719A">
              <w:rPr>
                <w:lang w:val="sr-Cyrl-RS"/>
              </w:rPr>
              <w:t xml:space="preserve">премазом у боји сребра са </w:t>
            </w:r>
            <w:r>
              <w:rPr>
                <w:lang w:val="sr-Cyrl-RS"/>
              </w:rPr>
              <w:t>ме</w:t>
            </w:r>
            <w:r w:rsidRPr="00A8719A">
              <w:rPr>
                <w:lang w:val="sr-Cyrl-RS"/>
              </w:rPr>
              <w:t>талним прахом и целулозним</w:t>
            </w:r>
            <w:r w:rsidR="00FE2335">
              <w:rPr>
                <w:lang w:val="sr-Cyrl-RS"/>
              </w:rPr>
              <w:t xml:space="preserve"> </w:t>
            </w:r>
            <w:r w:rsidRPr="00A8719A">
              <w:rPr>
                <w:lang w:val="sr-Cyrl-RS"/>
              </w:rPr>
              <w:t>влакнима.400гр./м²</w:t>
            </w:r>
            <w:r>
              <w:rPr>
                <w:lang w:val="sr-Latn-RS"/>
              </w:rPr>
              <w:t xml:space="preserve"> </w:t>
            </w:r>
            <w:r w:rsidRPr="00A8719A">
              <w:rPr>
                <w:lang w:val="sr-Cyrl-RS"/>
              </w:rPr>
              <w:t>(</w:t>
            </w:r>
            <w:r>
              <w:rPr>
                <w:lang w:val="sr-Latn-RS"/>
              </w:rPr>
              <w:t>S</w:t>
            </w:r>
            <w:r w:rsidRPr="00A8719A">
              <w:rPr>
                <w:lang w:val="sr-Latn-RS"/>
              </w:rPr>
              <w:t>olar</w:t>
            </w:r>
            <w:r>
              <w:rPr>
                <w:lang w:val="sr-Latn-RS"/>
              </w:rPr>
              <w:t>fl</w:t>
            </w:r>
            <w:r w:rsidRPr="00A8719A">
              <w:rPr>
                <w:lang w:val="sr-Latn-RS"/>
              </w:rPr>
              <w:t>eks</w:t>
            </w:r>
            <w:r w:rsidR="00FE2335">
              <w:rPr>
                <w:lang w:val="sr-Cyrl-RS"/>
              </w:rPr>
              <w:t xml:space="preserve"> </w:t>
            </w:r>
            <w:r>
              <w:rPr>
                <w:lang w:val="sr-Cyrl-RS"/>
              </w:rPr>
              <w:t>или еквивалент</w:t>
            </w:r>
            <w:r w:rsidRPr="00A8719A">
              <w:rPr>
                <w:lang w:val="sr-Cyrl-RS"/>
              </w:rPr>
              <w:t>).</w:t>
            </w:r>
          </w:p>
        </w:tc>
        <w:tc>
          <w:tcPr>
            <w:tcW w:w="1417"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p>
          <w:p w:rsidR="00DC74CF" w:rsidRPr="00A8719A" w:rsidRDefault="00DC74CF" w:rsidP="009D157C">
            <w:pPr>
              <w:jc w:val="center"/>
              <w:rPr>
                <w:lang w:val="sr-Cyrl-RS"/>
              </w:rPr>
            </w:pPr>
            <w:r w:rsidRPr="00A8719A">
              <w:rPr>
                <w:lang w:val="sr-Cyrl-RS"/>
              </w:rPr>
              <w:t>м²</w:t>
            </w:r>
          </w:p>
        </w:tc>
        <w:tc>
          <w:tcPr>
            <w:tcW w:w="1418" w:type="dxa"/>
            <w:tcBorders>
              <w:top w:val="single" w:sz="4" w:space="0" w:color="auto"/>
              <w:left w:val="single" w:sz="4" w:space="0" w:color="auto"/>
              <w:bottom w:val="single" w:sz="4" w:space="0" w:color="auto"/>
              <w:right w:val="single" w:sz="4" w:space="0" w:color="auto"/>
            </w:tcBorders>
          </w:tcPr>
          <w:p w:rsidR="00DC74CF" w:rsidRPr="00A8719A" w:rsidRDefault="00DC74CF" w:rsidP="009D157C">
            <w:pPr>
              <w:jc w:val="center"/>
              <w:rPr>
                <w:lang w:val="sr-Cyrl-RS"/>
              </w:rPr>
            </w:pPr>
          </w:p>
          <w:p w:rsidR="00DC74CF" w:rsidRPr="00A8719A" w:rsidRDefault="00DC74CF" w:rsidP="009D157C">
            <w:pPr>
              <w:jc w:val="center"/>
              <w:rPr>
                <w:lang w:val="sr-Cyrl-RS"/>
              </w:rPr>
            </w:pPr>
          </w:p>
          <w:p w:rsidR="00DC74CF" w:rsidRPr="00A8719A" w:rsidRDefault="00DC74CF" w:rsidP="009D157C">
            <w:pPr>
              <w:jc w:val="center"/>
              <w:rPr>
                <w:lang w:val="sr-Cyrl-RS"/>
              </w:rPr>
            </w:pPr>
            <w:r>
              <w:rPr>
                <w:lang w:val="sr-Cyrl-RS"/>
              </w:rPr>
              <w:t>30,</w:t>
            </w:r>
            <w:r w:rsidRPr="00A8719A">
              <w:rPr>
                <w:lang w:val="sr-Cyrl-RS"/>
              </w:rPr>
              <w:t>00</w:t>
            </w:r>
          </w:p>
        </w:tc>
      </w:tr>
    </w:tbl>
    <w:p w:rsidR="00DC74CF" w:rsidRPr="00A8719A" w:rsidRDefault="00DC74CF" w:rsidP="00DC74CF">
      <w:pPr>
        <w:rPr>
          <w:b/>
        </w:rPr>
      </w:pPr>
      <w:r w:rsidRPr="00A8719A">
        <w:rPr>
          <w:b/>
          <w:lang w:val="sr-Latn-RS"/>
        </w:rPr>
        <w:t xml:space="preserve">Напомена за све позиције:  </w:t>
      </w:r>
      <w:r w:rsidRPr="00A8719A">
        <w:rPr>
          <w:b/>
          <w:lang w:val="sr-Cyrl-RS"/>
        </w:rPr>
        <w:t>Сви радови и материјали наведени у описима појединих позиција морају бити обухваћени понуђеном ценом извођача. Цене уписане у предрачун радова обухватају све издатке за рад, материјал са уобичајеним растуром, транспорт, оплату, подупираче, скелу. За сваки материјал који се уграђује извођач мора предходно поднети надзорном органу атест и добити сагласност за уградњу</w:t>
      </w:r>
      <w:r w:rsidRPr="00A8719A">
        <w:rPr>
          <w:b/>
        </w:rPr>
        <w:t xml:space="preserve">. </w:t>
      </w:r>
    </w:p>
    <w:p w:rsidR="00831ED8" w:rsidRPr="008377FF" w:rsidRDefault="00831ED8"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4D0EB5" w:rsidRPr="008377FF" w:rsidRDefault="0032186E" w:rsidP="0004391F">
      <w:pPr>
        <w:pStyle w:val="Heading10"/>
        <w:numPr>
          <w:ilvl w:val="1"/>
          <w:numId w:val="15"/>
        </w:numPr>
      </w:pPr>
      <w:r w:rsidRPr="008377FF">
        <w:t>Квалитет</w:t>
      </w:r>
      <w:r w:rsidR="00180E4F">
        <w:rPr>
          <w:lang w:val="en-US"/>
        </w:rPr>
        <w:t>,</w:t>
      </w:r>
      <w:r w:rsidRPr="008377FF">
        <w:t xml:space="preserve"> </w:t>
      </w:r>
      <w:r w:rsidR="004D0EB5" w:rsidRPr="008377FF">
        <w:t xml:space="preserve">опис радова и начин спровођења контроле и обезбеђивања </w:t>
      </w:r>
    </w:p>
    <w:p w:rsidR="004D0EB5" w:rsidRPr="009D157C" w:rsidRDefault="004D0EB5" w:rsidP="004D0EB5">
      <w:pPr>
        <w:rPr>
          <w:b/>
          <w:lang w:val="sr-Cyrl-RS"/>
        </w:rPr>
      </w:pPr>
      <w:proofErr w:type="gramStart"/>
      <w:r w:rsidRPr="008377FF">
        <w:rPr>
          <w:b/>
        </w:rPr>
        <w:t>гаранције</w:t>
      </w:r>
      <w:proofErr w:type="gramEnd"/>
      <w:r w:rsidRPr="008377FF">
        <w:rPr>
          <w:b/>
        </w:rPr>
        <w:t xml:space="preserve"> квалитета</w:t>
      </w:r>
    </w:p>
    <w:p w:rsidR="009D157C" w:rsidRPr="00187879" w:rsidRDefault="009D157C" w:rsidP="009D157C">
      <w:pPr>
        <w:rPr>
          <w:lang w:val="ru-RU" w:eastAsia="ar-SA"/>
        </w:rPr>
      </w:pPr>
      <w:r>
        <w:rPr>
          <w:rFonts w:eastAsia="Calibri" w:cs="Arial"/>
          <w:lang w:val="sr-Cyrl-RS"/>
        </w:rPr>
        <w:t>Изабрани понуђач</w:t>
      </w:r>
      <w:r w:rsidRPr="00187879">
        <w:rPr>
          <w:lang w:val="ru-RU" w:eastAsia="ar-SA"/>
        </w:rPr>
        <w:t xml:space="preserve"> се обавезује да води грађевински дневник.</w:t>
      </w:r>
    </w:p>
    <w:p w:rsidR="009D157C" w:rsidRPr="00187879" w:rsidRDefault="009D157C" w:rsidP="009D157C">
      <w:pPr>
        <w:rPr>
          <w:lang w:val="ru-RU" w:eastAsia="ar-SA"/>
        </w:rPr>
      </w:pPr>
      <w:r w:rsidRPr="00187879">
        <w:rPr>
          <w:lang w:val="ru-RU" w:eastAsia="ar-SA"/>
        </w:rPr>
        <w:t>Наручилац ће именовати Надзорни орган.</w:t>
      </w:r>
    </w:p>
    <w:p w:rsidR="009D157C" w:rsidRPr="00187879" w:rsidRDefault="009D157C" w:rsidP="009D157C">
      <w:pPr>
        <w:rPr>
          <w:lang w:eastAsia="ar-SA"/>
        </w:rPr>
      </w:pPr>
      <w:r>
        <w:rPr>
          <w:rFonts w:eastAsia="Calibri" w:cs="Arial"/>
          <w:lang w:val="sr-Cyrl-RS"/>
        </w:rPr>
        <w:lastRenderedPageBreak/>
        <w:t>Изабрани понуђач</w:t>
      </w:r>
      <w:r w:rsidRPr="00187879">
        <w:rPr>
          <w:lang w:eastAsia="ar-SA"/>
        </w:rPr>
        <w:t xml:space="preserve">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9D157C" w:rsidRPr="00187879" w:rsidRDefault="009D157C" w:rsidP="009D157C">
      <w:pPr>
        <w:rPr>
          <w:lang w:eastAsia="ar-SA"/>
        </w:rPr>
      </w:pPr>
      <w:proofErr w:type="gramStart"/>
      <w:r w:rsidRPr="00187879">
        <w:rPr>
          <w:lang w:eastAsia="ar-SA"/>
        </w:rPr>
        <w:t xml:space="preserve">Примопредају изведених радова </w:t>
      </w:r>
      <w:r>
        <w:rPr>
          <w:lang w:eastAsia="ar-SA"/>
        </w:rPr>
        <w:t>врши Надзорни одган.</w:t>
      </w:r>
      <w:proofErr w:type="gramEnd"/>
      <w:r>
        <w:rPr>
          <w:lang w:eastAsia="ar-SA"/>
        </w:rPr>
        <w:t xml:space="preserve"> Надзорни о</w:t>
      </w:r>
      <w:r>
        <w:rPr>
          <w:lang w:val="sr-Cyrl-RS" w:eastAsia="ar-SA"/>
        </w:rPr>
        <w:t>р</w:t>
      </w:r>
      <w:r w:rsidRPr="00187879">
        <w:rPr>
          <w:lang w:eastAsia="ar-SA"/>
        </w:rPr>
        <w:t xml:space="preserve">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9D157C" w:rsidRPr="00187879" w:rsidRDefault="009D157C" w:rsidP="009D157C">
      <w:pPr>
        <w:rPr>
          <w:lang w:eastAsia="ar-SA"/>
        </w:rPr>
      </w:pPr>
      <w:r>
        <w:rPr>
          <w:rFonts w:eastAsia="Calibri" w:cs="Arial"/>
          <w:lang w:val="sr-Cyrl-RS"/>
        </w:rPr>
        <w:t>Изабрани понуђач</w:t>
      </w:r>
      <w:r w:rsidRPr="00187879">
        <w:rPr>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9D157C" w:rsidRPr="00187879" w:rsidRDefault="009D157C" w:rsidP="009D157C">
      <w:pPr>
        <w:spacing w:before="0"/>
        <w:rPr>
          <w:lang w:eastAsia="ar-SA"/>
        </w:rPr>
      </w:pPr>
      <w:proofErr w:type="gramStart"/>
      <w:r w:rsidRPr="00187879">
        <w:rPr>
          <w:lang w:eastAsia="ar-SA"/>
        </w:rPr>
        <w:t>Пријем изведених радова обухвата и предају комплетне пратеће документације – атесте, извештаје о типским испитивањима, сертификата, декларација и сл.</w:t>
      </w:r>
      <w:proofErr w:type="gramEnd"/>
    </w:p>
    <w:p w:rsidR="009D157C" w:rsidRPr="00187879" w:rsidRDefault="009D157C" w:rsidP="009D157C">
      <w:pPr>
        <w:rPr>
          <w:lang w:eastAsia="ar-SA"/>
        </w:rPr>
      </w:pPr>
      <w:r>
        <w:rPr>
          <w:rFonts w:eastAsia="Calibri" w:cs="Arial"/>
          <w:lang w:val="sr-Cyrl-RS"/>
        </w:rPr>
        <w:t>Изабрани понуђач</w:t>
      </w:r>
      <w:r w:rsidRPr="00187879">
        <w:rPr>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9D157C" w:rsidRDefault="009D157C" w:rsidP="009D157C">
      <w:pPr>
        <w:rPr>
          <w:color w:val="00B0F0"/>
          <w:lang w:eastAsia="ar-SA"/>
        </w:rPr>
      </w:pPr>
      <w:r w:rsidRPr="00187879">
        <w:rPr>
          <w:lang w:eastAsia="ar-SA"/>
        </w:rPr>
        <w:t xml:space="preserve">Када </w:t>
      </w:r>
      <w:r>
        <w:rPr>
          <w:rFonts w:eastAsia="Calibri" w:cs="Arial"/>
          <w:lang w:val="sr-Cyrl-RS"/>
        </w:rPr>
        <w:t>Изабрани понуђач</w:t>
      </w:r>
      <w:r w:rsidRPr="00187879">
        <w:rPr>
          <w:lang w:eastAsia="ar-SA"/>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w:t>
      </w:r>
      <w:r w:rsidRPr="008377FF">
        <w:rPr>
          <w:color w:val="00B0F0"/>
          <w:lang w:eastAsia="ar-SA"/>
        </w:rPr>
        <w:t xml:space="preserve"> </w:t>
      </w:r>
      <w:r w:rsidRPr="00187879">
        <w:rPr>
          <w:lang w:eastAsia="ar-SA"/>
        </w:rPr>
        <w:t>према конкретној појединачној наруџбеници – налогу за рад завршено</w:t>
      </w:r>
    </w:p>
    <w:p w:rsidR="00F73796" w:rsidRPr="00AB30D0" w:rsidRDefault="00F73796" w:rsidP="00AB30D0">
      <w:pPr>
        <w:rPr>
          <w:rFonts w:cs="Arial"/>
          <w:b/>
          <w:lang w:val="ru-RU" w:eastAsia="ar-SA"/>
        </w:rPr>
      </w:pPr>
    </w:p>
    <w:p w:rsidR="004D0EB5" w:rsidRPr="00F73796" w:rsidRDefault="004D0EB5" w:rsidP="0004391F">
      <w:pPr>
        <w:pStyle w:val="ListParagraph"/>
        <w:numPr>
          <w:ilvl w:val="1"/>
          <w:numId w:val="41"/>
        </w:numPr>
        <w:ind w:left="709"/>
        <w:rPr>
          <w:rFonts w:ascii="Arial" w:hAnsi="Arial" w:cs="Arial"/>
          <w:b/>
          <w:lang w:val="ru-RU" w:eastAsia="ar-SA"/>
        </w:rPr>
      </w:pPr>
      <w:r w:rsidRPr="00F73796">
        <w:rPr>
          <w:rFonts w:ascii="Arial" w:hAnsi="Arial" w:cs="Arial"/>
          <w:b/>
          <w:lang w:val="ru-RU" w:eastAsia="ar-SA"/>
        </w:rPr>
        <w:t>Рок извођења радова</w:t>
      </w:r>
    </w:p>
    <w:p w:rsidR="009D157C" w:rsidRPr="009D157C" w:rsidRDefault="009D157C" w:rsidP="009D157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8B420A">
        <w:rPr>
          <w:rFonts w:ascii="Arial" w:hAnsi="Arial" w:cs="Arial"/>
        </w:rPr>
        <w:t xml:space="preserve">Изабрани понуђач је обавезан да </w:t>
      </w:r>
      <w:r>
        <w:rPr>
          <w:rFonts w:ascii="Arial" w:hAnsi="Arial" w:cs="Arial"/>
          <w:lang w:val="sr-Cyrl-RS"/>
        </w:rPr>
        <w:t>радове изведе</w:t>
      </w:r>
      <w:r w:rsidRPr="008B420A">
        <w:rPr>
          <w:rFonts w:ascii="Arial" w:hAnsi="Arial" w:cs="Arial"/>
        </w:rPr>
        <w:t xml:space="preserve"> у </w:t>
      </w:r>
      <w:r>
        <w:rPr>
          <w:rFonts w:ascii="Arial" w:hAnsi="Arial" w:cs="Arial"/>
          <w:lang w:val="sr-Cyrl-RS"/>
        </w:rPr>
        <w:t>периоду</w:t>
      </w:r>
      <w:r w:rsidRPr="008B420A">
        <w:rPr>
          <w:rFonts w:ascii="Arial" w:hAnsi="Arial" w:cs="Arial"/>
        </w:rPr>
        <w:t xml:space="preserve"> од годину</w:t>
      </w:r>
      <w:r>
        <w:rPr>
          <w:rFonts w:ascii="Arial" w:hAnsi="Arial" w:cs="Arial"/>
        </w:rPr>
        <w:t xml:space="preserve"> дана од дана закључења уговора</w:t>
      </w:r>
      <w:r w:rsidRPr="008B420A">
        <w:rPr>
          <w:rFonts w:ascii="Arial" w:hAnsi="Arial" w:cs="Arial"/>
        </w:rPr>
        <w:t>.</w:t>
      </w:r>
      <w:proofErr w:type="gramEnd"/>
      <w:r>
        <w:rPr>
          <w:rFonts w:ascii="Arial" w:hAnsi="Arial" w:cs="Arial"/>
          <w:lang w:val="sr-Cyrl-RS"/>
        </w:rPr>
        <w:t xml:space="preserve"> </w:t>
      </w:r>
    </w:p>
    <w:p w:rsidR="00F73796" w:rsidRDefault="00F73796" w:rsidP="009D157C">
      <w:pPr>
        <w:autoSpaceDE w:val="0"/>
        <w:autoSpaceDN w:val="0"/>
        <w:adjustRightInd w:val="0"/>
        <w:spacing w:before="0"/>
        <w:rPr>
          <w:rFonts w:eastAsia="Calibri" w:cs="Arial"/>
          <w:lang w:val="sr-Cyrl-RS"/>
        </w:rPr>
      </w:pPr>
      <w:r>
        <w:rPr>
          <w:rFonts w:eastAsia="Calibri" w:cs="Arial"/>
          <w:lang w:val="sr-Cyrl-RS"/>
        </w:rPr>
        <w:t>Рок за извођење радова је 30 дана од увођења Изабраног понуђача у посао.</w:t>
      </w:r>
    </w:p>
    <w:p w:rsidR="009D157C" w:rsidRPr="00503990" w:rsidRDefault="00F73796" w:rsidP="009D157C">
      <w:pPr>
        <w:autoSpaceDE w:val="0"/>
        <w:autoSpaceDN w:val="0"/>
        <w:adjustRightInd w:val="0"/>
        <w:spacing w:before="0"/>
        <w:rPr>
          <w:rFonts w:eastAsia="Calibri" w:cs="Arial"/>
          <w:lang w:val="sr-Cyrl-RS"/>
        </w:rPr>
      </w:pPr>
      <w:r>
        <w:rPr>
          <w:rFonts w:eastAsia="Calibri" w:cs="Arial"/>
          <w:lang w:val="sr-Cyrl-RS"/>
        </w:rPr>
        <w:t xml:space="preserve">Наручилац </w:t>
      </w:r>
      <w:r w:rsidR="009D157C" w:rsidRPr="00503990">
        <w:rPr>
          <w:rFonts w:eastAsia="Calibri" w:cs="Arial"/>
          <w:lang w:val="sr-Cyrl-RS"/>
        </w:rPr>
        <w:t xml:space="preserve">је у обавези да најави </w:t>
      </w:r>
      <w:r>
        <w:rPr>
          <w:rFonts w:eastAsia="Calibri" w:cs="Arial"/>
          <w:lang w:val="sr-Cyrl-RS"/>
        </w:rPr>
        <w:t>Изабраном понуђачу</w:t>
      </w:r>
      <w:r w:rsidR="009D157C" w:rsidRPr="00503990">
        <w:rPr>
          <w:rFonts w:eastAsia="Calibri" w:cs="Arial"/>
          <w:lang w:val="sr-Cyrl-RS"/>
        </w:rPr>
        <w:t xml:space="preserve"> најмање 10 дана унапред</w:t>
      </w:r>
      <w:r>
        <w:rPr>
          <w:rFonts w:eastAsia="Calibri" w:cs="Arial"/>
          <w:lang w:val="sr-Cyrl-RS"/>
        </w:rPr>
        <w:t xml:space="preserve"> да су се стекли услови за извођење радова. </w:t>
      </w:r>
    </w:p>
    <w:p w:rsidR="00180E4F" w:rsidRDefault="00180E4F" w:rsidP="004D0EB5">
      <w:pPr>
        <w:rPr>
          <w:color w:val="00B0F0"/>
          <w:lang w:eastAsia="ar-SA"/>
        </w:rPr>
      </w:pPr>
    </w:p>
    <w:p w:rsidR="004D0EB5" w:rsidRPr="00F73796" w:rsidRDefault="004D0EB5" w:rsidP="0004391F">
      <w:pPr>
        <w:pStyle w:val="ListParagraph"/>
        <w:numPr>
          <w:ilvl w:val="1"/>
          <w:numId w:val="41"/>
        </w:numPr>
        <w:spacing w:before="0" w:after="0"/>
        <w:ind w:left="709"/>
        <w:rPr>
          <w:rFonts w:ascii="Arial" w:hAnsi="Arial" w:cs="Arial"/>
          <w:b/>
          <w:lang w:eastAsia="ar-SA"/>
        </w:rPr>
      </w:pPr>
      <w:bookmarkStart w:id="21" w:name="_Toc441651542"/>
      <w:bookmarkStart w:id="22" w:name="_Toc442559880"/>
      <w:bookmarkStart w:id="23" w:name="_Toc442793262"/>
      <w:r w:rsidRPr="00F73796">
        <w:rPr>
          <w:rFonts w:ascii="Arial" w:hAnsi="Arial" w:cs="Arial"/>
          <w:b/>
          <w:lang w:eastAsia="ar-SA"/>
        </w:rPr>
        <w:t xml:space="preserve">Место </w:t>
      </w:r>
      <w:bookmarkEnd w:id="21"/>
      <w:bookmarkEnd w:id="22"/>
      <w:r w:rsidRPr="00F73796">
        <w:rPr>
          <w:rFonts w:ascii="Arial" w:hAnsi="Arial" w:cs="Arial"/>
          <w:b/>
          <w:lang w:eastAsia="ar-SA"/>
        </w:rPr>
        <w:t>извођења радова</w:t>
      </w:r>
      <w:bookmarkEnd w:id="23"/>
    </w:p>
    <w:p w:rsidR="00F73796" w:rsidRDefault="003637D8" w:rsidP="00F73796">
      <w:pPr>
        <w:spacing w:before="0"/>
        <w:rPr>
          <w:rFonts w:cs="Arial"/>
          <w:lang w:val="sr-Cyrl-RS" w:eastAsia="zh-CN"/>
        </w:rPr>
      </w:pPr>
      <w:r w:rsidRPr="00F73796">
        <w:rPr>
          <w:rFonts w:cs="Arial"/>
          <w:lang w:val="sr-Cyrl-CS" w:eastAsia="zh-CN"/>
        </w:rPr>
        <w:t>М</w:t>
      </w:r>
      <w:r w:rsidRPr="00F73796">
        <w:rPr>
          <w:rFonts w:cs="Arial"/>
          <w:lang w:eastAsia="zh-CN"/>
        </w:rPr>
        <w:t>есто и</w:t>
      </w:r>
      <w:r w:rsidR="007576F5">
        <w:rPr>
          <w:rFonts w:cs="Arial"/>
          <w:lang w:val="sr-Cyrl-RS" w:eastAsia="zh-CN"/>
        </w:rPr>
        <w:t>звођења</w:t>
      </w:r>
      <w:r w:rsidRPr="00F73796">
        <w:rPr>
          <w:rFonts w:cs="Arial"/>
          <w:lang w:eastAsia="zh-CN"/>
        </w:rPr>
        <w:t xml:space="preserve"> </w:t>
      </w:r>
      <w:r w:rsidR="007576F5">
        <w:rPr>
          <w:rFonts w:cs="Arial"/>
          <w:lang w:val="sr-Cyrl-RS" w:eastAsia="zh-CN"/>
        </w:rPr>
        <w:t xml:space="preserve">радова је </w:t>
      </w:r>
      <w:r w:rsidR="00F73796">
        <w:rPr>
          <w:rFonts w:cs="Arial"/>
          <w:lang w:val="sr-Cyrl-RS" w:eastAsia="zh-CN"/>
        </w:rPr>
        <w:t>Огранак ТЕНТ/</w:t>
      </w:r>
      <w:r w:rsidR="00F73796" w:rsidRPr="00F73796">
        <w:rPr>
          <w:rFonts w:cs="Arial"/>
          <w:lang w:val="sr-Cyrl-RS" w:eastAsia="zh-CN"/>
        </w:rPr>
        <w:t>локација ЖТ ТЕНТ, Зграде ТЕНТ ЖТ</w:t>
      </w:r>
      <w:r w:rsidR="00F73796" w:rsidRPr="00F73796">
        <w:rPr>
          <w:rFonts w:cs="Arial"/>
          <w:lang w:eastAsia="zh-CN"/>
        </w:rPr>
        <w:t xml:space="preserve">, km 15+300 </w:t>
      </w:r>
      <w:r w:rsidR="00F73796" w:rsidRPr="00F73796">
        <w:rPr>
          <w:rFonts w:cs="Arial"/>
          <w:lang w:val="sr-Cyrl-RS" w:eastAsia="zh-CN"/>
        </w:rPr>
        <w:t>леви колосек</w:t>
      </w:r>
    </w:p>
    <w:p w:rsidR="00F73796" w:rsidRPr="00F73796" w:rsidRDefault="00F73796" w:rsidP="00F73796">
      <w:pPr>
        <w:spacing w:before="0"/>
        <w:rPr>
          <w:rFonts w:cs="Arial"/>
          <w:lang w:val="sr-Cyrl-RS" w:eastAsia="zh-CN"/>
        </w:rPr>
      </w:pPr>
      <w:r w:rsidRPr="00861DE0">
        <w:rPr>
          <w:rFonts w:eastAsia="TimesNewRomanPSMT" w:cs="Arial"/>
          <w:bCs/>
          <w:lang w:val="sr-Cyrl-RS"/>
        </w:rPr>
        <w:t>Понуда се даје на паритету ф-ко огранак ТЕНТ/</w:t>
      </w:r>
      <w:r w:rsidRPr="00F73796">
        <w:rPr>
          <w:rFonts w:cs="Arial"/>
          <w:lang w:val="sr-Cyrl-RS" w:eastAsia="zh-CN"/>
        </w:rPr>
        <w:t xml:space="preserve"> локација ЖТ ТЕНТ, Зграде ТЕНТ ЖТ</w:t>
      </w:r>
      <w:r w:rsidRPr="00F73796">
        <w:rPr>
          <w:rFonts w:cs="Arial"/>
          <w:lang w:eastAsia="zh-CN"/>
        </w:rPr>
        <w:t xml:space="preserve">, km 15+300 </w:t>
      </w:r>
      <w:r w:rsidRPr="00F73796">
        <w:rPr>
          <w:rFonts w:cs="Arial"/>
          <w:lang w:val="sr-Cyrl-RS" w:eastAsia="zh-CN"/>
        </w:rPr>
        <w:t>леви колосек</w:t>
      </w:r>
    </w:p>
    <w:p w:rsidR="00F73796" w:rsidRPr="00F73796" w:rsidRDefault="00F73796" w:rsidP="00F73796">
      <w:pPr>
        <w:spacing w:before="0"/>
        <w:rPr>
          <w:rFonts w:cs="Arial"/>
          <w:lang w:val="sr-Cyrl-RS" w:eastAsia="zh-CN"/>
        </w:rPr>
      </w:pPr>
    </w:p>
    <w:p w:rsidR="008377FF" w:rsidRPr="008377FF" w:rsidRDefault="008377FF" w:rsidP="00F73796">
      <w:pPr>
        <w:spacing w:before="0"/>
        <w:rPr>
          <w:color w:val="00B0F0"/>
          <w:lang w:eastAsia="ar-SA"/>
        </w:rPr>
      </w:pPr>
    </w:p>
    <w:p w:rsidR="004D0EB5" w:rsidRPr="00F73796" w:rsidRDefault="004D0EB5" w:rsidP="0004391F">
      <w:pPr>
        <w:pStyle w:val="ListParagraph"/>
        <w:numPr>
          <w:ilvl w:val="1"/>
          <w:numId w:val="41"/>
        </w:numPr>
        <w:spacing w:before="0" w:after="0"/>
        <w:ind w:left="709"/>
        <w:rPr>
          <w:rFonts w:ascii="Arial" w:hAnsi="Arial" w:cs="Arial"/>
          <w:b/>
          <w:lang w:val="sr-Cyrl-CS" w:eastAsia="ar-SA"/>
        </w:rPr>
      </w:pPr>
      <w:bookmarkStart w:id="24" w:name="_Toc442793263"/>
      <w:r w:rsidRPr="00F73796">
        <w:rPr>
          <w:rFonts w:ascii="Arial" w:hAnsi="Arial" w:cs="Arial"/>
          <w:b/>
          <w:lang w:val="sr-Cyrl-CS" w:eastAsia="ar-SA"/>
        </w:rPr>
        <w:t>Гарантни рок</w:t>
      </w:r>
      <w:bookmarkEnd w:id="24"/>
    </w:p>
    <w:p w:rsidR="00E63F97" w:rsidRDefault="004D0EB5" w:rsidP="00E63F97">
      <w:pPr>
        <w:spacing w:before="0"/>
        <w:rPr>
          <w:lang w:val="ru-RU" w:eastAsia="ar-SA"/>
        </w:rPr>
      </w:pPr>
      <w:r w:rsidRPr="00F73796">
        <w:rPr>
          <w:lang w:val="ru-RU" w:eastAsia="ar-SA"/>
        </w:rPr>
        <w:t xml:space="preserve">За изведене радове и уграђени материјал/опрему, гарантни период </w:t>
      </w:r>
      <w:r w:rsidR="00C04DE0" w:rsidRPr="00F73796">
        <w:rPr>
          <w:lang w:val="ru-RU" w:eastAsia="ar-SA"/>
        </w:rPr>
        <w:t>не може бити краћи од</w:t>
      </w:r>
      <w:r w:rsidR="00F73796" w:rsidRPr="00F73796">
        <w:rPr>
          <w:lang w:val="ru-RU" w:eastAsia="ar-SA"/>
        </w:rPr>
        <w:t xml:space="preserve"> 36 </w:t>
      </w:r>
      <w:r w:rsidR="00E63F97" w:rsidRPr="00E63F97">
        <w:rPr>
          <w:lang w:val="ru-RU" w:eastAsia="ar-SA"/>
        </w:rPr>
        <w:t>и почиње да тече од дана састављања Записника о примопредаји изведених радова потписаног од стране овлашћених представника Уговорних страна.</w:t>
      </w:r>
    </w:p>
    <w:p w:rsidR="004D0EB5" w:rsidRPr="00F73796" w:rsidRDefault="005F2319" w:rsidP="00E63F97">
      <w:pPr>
        <w:spacing w:before="0"/>
        <w:rPr>
          <w:lang w:eastAsia="ar-SA"/>
        </w:rPr>
      </w:pPr>
      <w:r>
        <w:rPr>
          <w:lang w:val="ru-RU" w:eastAsia="ar-SA"/>
        </w:rPr>
        <w:t>Изабрани понуђач</w:t>
      </w:r>
      <w:r w:rsidR="004D0EB5" w:rsidRPr="00F73796">
        <w:rPr>
          <w:lang w:val="ru-RU" w:eastAsia="ar-SA"/>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4D0EB5" w:rsidRPr="00F73796">
        <w:rPr>
          <w:lang w:eastAsia="ar-SA"/>
        </w:rPr>
        <w:t>,</w:t>
      </w:r>
      <w:r w:rsidR="004D0EB5" w:rsidRPr="00F73796">
        <w:rPr>
          <w:lang w:val="ru-RU" w:eastAsia="ar-SA"/>
        </w:rPr>
        <w:t xml:space="preserve"> који су настали због његовог пропуста и неквалитетног рада</w:t>
      </w:r>
      <w:r w:rsidR="004D0EB5" w:rsidRPr="00F73796">
        <w:rPr>
          <w:lang w:eastAsia="ar-SA"/>
        </w:rPr>
        <w:t>.</w:t>
      </w:r>
    </w:p>
    <w:p w:rsidR="004D0EB5" w:rsidRPr="008377FF" w:rsidRDefault="004D0EB5" w:rsidP="004D0EB5">
      <w:pPr>
        <w:rPr>
          <w:lang w:val="sr-Cyrl-CS" w:eastAsia="ar-SA"/>
        </w:rPr>
      </w:pPr>
    </w:p>
    <w:p w:rsidR="004D0EB5" w:rsidRPr="00F73796" w:rsidRDefault="00F73796" w:rsidP="0004391F">
      <w:pPr>
        <w:pStyle w:val="ListParagraph"/>
        <w:numPr>
          <w:ilvl w:val="1"/>
          <w:numId w:val="41"/>
        </w:numPr>
        <w:spacing w:before="0" w:after="0"/>
        <w:ind w:left="709"/>
        <w:rPr>
          <w:rFonts w:ascii="Arial" w:hAnsi="Arial" w:cs="Arial"/>
          <w:b/>
          <w:lang w:eastAsia="ar-SA"/>
        </w:rPr>
      </w:pPr>
      <w:r w:rsidRPr="00F73796">
        <w:rPr>
          <w:rFonts w:ascii="Arial" w:hAnsi="Arial" w:cs="Arial"/>
          <w:b/>
          <w:lang w:val="sr-Cyrl-RS" w:eastAsia="ar-SA"/>
        </w:rPr>
        <w:t>Обилазак локације</w:t>
      </w:r>
    </w:p>
    <w:p w:rsidR="00F73796" w:rsidRPr="00F73796" w:rsidRDefault="00F73796" w:rsidP="00F73796">
      <w:pPr>
        <w:tabs>
          <w:tab w:val="left" w:pos="9090"/>
        </w:tabs>
        <w:spacing w:before="0"/>
        <w:rPr>
          <w:rFonts w:cs="Arial"/>
          <w:bCs/>
          <w:lang w:val="sr-Cyrl-CS"/>
        </w:rPr>
      </w:pPr>
      <w:r w:rsidRPr="00F73796">
        <w:rPr>
          <w:rFonts w:cs="Arial"/>
          <w:bCs/>
          <w:lang w:val="sr-Cyrl-CS"/>
        </w:rPr>
        <w:t xml:space="preserve">Обилазак објекта је могућ и обавља се пре истека рока за подношење понуда. </w:t>
      </w:r>
    </w:p>
    <w:p w:rsidR="00F73796" w:rsidRPr="007A4A3C" w:rsidRDefault="00F73796" w:rsidP="00F73796">
      <w:pPr>
        <w:tabs>
          <w:tab w:val="left" w:pos="9090"/>
        </w:tabs>
        <w:spacing w:before="0"/>
        <w:rPr>
          <w:rFonts w:cs="Arial"/>
          <w:bCs/>
          <w:lang w:val="sr-Cyrl-CS"/>
        </w:rPr>
      </w:pPr>
      <w:r w:rsidRPr="007A4A3C">
        <w:rPr>
          <w:rFonts w:cs="Arial"/>
          <w:bCs/>
          <w:lang w:val="sr-Cyrl-C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w:t>
      </w:r>
    </w:p>
    <w:p w:rsidR="00F73796" w:rsidRPr="007A4A3C" w:rsidRDefault="00F73796" w:rsidP="00F73796">
      <w:pPr>
        <w:tabs>
          <w:tab w:val="left" w:pos="9090"/>
        </w:tabs>
        <w:spacing w:before="0"/>
        <w:rPr>
          <w:rFonts w:cs="Arial"/>
          <w:bCs/>
          <w:lang w:val="sr-Cyrl-CS"/>
        </w:rPr>
      </w:pPr>
      <w:r w:rsidRPr="007A4A3C">
        <w:rPr>
          <w:rFonts w:cs="Arial"/>
          <w:bCs/>
          <w:lang w:val="sr-Cyrl-CS"/>
        </w:rPr>
        <w:t>Начин заказивања посете:</w:t>
      </w:r>
    </w:p>
    <w:p w:rsidR="00F73796" w:rsidRDefault="00F73796" w:rsidP="00F73796">
      <w:pPr>
        <w:tabs>
          <w:tab w:val="left" w:pos="9090"/>
        </w:tabs>
        <w:spacing w:before="0"/>
        <w:rPr>
          <w:rFonts w:cs="Arial"/>
          <w:bCs/>
          <w:lang w:val="sr-Cyrl-CS"/>
        </w:rPr>
      </w:pPr>
      <w:r w:rsidRPr="007A4A3C">
        <w:rPr>
          <w:rFonts w:cs="Arial"/>
          <w:bCs/>
          <w:lang w:val="sr-Cyrl-CS"/>
        </w:rPr>
        <w:lastRenderedPageBreak/>
        <w:t xml:space="preserve">Заинтересована лица обилазак могу обавити на сопствени захтев, у термину који електронском поштом договоре директно са надлежним инжењерима (е-маил:  </w:t>
      </w:r>
      <w:hyperlink r:id="rId168" w:history="1">
        <w:r w:rsidRPr="007A4A3C">
          <w:rPr>
            <w:lang w:val="sr-Cyrl-CS"/>
          </w:rPr>
          <w:t>goran.stojadinovic@eps.rs</w:t>
        </w:r>
      </w:hyperlink>
      <w:r w:rsidRPr="007A4A3C">
        <w:rPr>
          <w:rFonts w:cs="Arial"/>
          <w:bCs/>
          <w:lang w:val="sr-Cyrl-CS"/>
        </w:rPr>
        <w:t>).</w:t>
      </w:r>
    </w:p>
    <w:p w:rsidR="00F73796" w:rsidRDefault="00F73796" w:rsidP="00F73796">
      <w:pPr>
        <w:tabs>
          <w:tab w:val="left" w:pos="9090"/>
        </w:tabs>
        <w:spacing w:before="0"/>
        <w:rPr>
          <w:rFonts w:cs="Arial"/>
          <w:bCs/>
          <w:lang w:val="sr-Cyrl-CS"/>
        </w:rPr>
      </w:pPr>
      <w:r>
        <w:rPr>
          <w:rFonts w:cs="Arial"/>
          <w:bCs/>
          <w:lang w:val="sr-Cyrl-CS"/>
        </w:rPr>
        <w:t>Локација ЖТ ТЕНТ.</w:t>
      </w:r>
    </w:p>
    <w:p w:rsidR="00AB30D0" w:rsidRPr="007A4A3C" w:rsidRDefault="00AB30D0" w:rsidP="00F73796">
      <w:pPr>
        <w:tabs>
          <w:tab w:val="left" w:pos="9090"/>
        </w:tabs>
        <w:spacing w:before="0"/>
        <w:rPr>
          <w:rFonts w:cs="Arial"/>
          <w:bCs/>
          <w:lang w:val="sr-Cyrl-CS"/>
        </w:rPr>
      </w:pPr>
    </w:p>
    <w:p w:rsidR="00AB30D0" w:rsidRPr="00F10346" w:rsidRDefault="00AB30D0" w:rsidP="0004391F">
      <w:pPr>
        <w:pStyle w:val="Heading10"/>
        <w:numPr>
          <w:ilvl w:val="1"/>
          <w:numId w:val="41"/>
        </w:numPr>
        <w:ind w:left="709"/>
        <w:jc w:val="both"/>
        <w:rPr>
          <w:rFonts w:cs="Arial"/>
        </w:rPr>
      </w:pPr>
      <w:r w:rsidRPr="00F10346">
        <w:rPr>
          <w:rFonts w:cs="Arial"/>
        </w:rPr>
        <w:t>Квалитет и техничке карактеристике (спецификације)</w:t>
      </w:r>
    </w:p>
    <w:p w:rsidR="00AB30D0" w:rsidRPr="001F208E" w:rsidRDefault="00AB30D0" w:rsidP="00AB30D0">
      <w:pPr>
        <w:pStyle w:val="ListParagraph"/>
        <w:autoSpaceDE w:val="0"/>
        <w:autoSpaceDN w:val="0"/>
        <w:adjustRightInd w:val="0"/>
        <w:spacing w:before="0" w:after="0" w:line="240" w:lineRule="auto"/>
        <w:ind w:left="0"/>
        <w:contextualSpacing w:val="0"/>
        <w:rPr>
          <w:rFonts w:ascii="Arial" w:hAnsi="Arial" w:cs="Arial"/>
        </w:rPr>
      </w:pPr>
      <w:r w:rsidRPr="001F208E">
        <w:rPr>
          <w:rFonts w:ascii="Arial" w:hAnsi="Arial" w:cs="Arial"/>
        </w:rPr>
        <w:t>3.</w:t>
      </w:r>
      <w:r>
        <w:rPr>
          <w:rFonts w:ascii="Arial" w:hAnsi="Arial" w:cs="Arial"/>
          <w:lang w:val="sr-Cyrl-RS"/>
        </w:rPr>
        <w:t>3</w:t>
      </w:r>
      <w:r w:rsidRPr="001F208E">
        <w:rPr>
          <w:rFonts w:ascii="Arial" w:hAnsi="Arial" w:cs="Arial"/>
        </w:rPr>
        <w:t>.1.Техничка документација која се доставља као</w:t>
      </w:r>
      <w:r>
        <w:rPr>
          <w:rFonts w:ascii="Arial" w:hAnsi="Arial" w:cs="Arial"/>
        </w:rPr>
        <w:t xml:space="preserve"> саставни део понуде</w:t>
      </w:r>
      <w:r w:rsidRPr="001F208E">
        <w:rPr>
          <w:rFonts w:ascii="Arial" w:hAnsi="Arial" w:cs="Arial"/>
        </w:rPr>
        <w:t>:</w:t>
      </w:r>
    </w:p>
    <w:p w:rsidR="00AB30D0" w:rsidRPr="001F208E" w:rsidRDefault="00AB30D0" w:rsidP="0004391F">
      <w:pPr>
        <w:pStyle w:val="ListParagraph"/>
        <w:numPr>
          <w:ilvl w:val="0"/>
          <w:numId w:val="40"/>
        </w:numPr>
        <w:autoSpaceDE w:val="0"/>
        <w:autoSpaceDN w:val="0"/>
        <w:adjustRightInd w:val="0"/>
        <w:spacing w:before="0"/>
        <w:rPr>
          <w:rFonts w:ascii="Arial" w:hAnsi="Arial" w:cs="Arial"/>
          <w:lang w:val="sr-Cyrl-RS"/>
        </w:rPr>
      </w:pPr>
      <w:r>
        <w:rPr>
          <w:rFonts w:ascii="Arial" w:hAnsi="Arial" w:cs="Arial"/>
          <w:lang w:val="sr-Cyrl-RS"/>
        </w:rPr>
        <w:t>Динамика извођења радова</w:t>
      </w:r>
    </w:p>
    <w:p w:rsidR="004D0EB5" w:rsidRPr="008377FF" w:rsidRDefault="004D0EB5" w:rsidP="004D0EB5">
      <w:pPr>
        <w:rPr>
          <w:lang w:val="sr-Cyrl-CS" w:eastAsia="ar-SA"/>
        </w:rPr>
      </w:pPr>
    </w:p>
    <w:p w:rsidR="0093445F" w:rsidRPr="00F73796" w:rsidRDefault="0093445F" w:rsidP="00F73796">
      <w:pPr>
        <w:rPr>
          <w:rFonts w:cs="Arial"/>
          <w:color w:val="00B0F0"/>
          <w:lang w:val="sr-Cyrl-RS"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93445F" w:rsidRDefault="0093445F" w:rsidP="008112A2">
      <w:pPr>
        <w:spacing w:before="0"/>
        <w:rPr>
          <w:rFonts w:cs="Arial"/>
          <w:color w:val="00B0F0"/>
          <w:lang w:eastAsia="zh-CN"/>
        </w:rPr>
      </w:pPr>
    </w:p>
    <w:p w:rsidR="00180E4F" w:rsidRPr="008377FF" w:rsidRDefault="00180E4F" w:rsidP="008112A2">
      <w:pPr>
        <w:spacing w:before="0"/>
        <w:rPr>
          <w:rFonts w:cs="Arial"/>
          <w:color w:val="00B0F0"/>
          <w:lang w:eastAsia="zh-CN"/>
        </w:rPr>
      </w:pPr>
    </w:p>
    <w:p w:rsidR="0093445F" w:rsidRPr="008377FF" w:rsidRDefault="0093445F" w:rsidP="008112A2">
      <w:pPr>
        <w:spacing w:before="0"/>
        <w:rPr>
          <w:rFonts w:cs="Arial"/>
          <w:color w:val="00B0F0"/>
          <w:lang w:eastAsia="zh-CN"/>
        </w:rPr>
      </w:pPr>
    </w:p>
    <w:p w:rsidR="004D2983" w:rsidRPr="008377FF" w:rsidRDefault="004D2983" w:rsidP="008112A2">
      <w:pPr>
        <w:spacing w:before="0"/>
        <w:rPr>
          <w:rFonts w:cs="Arial"/>
          <w:color w:val="00B0F0"/>
          <w:lang w:eastAsia="zh-CN"/>
        </w:rPr>
      </w:pPr>
    </w:p>
    <w:p w:rsidR="004D2983" w:rsidRPr="008377FF" w:rsidRDefault="004D2983" w:rsidP="008112A2">
      <w:pPr>
        <w:spacing w:before="0"/>
        <w:rPr>
          <w:rFonts w:cs="Arial"/>
          <w:color w:val="00B0F0"/>
          <w:lang w:eastAsia="zh-CN"/>
        </w:rPr>
      </w:pPr>
    </w:p>
    <w:p w:rsidR="007D5198" w:rsidRDefault="007D5198">
      <w:pPr>
        <w:spacing w:before="0"/>
        <w:jc w:val="left"/>
        <w:rPr>
          <w:b/>
          <w:lang w:val="sr-Cyrl-CS" w:eastAsia="ar-SA"/>
        </w:rPr>
      </w:pPr>
      <w:bookmarkStart w:id="25" w:name="_Toc442559884"/>
      <w:r>
        <w:br w:type="page"/>
      </w:r>
    </w:p>
    <w:p w:rsidR="00756A02" w:rsidRPr="008377FF" w:rsidRDefault="00756A02" w:rsidP="0004391F">
      <w:pPr>
        <w:pStyle w:val="Heading10"/>
        <w:numPr>
          <w:ilvl w:val="0"/>
          <w:numId w:val="34"/>
        </w:numPr>
      </w:pPr>
      <w:r w:rsidRPr="008377FF">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377FF" w:rsidTr="008112A2">
        <w:trPr>
          <w:trHeight w:val="524"/>
          <w:jc w:val="center"/>
        </w:trPr>
        <w:tc>
          <w:tcPr>
            <w:tcW w:w="729" w:type="dxa"/>
            <w:vAlign w:val="center"/>
          </w:tcPr>
          <w:p w:rsidR="00175774" w:rsidRPr="008377FF" w:rsidRDefault="00175774" w:rsidP="003A4822">
            <w:pPr>
              <w:jc w:val="center"/>
              <w:rPr>
                <w:rFonts w:cs="Arial"/>
                <w:b/>
              </w:rPr>
            </w:pPr>
            <w:r w:rsidRPr="008377FF">
              <w:rPr>
                <w:rFonts w:cs="Arial"/>
                <w:b/>
              </w:rPr>
              <w:t>Ред. бр.</w:t>
            </w:r>
          </w:p>
        </w:tc>
        <w:tc>
          <w:tcPr>
            <w:tcW w:w="8430" w:type="dxa"/>
            <w:vAlign w:val="center"/>
          </w:tcPr>
          <w:p w:rsidR="00175774" w:rsidRPr="008377FF" w:rsidRDefault="00175774" w:rsidP="00924554">
            <w:pPr>
              <w:spacing w:before="0"/>
              <w:ind w:right="-180"/>
              <w:jc w:val="center"/>
              <w:rPr>
                <w:rFonts w:cs="Arial"/>
                <w:b/>
              </w:rPr>
            </w:pPr>
            <w:r w:rsidRPr="008377FF">
              <w:rPr>
                <w:rStyle w:val="Heading1Char"/>
              </w:rPr>
              <w:t>4.1</w:t>
            </w:r>
            <w:r w:rsidRPr="008377FF">
              <w:rPr>
                <w:rFonts w:cs="Arial"/>
                <w:b/>
              </w:rPr>
              <w:t xml:space="preserve">  ОБАВЕЗНИ УСЛОВИ </w:t>
            </w:r>
          </w:p>
          <w:p w:rsidR="00175774" w:rsidRPr="008377FF" w:rsidRDefault="00175774" w:rsidP="00924554">
            <w:pPr>
              <w:spacing w:before="0"/>
              <w:jc w:val="center"/>
              <w:rPr>
                <w:rFonts w:cs="Arial"/>
                <w:b/>
                <w:color w:val="FF0000"/>
              </w:rPr>
            </w:pPr>
            <w:r w:rsidRPr="008377FF">
              <w:rPr>
                <w:rFonts w:cs="Arial"/>
                <w:b/>
              </w:rPr>
              <w:t>ЗА УЧЕШЋЕ У ПОСТУПКУ ЈАВНЕ НАБАВКЕ ИЗ ЧЛАНА 75. З</w:t>
            </w:r>
            <w:r w:rsidR="005C7CDE" w:rsidRPr="008377FF">
              <w:rPr>
                <w:rFonts w:cs="Arial"/>
                <w:b/>
              </w:rPr>
              <w:t>АКОНА</w:t>
            </w:r>
          </w:p>
        </w:tc>
      </w:tr>
      <w:tr w:rsidR="008377FF" w:rsidRPr="008377FF" w:rsidTr="008112A2">
        <w:trPr>
          <w:jc w:val="center"/>
        </w:trPr>
        <w:tc>
          <w:tcPr>
            <w:tcW w:w="729" w:type="dxa"/>
            <w:vAlign w:val="center"/>
          </w:tcPr>
          <w:p w:rsidR="008377FF" w:rsidRPr="00E47C2E" w:rsidRDefault="008377FF" w:rsidP="00620D6D">
            <w:pPr>
              <w:jc w:val="center"/>
              <w:rPr>
                <w:rFonts w:cs="Arial"/>
              </w:rPr>
            </w:pPr>
            <w:r w:rsidRPr="00E47C2E">
              <w:rPr>
                <w:rFonts w:cs="Arial"/>
              </w:rPr>
              <w:t>1.</w:t>
            </w:r>
          </w:p>
        </w:tc>
        <w:tc>
          <w:tcPr>
            <w:tcW w:w="8430" w:type="dxa"/>
            <w:vAlign w:val="center"/>
          </w:tcPr>
          <w:p w:rsidR="008377FF" w:rsidRPr="00E47C2E" w:rsidRDefault="008377FF" w:rsidP="00620D6D">
            <w:pPr>
              <w:autoSpaceDE w:val="0"/>
              <w:autoSpaceDN w:val="0"/>
              <w:adjustRightInd w:val="0"/>
              <w:rPr>
                <w:rFonts w:cs="Arial"/>
                <w:b/>
                <w:u w:val="single"/>
              </w:rPr>
            </w:pPr>
            <w:r w:rsidRPr="00E47C2E">
              <w:rPr>
                <w:rFonts w:cs="Arial"/>
                <w:b/>
                <w:u w:val="single"/>
              </w:rPr>
              <w:t>Услов:</w:t>
            </w:r>
          </w:p>
          <w:p w:rsidR="008377FF" w:rsidRPr="00E47C2E" w:rsidRDefault="008377FF" w:rsidP="00620D6D">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8377FF" w:rsidRPr="00E47C2E" w:rsidRDefault="008377FF" w:rsidP="00620D6D">
            <w:pPr>
              <w:autoSpaceDE w:val="0"/>
              <w:autoSpaceDN w:val="0"/>
              <w:adjustRightInd w:val="0"/>
              <w:rPr>
                <w:rFonts w:cs="Arial"/>
                <w:b/>
                <w:u w:val="single"/>
              </w:rPr>
            </w:pPr>
            <w:r w:rsidRPr="00E47C2E">
              <w:rPr>
                <w:rFonts w:cs="Arial"/>
                <w:b/>
                <w:u w:val="single"/>
              </w:rPr>
              <w:t xml:space="preserve">Доказ: </w:t>
            </w:r>
          </w:p>
          <w:p w:rsidR="008377FF" w:rsidRPr="00E47C2E" w:rsidRDefault="008377FF" w:rsidP="00620D6D">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Извод из регистра</w:t>
            </w:r>
            <w:r w:rsidR="00D179F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8377FF" w:rsidRPr="00E47C2E" w:rsidRDefault="008377FF" w:rsidP="00620D6D">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8377FF" w:rsidRPr="00E47C2E" w:rsidRDefault="008377FF" w:rsidP="00620D6D">
            <w:pPr>
              <w:autoSpaceDE w:val="0"/>
              <w:autoSpaceDN w:val="0"/>
              <w:adjustRightInd w:val="0"/>
              <w:rPr>
                <w:rFonts w:eastAsia="Calibri" w:cs="Arial"/>
              </w:rPr>
            </w:pPr>
            <w:r w:rsidRPr="00E47C2E">
              <w:rPr>
                <w:rFonts w:eastAsia="Calibri" w:cs="Arial"/>
              </w:rPr>
              <w:t xml:space="preserve">Напомена: </w:t>
            </w:r>
          </w:p>
          <w:p w:rsidR="008377FF" w:rsidRPr="00E47C2E" w:rsidRDefault="008377FF" w:rsidP="0004391F">
            <w:pPr>
              <w:numPr>
                <w:ilvl w:val="0"/>
                <w:numId w:val="35"/>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8377FF" w:rsidRPr="00E47C2E" w:rsidRDefault="008377FF" w:rsidP="0004391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77FF" w:rsidRPr="008377FF" w:rsidTr="008112A2">
        <w:trPr>
          <w:trHeight w:val="3706"/>
          <w:jc w:val="center"/>
        </w:trPr>
        <w:tc>
          <w:tcPr>
            <w:tcW w:w="729" w:type="dxa"/>
            <w:vAlign w:val="center"/>
          </w:tcPr>
          <w:p w:rsidR="008377FF" w:rsidRPr="00E47C2E" w:rsidRDefault="008377FF" w:rsidP="00620D6D">
            <w:pPr>
              <w:jc w:val="center"/>
              <w:rPr>
                <w:rFonts w:cs="Arial"/>
              </w:rPr>
            </w:pPr>
            <w:r w:rsidRPr="00E47C2E">
              <w:rPr>
                <w:rFonts w:cs="Arial"/>
              </w:rPr>
              <w:t>2.</w:t>
            </w:r>
          </w:p>
        </w:tc>
        <w:tc>
          <w:tcPr>
            <w:tcW w:w="8430" w:type="dxa"/>
            <w:vAlign w:val="center"/>
          </w:tcPr>
          <w:p w:rsidR="008377FF" w:rsidRPr="00E47C2E" w:rsidRDefault="008377FF" w:rsidP="00620D6D">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8377FF" w:rsidRPr="00E47C2E" w:rsidRDefault="008377FF" w:rsidP="00620D6D">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377FF" w:rsidRPr="00E47C2E" w:rsidRDefault="008377FF" w:rsidP="00620D6D">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8377FF" w:rsidRPr="00E47C2E" w:rsidRDefault="008377FF" w:rsidP="00620D6D">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8377FF" w:rsidRPr="00E47C2E" w:rsidRDefault="008377FF" w:rsidP="00620D6D">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620D6D">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8377FF" w:rsidRPr="00E47C2E" w:rsidRDefault="008377FF" w:rsidP="00620D6D">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377FF" w:rsidRPr="00E47C2E" w:rsidRDefault="008377FF" w:rsidP="00620D6D">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8377FF" w:rsidRPr="00E47C2E" w:rsidRDefault="008377FF" w:rsidP="00620D6D">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77FF" w:rsidRPr="00E47C2E" w:rsidRDefault="008377FF" w:rsidP="00620D6D">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8377FF" w:rsidRPr="00E47C2E" w:rsidRDefault="008377FF" w:rsidP="0004391F">
            <w:pPr>
              <w:numPr>
                <w:ilvl w:val="0"/>
                <w:numId w:val="3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8377FF" w:rsidRPr="00E47C2E" w:rsidRDefault="008377FF" w:rsidP="0004391F">
            <w:pPr>
              <w:numPr>
                <w:ilvl w:val="0"/>
                <w:numId w:val="3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8377FF" w:rsidRPr="00E47C2E" w:rsidRDefault="008377FF" w:rsidP="0004391F">
            <w:pPr>
              <w:numPr>
                <w:ilvl w:val="0"/>
                <w:numId w:val="3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8377FF" w:rsidRPr="00E47C2E" w:rsidRDefault="008377FF" w:rsidP="0004391F">
            <w:pPr>
              <w:numPr>
                <w:ilvl w:val="0"/>
                <w:numId w:val="35"/>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8377FF" w:rsidRPr="00E47C2E" w:rsidRDefault="008377FF" w:rsidP="00620D6D">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77FF" w:rsidRPr="008377FF" w:rsidTr="008112A2">
        <w:trPr>
          <w:trHeight w:val="70"/>
          <w:jc w:val="center"/>
        </w:trPr>
        <w:tc>
          <w:tcPr>
            <w:tcW w:w="729" w:type="dxa"/>
            <w:vAlign w:val="center"/>
          </w:tcPr>
          <w:p w:rsidR="008377FF" w:rsidRPr="00E47C2E" w:rsidRDefault="008377FF" w:rsidP="00620D6D">
            <w:pPr>
              <w:jc w:val="center"/>
              <w:rPr>
                <w:rFonts w:cs="Arial"/>
              </w:rPr>
            </w:pPr>
            <w:r w:rsidRPr="00E47C2E">
              <w:rPr>
                <w:rFonts w:cs="Arial"/>
              </w:rPr>
              <w:lastRenderedPageBreak/>
              <w:t>3.</w:t>
            </w:r>
          </w:p>
        </w:tc>
        <w:tc>
          <w:tcPr>
            <w:tcW w:w="8430" w:type="dxa"/>
            <w:vAlign w:val="center"/>
          </w:tcPr>
          <w:p w:rsidR="008377FF" w:rsidRPr="00E47C2E" w:rsidRDefault="008377FF" w:rsidP="00620D6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8377FF" w:rsidRPr="00E47C2E" w:rsidRDefault="008377FF" w:rsidP="00620D6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77FF" w:rsidRPr="00E47C2E" w:rsidRDefault="008377FF" w:rsidP="00620D6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8377FF" w:rsidRPr="00E47C2E" w:rsidRDefault="008377FF" w:rsidP="00620D6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8377FF" w:rsidRPr="00E47C2E" w:rsidRDefault="008377FF" w:rsidP="00620D6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8377FF" w:rsidRPr="00E47C2E" w:rsidRDefault="008377FF" w:rsidP="00620D6D">
            <w:pPr>
              <w:ind w:right="122"/>
              <w:rPr>
                <w:rFonts w:cs="Arial"/>
                <w:lang w:val="ru-RU" w:eastAsia="sr-Latn-CS"/>
              </w:rPr>
            </w:pPr>
            <w:r w:rsidRPr="00E47C2E">
              <w:rPr>
                <w:rFonts w:cs="Arial"/>
                <w:lang w:val="ru-RU" w:eastAsia="sr-Latn-CS"/>
              </w:rPr>
              <w:t>Напомена:</w:t>
            </w:r>
          </w:p>
          <w:p w:rsidR="008377FF" w:rsidRPr="00E47C2E" w:rsidRDefault="008377FF" w:rsidP="0004391F">
            <w:pPr>
              <w:numPr>
                <w:ilvl w:val="0"/>
                <w:numId w:val="36"/>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8377FF" w:rsidRPr="00E47C2E" w:rsidRDefault="008377FF" w:rsidP="0004391F">
            <w:pPr>
              <w:numPr>
                <w:ilvl w:val="0"/>
                <w:numId w:val="36"/>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8377FF" w:rsidRPr="00E47C2E" w:rsidRDefault="008377FF" w:rsidP="0004391F">
            <w:pPr>
              <w:numPr>
                <w:ilvl w:val="0"/>
                <w:numId w:val="36"/>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8377FF" w:rsidRPr="00E47C2E" w:rsidRDefault="008377FF" w:rsidP="0004391F">
            <w:pPr>
              <w:numPr>
                <w:ilvl w:val="0"/>
                <w:numId w:val="37"/>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77FF" w:rsidRPr="00E47C2E" w:rsidRDefault="008377FF" w:rsidP="00620D6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8377FF" w:rsidRPr="008377FF" w:rsidTr="008112A2">
        <w:trPr>
          <w:jc w:val="center"/>
        </w:trPr>
        <w:tc>
          <w:tcPr>
            <w:tcW w:w="729" w:type="dxa"/>
            <w:vAlign w:val="center"/>
          </w:tcPr>
          <w:p w:rsidR="008377FF" w:rsidRPr="00E47C2E" w:rsidRDefault="008377FF" w:rsidP="00620D6D">
            <w:pPr>
              <w:jc w:val="center"/>
              <w:rPr>
                <w:rFonts w:cs="Arial"/>
              </w:rPr>
            </w:pPr>
            <w:r w:rsidRPr="00E47C2E">
              <w:rPr>
                <w:rFonts w:cs="Arial"/>
              </w:rPr>
              <w:t xml:space="preserve">4. </w:t>
            </w:r>
          </w:p>
        </w:tc>
        <w:tc>
          <w:tcPr>
            <w:tcW w:w="8430" w:type="dxa"/>
          </w:tcPr>
          <w:p w:rsidR="008377FF" w:rsidRPr="00E47C2E" w:rsidRDefault="008377FF" w:rsidP="00620D6D">
            <w:pPr>
              <w:snapToGrid w:val="0"/>
              <w:rPr>
                <w:rFonts w:cs="Arial"/>
                <w:b/>
                <w:u w:val="single"/>
                <w:lang w:val="sr-Latn-CS" w:eastAsia="sr-Latn-CS"/>
              </w:rPr>
            </w:pPr>
            <w:r w:rsidRPr="00E47C2E">
              <w:rPr>
                <w:rFonts w:cs="Arial"/>
                <w:b/>
                <w:u w:val="single"/>
                <w:lang w:val="sr-Latn-CS" w:eastAsia="sr-Latn-CS"/>
              </w:rPr>
              <w:t>Услов:</w:t>
            </w:r>
          </w:p>
          <w:p w:rsidR="008377FF" w:rsidRPr="00E47C2E" w:rsidRDefault="008377FF" w:rsidP="00620D6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77FF" w:rsidRPr="00E47C2E" w:rsidRDefault="00D179F0" w:rsidP="00620D6D">
            <w:pPr>
              <w:rPr>
                <w:rFonts w:cs="Arial"/>
                <w:b/>
                <w:lang w:val="sr-Latn-CS" w:eastAsia="sr-Latn-CS"/>
              </w:rPr>
            </w:pPr>
            <w:r>
              <w:rPr>
                <w:rFonts w:cs="Arial"/>
                <w:lang w:val="sr-Latn-CS" w:eastAsia="sr-Latn-CS"/>
              </w:rPr>
              <w:t>Потписан</w:t>
            </w:r>
            <w:r w:rsidR="008377FF" w:rsidRPr="00E47C2E">
              <w:rPr>
                <w:rFonts w:cs="Arial"/>
                <w:lang w:val="sr-Latn-CS" w:eastAsia="sr-Latn-CS"/>
              </w:rPr>
              <w:t xml:space="preserve"> Образац изјаве на основу члан</w:t>
            </w:r>
            <w:r w:rsidR="008216B2">
              <w:rPr>
                <w:rFonts w:cs="Arial"/>
                <w:lang w:val="sr-Latn-CS" w:eastAsia="sr-Latn-CS"/>
              </w:rPr>
              <w:t>а 75. став 2. ЗЈН(Образац бр.</w:t>
            </w:r>
            <w:r w:rsidR="008216B2">
              <w:rPr>
                <w:rFonts w:cs="Arial"/>
                <w:lang w:val="sr-Cyrl-RS" w:eastAsia="sr-Latn-CS"/>
              </w:rPr>
              <w:t>4.</w:t>
            </w:r>
            <w:r w:rsidR="008377FF" w:rsidRPr="00E47C2E">
              <w:rPr>
                <w:rFonts w:cs="Arial"/>
                <w:lang w:val="sr-Latn-CS" w:eastAsia="sr-Latn-CS"/>
              </w:rPr>
              <w:t>)</w:t>
            </w:r>
          </w:p>
          <w:p w:rsidR="008377FF" w:rsidRPr="00E47C2E" w:rsidRDefault="008377FF" w:rsidP="00620D6D">
            <w:pPr>
              <w:snapToGrid w:val="0"/>
              <w:rPr>
                <w:rFonts w:cs="Arial"/>
                <w:lang w:val="sr-Cyrl-CS" w:eastAsia="sr-Latn-CS"/>
              </w:rPr>
            </w:pPr>
            <w:r w:rsidRPr="00E47C2E">
              <w:rPr>
                <w:rFonts w:cs="Arial"/>
                <w:lang w:val="sr-Latn-CS" w:eastAsia="sr-Latn-CS"/>
              </w:rPr>
              <w:t>Напомена:</w:t>
            </w:r>
          </w:p>
          <w:p w:rsidR="008377FF" w:rsidRPr="00E47C2E" w:rsidRDefault="008377FF" w:rsidP="0004391F">
            <w:pPr>
              <w:numPr>
                <w:ilvl w:val="0"/>
                <w:numId w:val="38"/>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w:t>
            </w:r>
          </w:p>
          <w:p w:rsidR="008377FF" w:rsidRPr="00E47C2E" w:rsidRDefault="008377FF" w:rsidP="0004391F">
            <w:pPr>
              <w:numPr>
                <w:ilvl w:val="0"/>
                <w:numId w:val="38"/>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w:t>
            </w:r>
            <w:r w:rsidR="00D179F0">
              <w:rPr>
                <w:rFonts w:cs="Arial"/>
                <w:lang w:val="sr-Latn-CS" w:eastAsia="sr-Latn-CS"/>
              </w:rPr>
              <w:t>групе понуђача</w:t>
            </w:r>
            <w:r w:rsidRPr="00E47C2E">
              <w:rPr>
                <w:rFonts w:cs="Arial"/>
                <w:lang w:val="sr-Latn-CS" w:eastAsia="sr-Latn-CS"/>
              </w:rPr>
              <w:t xml:space="preserve">.  </w:t>
            </w:r>
          </w:p>
          <w:p w:rsidR="008377FF" w:rsidRPr="00E47C2E" w:rsidRDefault="008377FF" w:rsidP="0004391F">
            <w:pPr>
              <w:numPr>
                <w:ilvl w:val="0"/>
                <w:numId w:val="38"/>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D179F0">
              <w:rPr>
                <w:rFonts w:cs="Arial"/>
                <w:lang w:val="sr-Latn-CS" w:eastAsia="sr-Latn-CS"/>
              </w:rPr>
              <w:t>подизвођача</w:t>
            </w:r>
            <w:r w:rsidRPr="00E47C2E">
              <w:rPr>
                <w:rFonts w:cs="Arial"/>
                <w:lang w:val="sr-Latn-CS" w:eastAsia="sr-Latn-CS"/>
              </w:rPr>
              <w:t xml:space="preserve">.  </w:t>
            </w:r>
          </w:p>
        </w:tc>
      </w:tr>
      <w:tr w:rsidR="008377FF" w:rsidRPr="008377FF" w:rsidTr="008112A2">
        <w:trPr>
          <w:jc w:val="center"/>
        </w:trPr>
        <w:tc>
          <w:tcPr>
            <w:tcW w:w="729" w:type="dxa"/>
            <w:vAlign w:val="center"/>
          </w:tcPr>
          <w:p w:rsidR="008377FF" w:rsidRPr="008377FF" w:rsidRDefault="008377FF" w:rsidP="003A4822">
            <w:pPr>
              <w:jc w:val="center"/>
              <w:rPr>
                <w:rFonts w:cs="Arial"/>
                <w:color w:val="00B0F0"/>
              </w:rPr>
            </w:pPr>
          </w:p>
        </w:tc>
        <w:tc>
          <w:tcPr>
            <w:tcW w:w="8430" w:type="dxa"/>
          </w:tcPr>
          <w:p w:rsidR="008377FF" w:rsidRPr="007D5198" w:rsidRDefault="008377FF" w:rsidP="00620D6D">
            <w:pPr>
              <w:ind w:right="-180"/>
              <w:jc w:val="center"/>
              <w:rPr>
                <w:rFonts w:cs="Arial"/>
                <w:b/>
                <w:lang w:val="sr-Latn-CS" w:eastAsia="sr-Latn-CS"/>
              </w:rPr>
            </w:pPr>
            <w:r w:rsidRPr="007D5198">
              <w:rPr>
                <w:rFonts w:cs="Arial"/>
                <w:b/>
                <w:lang w:val="sr-Latn-CS" w:eastAsia="sr-Latn-CS"/>
              </w:rPr>
              <w:t xml:space="preserve">4.2  ДОДАТНИ УСЛОВИ </w:t>
            </w:r>
          </w:p>
          <w:p w:rsidR="008377FF" w:rsidRPr="007D5198" w:rsidRDefault="008377FF" w:rsidP="007D5198">
            <w:pPr>
              <w:snapToGrid w:val="0"/>
              <w:jc w:val="center"/>
              <w:rPr>
                <w:rFonts w:cs="Arial"/>
                <w:b/>
                <w:color w:val="00B0F0"/>
                <w:lang w:val="sr-Cyrl-RS" w:eastAsia="sr-Latn-CS"/>
              </w:rPr>
            </w:pPr>
            <w:r w:rsidRPr="007D5198">
              <w:rPr>
                <w:rFonts w:cs="Arial"/>
                <w:b/>
                <w:lang w:val="sr-Latn-CS" w:eastAsia="sr-Latn-CS"/>
              </w:rPr>
              <w:t>ЗА УЧЕШЋЕ У ПОСТУПКУ ЈАВНЕ НАБАВКЕ ИЗ ЧЛАНА 76. ЗАКОНА</w:t>
            </w:r>
          </w:p>
        </w:tc>
      </w:tr>
      <w:tr w:rsidR="008377FF" w:rsidRPr="008377FF" w:rsidTr="008112A2">
        <w:trPr>
          <w:jc w:val="center"/>
        </w:trPr>
        <w:tc>
          <w:tcPr>
            <w:tcW w:w="729" w:type="dxa"/>
            <w:vAlign w:val="center"/>
          </w:tcPr>
          <w:p w:rsidR="008377FF" w:rsidRPr="007D5198" w:rsidRDefault="008216B2" w:rsidP="00620D6D">
            <w:pPr>
              <w:jc w:val="center"/>
              <w:rPr>
                <w:rFonts w:cs="Arial"/>
              </w:rPr>
            </w:pPr>
            <w:r>
              <w:rPr>
                <w:rFonts w:cs="Arial"/>
                <w:lang w:val="sr-Cyrl-RS"/>
              </w:rPr>
              <w:t>5</w:t>
            </w:r>
            <w:r w:rsidR="008377FF" w:rsidRPr="007D5198">
              <w:rPr>
                <w:rFonts w:cs="Arial"/>
              </w:rPr>
              <w:t>.</w:t>
            </w:r>
          </w:p>
        </w:tc>
        <w:tc>
          <w:tcPr>
            <w:tcW w:w="8430" w:type="dxa"/>
          </w:tcPr>
          <w:p w:rsidR="008377FF" w:rsidRPr="007D5198" w:rsidRDefault="008377FF" w:rsidP="00620D6D">
            <w:pPr>
              <w:autoSpaceDE w:val="0"/>
              <w:autoSpaceDN w:val="0"/>
              <w:adjustRightInd w:val="0"/>
              <w:rPr>
                <w:rFonts w:cs="Arial"/>
                <w:b/>
                <w:lang w:val="sr-Latn-CS" w:eastAsia="sr-Latn-CS"/>
              </w:rPr>
            </w:pPr>
            <w:r w:rsidRPr="007D5198">
              <w:rPr>
                <w:rFonts w:cs="Arial"/>
                <w:b/>
                <w:u w:val="single"/>
                <w:lang w:val="sr-Latn-CS" w:eastAsia="sr-Latn-CS"/>
              </w:rPr>
              <w:t>Услов:</w:t>
            </w:r>
          </w:p>
          <w:p w:rsidR="008377FF" w:rsidRPr="007D5198" w:rsidRDefault="008377FF" w:rsidP="00620D6D">
            <w:pPr>
              <w:autoSpaceDE w:val="0"/>
              <w:autoSpaceDN w:val="0"/>
              <w:adjustRightInd w:val="0"/>
              <w:rPr>
                <w:rFonts w:cs="Arial"/>
                <w:lang w:val="sr-Latn-CS" w:eastAsia="sr-Latn-CS"/>
              </w:rPr>
            </w:pPr>
            <w:r w:rsidRPr="007D5198">
              <w:rPr>
                <w:rFonts w:cs="Arial"/>
                <w:lang w:val="sr-Latn-CS" w:eastAsia="sr-Latn-CS"/>
              </w:rPr>
              <w:t xml:space="preserve">Пословни капацитет </w:t>
            </w:r>
          </w:p>
          <w:p w:rsidR="008377FF" w:rsidRPr="007D5198" w:rsidRDefault="008377FF" w:rsidP="00620D6D">
            <w:pPr>
              <w:autoSpaceDE w:val="0"/>
              <w:autoSpaceDN w:val="0"/>
              <w:adjustRightInd w:val="0"/>
              <w:spacing w:before="0"/>
              <w:rPr>
                <w:rFonts w:cs="Arial"/>
                <w:lang w:val="sr-Latn-CS" w:eastAsia="sr-Latn-CS"/>
              </w:rPr>
            </w:pPr>
            <w:r w:rsidRPr="007D5198">
              <w:rPr>
                <w:rFonts w:cs="Arial"/>
                <w:lang w:val="sr-Latn-CS" w:eastAsia="sr-Latn-CS"/>
              </w:rPr>
              <w:t xml:space="preserve">Понуђач располаже </w:t>
            </w:r>
            <w:r w:rsidR="007D5198">
              <w:rPr>
                <w:rFonts w:cs="Arial"/>
                <w:lang w:val="sr-Cyrl-RS" w:eastAsia="sr-Latn-CS"/>
              </w:rPr>
              <w:t>минималним</w:t>
            </w:r>
            <w:r w:rsidRPr="007D5198">
              <w:rPr>
                <w:rFonts w:cs="Arial"/>
                <w:lang w:val="sr-Latn-CS" w:eastAsia="sr-Latn-CS"/>
              </w:rPr>
              <w:t xml:space="preserve"> </w:t>
            </w:r>
            <w:r w:rsidRPr="007D5198">
              <w:rPr>
                <w:rFonts w:cs="Arial"/>
                <w:b/>
                <w:lang w:val="sr-Latn-CS" w:eastAsia="sr-Latn-CS"/>
              </w:rPr>
              <w:t>пословним капацитетом</w:t>
            </w:r>
            <w:r w:rsidRPr="007D5198">
              <w:rPr>
                <w:rFonts w:cs="Arial"/>
                <w:lang w:val="sr-Latn-CS" w:eastAsia="sr-Latn-CS"/>
              </w:rPr>
              <w:t xml:space="preserve"> ако:</w:t>
            </w:r>
          </w:p>
          <w:p w:rsidR="008377FF" w:rsidRPr="007D5198" w:rsidRDefault="008377FF" w:rsidP="007D5198">
            <w:pPr>
              <w:pStyle w:val="ListParagraph"/>
              <w:numPr>
                <w:ilvl w:val="0"/>
                <w:numId w:val="14"/>
              </w:numPr>
              <w:autoSpaceDE w:val="0"/>
              <w:autoSpaceDN w:val="0"/>
              <w:adjustRightInd w:val="0"/>
              <w:spacing w:before="0" w:after="0" w:line="240" w:lineRule="auto"/>
              <w:ind w:left="362"/>
              <w:rPr>
                <w:rFonts w:ascii="Arial" w:hAnsi="Arial" w:cs="Arial"/>
                <w:lang w:val="sr-Cyrl-RS" w:eastAsia="sr-Latn-CS"/>
              </w:rPr>
            </w:pPr>
            <w:r w:rsidRPr="007D5198">
              <w:rPr>
                <w:rFonts w:ascii="Arial" w:hAnsi="Arial" w:cs="Arial"/>
                <w:lang w:val="sr-Latn-CS" w:eastAsia="sr-Latn-CS"/>
              </w:rPr>
              <w:t xml:space="preserve">је у </w:t>
            </w:r>
            <w:r w:rsidR="007D5198" w:rsidRPr="007D5198">
              <w:rPr>
                <w:rFonts w:ascii="Arial" w:hAnsi="Arial" w:cs="Arial"/>
                <w:lang w:val="sr-Cyrl-CS" w:eastAsia="sr-Latn-CS"/>
              </w:rPr>
              <w:t>претходних</w:t>
            </w:r>
            <w:r w:rsidRPr="007D5198">
              <w:rPr>
                <w:rFonts w:ascii="Arial" w:hAnsi="Arial" w:cs="Arial"/>
                <w:lang w:val="sr-Latn-CS" w:eastAsia="sr-Latn-CS"/>
              </w:rPr>
              <w:t xml:space="preserve"> </w:t>
            </w:r>
            <w:r w:rsidR="007D5198" w:rsidRPr="007D5198">
              <w:rPr>
                <w:rFonts w:ascii="Arial" w:hAnsi="Arial" w:cs="Arial"/>
                <w:lang w:val="sr-Cyrl-RS" w:eastAsia="sr-Latn-CS"/>
              </w:rPr>
              <w:t>пет</w:t>
            </w:r>
            <w:r w:rsidR="007D5198" w:rsidRPr="007D5198">
              <w:rPr>
                <w:rFonts w:ascii="Arial" w:hAnsi="Arial" w:cs="Arial"/>
                <w:lang w:val="sr-Latn-CS" w:eastAsia="sr-Latn-CS"/>
              </w:rPr>
              <w:t xml:space="preserve"> годин</w:t>
            </w:r>
            <w:r w:rsidR="007D5198" w:rsidRPr="007D5198">
              <w:rPr>
                <w:rFonts w:ascii="Arial" w:hAnsi="Arial" w:cs="Arial"/>
                <w:lang w:val="sr-Cyrl-RS" w:eastAsia="sr-Latn-CS"/>
              </w:rPr>
              <w:t>а</w:t>
            </w:r>
            <w:r w:rsidRPr="007D5198">
              <w:rPr>
                <w:rFonts w:ascii="Arial" w:hAnsi="Arial" w:cs="Arial"/>
                <w:lang w:val="sr-Latn-CS" w:eastAsia="sr-Latn-CS"/>
              </w:rPr>
              <w:t xml:space="preserve"> </w:t>
            </w:r>
            <w:r w:rsidR="007D5198" w:rsidRPr="007D5198">
              <w:rPr>
                <w:rFonts w:ascii="Arial" w:hAnsi="Arial" w:cs="Arial"/>
                <w:lang w:val="sr-Cyrl-RS" w:eastAsia="sr-Latn-CS"/>
              </w:rPr>
              <w:t>(2015, 2016, 2017, 2018 и 2019)</w:t>
            </w:r>
            <w:r w:rsidRPr="007D5198">
              <w:rPr>
                <w:rFonts w:ascii="Arial" w:hAnsi="Arial" w:cs="Arial"/>
                <w:lang w:val="sr-Latn-CS" w:eastAsia="sr-Latn-CS"/>
              </w:rPr>
              <w:t xml:space="preserve"> </w:t>
            </w:r>
            <w:r w:rsidRPr="007D5198">
              <w:rPr>
                <w:rFonts w:ascii="Arial" w:hAnsi="Arial" w:cs="Arial"/>
                <w:lang w:eastAsia="sr-Latn-CS"/>
              </w:rPr>
              <w:t>извео</w:t>
            </w:r>
            <w:r w:rsidR="00E208E9" w:rsidRPr="007D5198">
              <w:rPr>
                <w:rFonts w:ascii="Arial" w:hAnsi="Arial" w:cs="Arial"/>
                <w:lang w:val="sr-Latn-CS" w:eastAsia="sr-Latn-CS"/>
              </w:rPr>
              <w:t xml:space="preserve"> најмање </w:t>
            </w:r>
            <w:r w:rsidR="007D5198" w:rsidRPr="007D5198">
              <w:rPr>
                <w:rFonts w:ascii="Arial" w:hAnsi="Arial" w:cs="Arial"/>
                <w:lang w:val="sr-Cyrl-RS" w:eastAsia="sr-Latn-CS"/>
              </w:rPr>
              <w:t>два уговора који су предмет јавне набавке</w:t>
            </w:r>
            <w:r w:rsidR="00E208E9" w:rsidRPr="007D5198">
              <w:rPr>
                <w:rFonts w:ascii="Arial" w:hAnsi="Arial" w:cs="Arial"/>
                <w:lang w:val="sr-Cyrl-RS" w:eastAsia="sr-Latn-CS"/>
              </w:rPr>
              <w:t xml:space="preserve"> у уговореном року, обиму и квалитету и да до дана издавања потврде о референтним набавкама у гарантном року није било рекламације на исте</w:t>
            </w:r>
          </w:p>
          <w:p w:rsidR="008377FF" w:rsidRPr="007D5198" w:rsidRDefault="008377FF" w:rsidP="007D5198">
            <w:pPr>
              <w:pStyle w:val="ListParagraph"/>
              <w:autoSpaceDE w:val="0"/>
              <w:autoSpaceDN w:val="0"/>
              <w:adjustRightInd w:val="0"/>
              <w:spacing w:before="0" w:after="0" w:line="240" w:lineRule="auto"/>
              <w:ind w:left="-108"/>
              <w:rPr>
                <w:rFonts w:ascii="Arial" w:hAnsi="Arial" w:cs="Arial"/>
                <w:lang w:val="sr-Latn-CS" w:eastAsia="sr-Latn-CS"/>
              </w:rPr>
            </w:pPr>
          </w:p>
          <w:p w:rsidR="008377FF" w:rsidRPr="007D5198" w:rsidRDefault="008377FF" w:rsidP="00620D6D">
            <w:pPr>
              <w:autoSpaceDE w:val="0"/>
              <w:autoSpaceDN w:val="0"/>
              <w:adjustRightInd w:val="0"/>
              <w:rPr>
                <w:rFonts w:cs="Arial"/>
                <w:b/>
                <w:u w:val="single"/>
                <w:lang w:val="sr-Latn-CS" w:eastAsia="sr-Latn-CS"/>
              </w:rPr>
            </w:pPr>
            <w:r w:rsidRPr="007D5198">
              <w:rPr>
                <w:rFonts w:cs="Arial"/>
                <w:b/>
                <w:u w:val="single"/>
                <w:lang w:val="sr-Latn-CS" w:eastAsia="sr-Latn-CS"/>
              </w:rPr>
              <w:t xml:space="preserve">Доказ: </w:t>
            </w:r>
          </w:p>
          <w:p w:rsidR="007D5198" w:rsidRPr="007D5198" w:rsidRDefault="007D5198" w:rsidP="0004391F">
            <w:pPr>
              <w:numPr>
                <w:ilvl w:val="0"/>
                <w:numId w:val="43"/>
              </w:numPr>
              <w:autoSpaceDE w:val="0"/>
              <w:autoSpaceDN w:val="0"/>
              <w:adjustRightInd w:val="0"/>
              <w:spacing w:before="0" w:after="200" w:line="276" w:lineRule="auto"/>
              <w:ind w:left="362"/>
              <w:contextualSpacing/>
              <w:rPr>
                <w:rFonts w:eastAsia="Calibri" w:cs="Arial"/>
                <w:lang w:val="sr-Cyrl-RS"/>
              </w:rPr>
            </w:pPr>
            <w:r w:rsidRPr="007D5198">
              <w:rPr>
                <w:rFonts w:eastAsia="Calibri" w:cs="Arial"/>
                <w:lang w:val="sr-Cyrl-RS"/>
              </w:rPr>
              <w:t>Попуњен, потписан и оверен образац Списак извршених услуга – стручне референце (образац 5)</w:t>
            </w:r>
          </w:p>
          <w:p w:rsidR="007D5198" w:rsidRPr="007D5198" w:rsidRDefault="007D5198" w:rsidP="0004391F">
            <w:pPr>
              <w:numPr>
                <w:ilvl w:val="0"/>
                <w:numId w:val="43"/>
              </w:numPr>
              <w:autoSpaceDE w:val="0"/>
              <w:autoSpaceDN w:val="0"/>
              <w:adjustRightInd w:val="0"/>
              <w:spacing w:before="0" w:after="200" w:line="276" w:lineRule="auto"/>
              <w:ind w:left="362"/>
              <w:contextualSpacing/>
              <w:rPr>
                <w:rFonts w:eastAsia="Calibri" w:cs="Arial"/>
                <w:lang w:val="sr-Cyrl-RS"/>
              </w:rPr>
            </w:pPr>
            <w:r w:rsidRPr="007D5198">
              <w:rPr>
                <w:rFonts w:eastAsia="Calibri" w:cs="Arial"/>
                <w:lang w:val="sr-Cyrl-RS"/>
              </w:rPr>
              <w:t xml:space="preserve">Потврда о референтним набавкама (Образац бр. 6) </w:t>
            </w:r>
          </w:p>
          <w:p w:rsidR="007D5198" w:rsidRPr="007D5198" w:rsidRDefault="007D5198" w:rsidP="00620D6D">
            <w:pPr>
              <w:rPr>
                <w:rFonts w:cs="Arial"/>
                <w:lang w:val="sr-Cyrl-RS" w:eastAsia="sr-Latn-CS"/>
              </w:rPr>
            </w:pPr>
          </w:p>
          <w:p w:rsidR="008377FF" w:rsidRPr="007D5198" w:rsidRDefault="008377FF" w:rsidP="00620D6D">
            <w:pPr>
              <w:rPr>
                <w:rFonts w:cs="Arial"/>
                <w:b/>
                <w:u w:val="single"/>
                <w:lang w:val="sr-Latn-CS" w:eastAsia="sr-Latn-CS"/>
              </w:rPr>
            </w:pPr>
            <w:r w:rsidRPr="007D5198">
              <w:rPr>
                <w:rFonts w:cs="Arial"/>
                <w:b/>
                <w:u w:val="single"/>
                <w:lang w:val="sr-Latn-CS" w:eastAsia="sr-Latn-CS"/>
              </w:rPr>
              <w:t>Напомена:</w:t>
            </w:r>
          </w:p>
          <w:p w:rsidR="007D5198" w:rsidRPr="007D5198" w:rsidRDefault="007D5198" w:rsidP="0004391F">
            <w:pPr>
              <w:numPr>
                <w:ilvl w:val="0"/>
                <w:numId w:val="42"/>
              </w:numPr>
              <w:tabs>
                <w:tab w:val="left" w:pos="680"/>
              </w:tabs>
              <w:snapToGrid w:val="0"/>
              <w:spacing w:before="0" w:line="276" w:lineRule="auto"/>
              <w:contextualSpacing/>
              <w:rPr>
                <w:rFonts w:cs="Arial"/>
                <w:lang w:val="sr-Latn-CS" w:eastAsia="sr-Latn-CS"/>
              </w:rPr>
            </w:pPr>
            <w:r w:rsidRPr="007D5198">
              <w:rPr>
                <w:rFonts w:eastAsia="Calibri" w:cs="Arial"/>
              </w:rPr>
              <w:t xml:space="preserve">У случају да понуду подноси група понуђача, доказ из тачке </w:t>
            </w:r>
            <w:r w:rsidRPr="007D5198">
              <w:rPr>
                <w:rFonts w:eastAsia="Calibri" w:cs="Arial"/>
                <w:lang w:val="sr-Cyrl-RS"/>
              </w:rPr>
              <w:t>1</w:t>
            </w:r>
            <w:r w:rsidRPr="007D5198">
              <w:rPr>
                <w:rFonts w:eastAsia="Calibri" w:cs="Arial"/>
              </w:rPr>
              <w:t xml:space="preserve"> доставити за оног члана групе који испуњава тражени услов (довољно је да 1 члан групе достави </w:t>
            </w:r>
            <w:r w:rsidRPr="007D5198">
              <w:rPr>
                <w:rFonts w:eastAsia="Calibri" w:cs="Arial"/>
                <w:lang w:val="sr-Cyrl-RS"/>
              </w:rPr>
              <w:t>тражени доказ</w:t>
            </w:r>
            <w:r w:rsidRPr="007D5198">
              <w:rPr>
                <w:rFonts w:eastAsia="Calibri" w:cs="Arial"/>
              </w:rPr>
              <w:t xml:space="preserve">), </w:t>
            </w:r>
          </w:p>
          <w:p w:rsidR="008377FF" w:rsidRPr="007D5198" w:rsidRDefault="007D5198" w:rsidP="0004391F">
            <w:pPr>
              <w:numPr>
                <w:ilvl w:val="0"/>
                <w:numId w:val="38"/>
              </w:numPr>
              <w:snapToGrid w:val="0"/>
              <w:rPr>
                <w:rFonts w:cs="Arial"/>
                <w:lang w:val="sr-Latn-CS" w:eastAsia="sr-Latn-CS"/>
              </w:rPr>
            </w:pPr>
            <w:r w:rsidRPr="007D5198">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77FF" w:rsidRPr="008377FF" w:rsidTr="008112A2">
        <w:trPr>
          <w:jc w:val="center"/>
        </w:trPr>
        <w:tc>
          <w:tcPr>
            <w:tcW w:w="729" w:type="dxa"/>
            <w:vAlign w:val="center"/>
          </w:tcPr>
          <w:p w:rsidR="008377FF" w:rsidRPr="008216B2" w:rsidRDefault="008216B2" w:rsidP="00620D6D">
            <w:pPr>
              <w:jc w:val="center"/>
              <w:rPr>
                <w:rFonts w:cs="Arial"/>
              </w:rPr>
            </w:pPr>
            <w:r>
              <w:rPr>
                <w:rFonts w:cs="Arial"/>
                <w:lang w:val="sr-Cyrl-RS"/>
              </w:rPr>
              <w:t>6</w:t>
            </w:r>
            <w:r w:rsidR="008377FF" w:rsidRPr="008216B2">
              <w:rPr>
                <w:rFonts w:cs="Arial"/>
              </w:rPr>
              <w:t>.</w:t>
            </w:r>
          </w:p>
        </w:tc>
        <w:tc>
          <w:tcPr>
            <w:tcW w:w="8430" w:type="dxa"/>
          </w:tcPr>
          <w:p w:rsidR="008377FF" w:rsidRPr="008216B2" w:rsidRDefault="008377FF" w:rsidP="00620D6D">
            <w:pPr>
              <w:autoSpaceDE w:val="0"/>
              <w:autoSpaceDN w:val="0"/>
              <w:adjustRightInd w:val="0"/>
              <w:rPr>
                <w:rFonts w:cs="Arial"/>
                <w:b/>
                <w:u w:val="single"/>
                <w:lang w:val="sr-Latn-CS" w:eastAsia="sr-Latn-CS"/>
              </w:rPr>
            </w:pPr>
            <w:r w:rsidRPr="008216B2">
              <w:rPr>
                <w:rFonts w:cs="Arial"/>
                <w:b/>
                <w:u w:val="single"/>
                <w:lang w:val="sr-Latn-CS" w:eastAsia="sr-Latn-CS"/>
              </w:rPr>
              <w:t>Услов:</w:t>
            </w:r>
          </w:p>
          <w:p w:rsidR="008377FF" w:rsidRPr="008216B2" w:rsidRDefault="008377FF" w:rsidP="00620D6D">
            <w:pPr>
              <w:autoSpaceDE w:val="0"/>
              <w:autoSpaceDN w:val="0"/>
              <w:adjustRightInd w:val="0"/>
              <w:rPr>
                <w:rFonts w:cs="Arial"/>
                <w:lang w:val="sr-Latn-CS" w:eastAsia="sr-Latn-CS"/>
              </w:rPr>
            </w:pPr>
            <w:r w:rsidRPr="008216B2">
              <w:rPr>
                <w:rFonts w:cs="Arial"/>
                <w:lang w:val="sr-Latn-CS" w:eastAsia="sr-Latn-CS"/>
              </w:rPr>
              <w:t>Технички капацитет</w:t>
            </w:r>
          </w:p>
          <w:p w:rsidR="008377FF" w:rsidRPr="008216B2" w:rsidRDefault="008377FF" w:rsidP="00620D6D">
            <w:pPr>
              <w:spacing w:before="0"/>
              <w:rPr>
                <w:rFonts w:cs="Arial"/>
                <w:lang w:val="sr-Cyrl-RS" w:eastAsia="sr-Latn-CS"/>
              </w:rPr>
            </w:pPr>
            <w:r w:rsidRPr="008216B2">
              <w:rPr>
                <w:rFonts w:cs="Arial"/>
                <w:lang w:val="ru-RU" w:eastAsia="sr-Latn-CS"/>
              </w:rPr>
              <w:t xml:space="preserve">Понуђач располаже </w:t>
            </w:r>
            <w:r w:rsidR="007D5198" w:rsidRPr="008216B2">
              <w:rPr>
                <w:rFonts w:cs="Arial"/>
                <w:lang w:val="ru-RU" w:eastAsia="sr-Latn-CS"/>
              </w:rPr>
              <w:t>минималним</w:t>
            </w:r>
            <w:r w:rsidRPr="008216B2">
              <w:rPr>
                <w:rFonts w:cs="Arial"/>
                <w:lang w:val="ru-RU" w:eastAsia="sr-Latn-CS"/>
              </w:rPr>
              <w:t xml:space="preserve"> </w:t>
            </w:r>
            <w:r w:rsidRPr="008216B2">
              <w:rPr>
                <w:rFonts w:cs="Arial"/>
                <w:lang w:val="sr-Latn-CS" w:eastAsia="sr-Latn-CS"/>
              </w:rPr>
              <w:t>техничким</w:t>
            </w:r>
            <w:r w:rsidRPr="008216B2">
              <w:rPr>
                <w:rFonts w:cs="Arial"/>
                <w:lang w:val="ru-RU" w:eastAsia="sr-Latn-CS"/>
              </w:rPr>
              <w:t xml:space="preserve"> капацитетом</w:t>
            </w:r>
            <w:r w:rsidR="007D5198" w:rsidRPr="008216B2">
              <w:rPr>
                <w:rFonts w:cs="Arial"/>
                <w:lang w:val="sr-Latn-CS" w:eastAsia="sr-Latn-CS"/>
              </w:rPr>
              <w:t xml:space="preserve"> ако поседује</w:t>
            </w:r>
            <w:r w:rsidR="007D5198" w:rsidRPr="008216B2">
              <w:rPr>
                <w:rFonts w:cs="Arial"/>
                <w:lang w:val="sr-Cyrl-RS" w:eastAsia="sr-Latn-CS"/>
              </w:rPr>
              <w:t>:</w:t>
            </w:r>
          </w:p>
          <w:p w:rsidR="007D5198" w:rsidRPr="008216B2" w:rsidRDefault="008216B2" w:rsidP="0004391F">
            <w:pPr>
              <w:pStyle w:val="ListParagraph"/>
              <w:numPr>
                <w:ilvl w:val="0"/>
                <w:numId w:val="43"/>
              </w:numPr>
              <w:spacing w:before="0"/>
              <w:rPr>
                <w:rFonts w:cs="Arial"/>
                <w:lang w:val="sr-Cyrl-RS" w:eastAsia="sr-Latn-CS"/>
              </w:rPr>
            </w:pPr>
            <w:r w:rsidRPr="008216B2">
              <w:rPr>
                <w:rFonts w:ascii="Arial" w:eastAsia="Times New Roman" w:hAnsi="Arial" w:cs="Arial"/>
                <w:lang w:val="sr-Cyrl-RS"/>
              </w:rPr>
              <w:t>Покретну скелу</w:t>
            </w:r>
          </w:p>
          <w:p w:rsidR="008216B2" w:rsidRPr="008216B2" w:rsidRDefault="008216B2" w:rsidP="0004391F">
            <w:pPr>
              <w:pStyle w:val="ListParagraph"/>
              <w:numPr>
                <w:ilvl w:val="0"/>
                <w:numId w:val="43"/>
              </w:numPr>
              <w:spacing w:before="0"/>
              <w:rPr>
                <w:rFonts w:cs="Arial"/>
                <w:lang w:val="sr-Cyrl-RS" w:eastAsia="sr-Latn-CS"/>
              </w:rPr>
            </w:pPr>
            <w:r w:rsidRPr="008216B2">
              <w:rPr>
                <w:rFonts w:ascii="Arial" w:hAnsi="Arial" w:cs="Arial"/>
                <w:lang w:val="sr-Cyrl-RS"/>
              </w:rPr>
              <w:t>Хилти за разбијање бетона</w:t>
            </w:r>
          </w:p>
          <w:p w:rsidR="008377FF" w:rsidRPr="008216B2" w:rsidRDefault="008377FF" w:rsidP="00620D6D">
            <w:pPr>
              <w:autoSpaceDE w:val="0"/>
              <w:autoSpaceDN w:val="0"/>
              <w:adjustRightInd w:val="0"/>
              <w:rPr>
                <w:rFonts w:cs="Arial"/>
                <w:b/>
                <w:u w:val="single"/>
                <w:lang w:val="sr-Latn-CS" w:eastAsia="sr-Latn-CS"/>
              </w:rPr>
            </w:pPr>
            <w:r w:rsidRPr="008216B2">
              <w:rPr>
                <w:rFonts w:cs="Arial"/>
                <w:b/>
                <w:u w:val="single"/>
                <w:lang w:val="sr-Latn-CS" w:eastAsia="sr-Latn-CS"/>
              </w:rPr>
              <w:t xml:space="preserve">Доказ: </w:t>
            </w:r>
          </w:p>
          <w:p w:rsidR="008377FF" w:rsidRPr="008216B2" w:rsidRDefault="008216B2" w:rsidP="0004391F">
            <w:pPr>
              <w:pStyle w:val="ListParagraph"/>
              <w:numPr>
                <w:ilvl w:val="0"/>
                <w:numId w:val="43"/>
              </w:numPr>
              <w:spacing w:before="0"/>
              <w:rPr>
                <w:rFonts w:ascii="Arial" w:hAnsi="Arial" w:cs="Arial"/>
                <w:lang w:val="sr-Cyrl-RS"/>
              </w:rPr>
            </w:pPr>
            <w:r w:rsidRPr="008216B2">
              <w:rPr>
                <w:rFonts w:ascii="Arial" w:hAnsi="Arial" w:cs="Arial"/>
                <w:lang w:val="sr-Cyrl-RS"/>
              </w:rPr>
              <w:t>Потписана Изјава о поседовању алата и механизације  потребне за извођење радова из предмера. (</w:t>
            </w:r>
            <w:r>
              <w:rPr>
                <w:rFonts w:ascii="Arial" w:hAnsi="Arial" w:cs="Arial"/>
                <w:lang w:val="sr-Cyrl-RS"/>
              </w:rPr>
              <w:t>Образац</w:t>
            </w:r>
            <w:r w:rsidRPr="008216B2">
              <w:rPr>
                <w:rFonts w:ascii="Arial" w:hAnsi="Arial" w:cs="Arial"/>
                <w:lang w:val="sr-Cyrl-RS"/>
              </w:rPr>
              <w:t xml:space="preserve"> бр</w:t>
            </w:r>
            <w:r w:rsidR="00D878C3">
              <w:rPr>
                <w:rFonts w:ascii="Arial" w:hAnsi="Arial" w:cs="Arial"/>
                <w:lang w:val="sr-Cyrl-RS"/>
              </w:rPr>
              <w:t xml:space="preserve">. </w:t>
            </w:r>
            <w:r w:rsidR="007B7715">
              <w:rPr>
                <w:rFonts w:ascii="Arial" w:hAnsi="Arial" w:cs="Arial"/>
                <w:lang w:val="sr-Cyrl-RS"/>
              </w:rPr>
              <w:t>8</w:t>
            </w:r>
            <w:r w:rsidR="00D878C3">
              <w:rPr>
                <w:rFonts w:ascii="Arial" w:hAnsi="Arial" w:cs="Arial"/>
                <w:lang w:val="sr-Cyrl-RS"/>
              </w:rPr>
              <w:t>.</w:t>
            </w:r>
            <w:r w:rsidRPr="008216B2">
              <w:rPr>
                <w:rFonts w:ascii="Arial" w:hAnsi="Arial" w:cs="Arial"/>
                <w:lang w:val="sr-Cyrl-RS"/>
              </w:rPr>
              <w:t>)</w:t>
            </w:r>
          </w:p>
          <w:p w:rsidR="008377FF" w:rsidRPr="008216B2" w:rsidRDefault="008377FF" w:rsidP="00620D6D">
            <w:pPr>
              <w:rPr>
                <w:rFonts w:cs="Arial"/>
                <w:b/>
                <w:u w:val="single"/>
                <w:lang w:val="sr-Latn-CS" w:eastAsia="sr-Latn-CS"/>
              </w:rPr>
            </w:pPr>
            <w:r w:rsidRPr="008216B2">
              <w:rPr>
                <w:rFonts w:cs="Arial"/>
                <w:b/>
                <w:u w:val="single"/>
                <w:lang w:val="sr-Latn-CS" w:eastAsia="sr-Latn-CS"/>
              </w:rPr>
              <w:t>Напомена:</w:t>
            </w:r>
          </w:p>
          <w:p w:rsidR="008216B2" w:rsidRPr="008216B2" w:rsidRDefault="008216B2" w:rsidP="0004391F">
            <w:pPr>
              <w:numPr>
                <w:ilvl w:val="0"/>
                <w:numId w:val="38"/>
              </w:numPr>
              <w:snapToGrid w:val="0"/>
              <w:rPr>
                <w:rFonts w:cs="Arial"/>
                <w:lang w:val="sr-Latn-CS" w:eastAsia="sr-Latn-CS"/>
              </w:rPr>
            </w:pPr>
            <w:r w:rsidRPr="008216B2">
              <w:rPr>
                <w:rFonts w:cs="Arial"/>
                <w:lang w:val="sr-Latn-CS" w:eastAsia="sr-Latn-CS"/>
              </w:rPr>
              <w:lastRenderedPageBreak/>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8216B2" w:rsidRPr="00D37057" w:rsidRDefault="008216B2" w:rsidP="00E208E9">
            <w:pPr>
              <w:numPr>
                <w:ilvl w:val="0"/>
                <w:numId w:val="38"/>
              </w:numPr>
              <w:snapToGrid w:val="0"/>
              <w:rPr>
                <w:rFonts w:eastAsia="Calibri" w:cs="Arial"/>
                <w:lang w:val="sr-Latn-CS" w:eastAsia="sr-Latn-CS"/>
              </w:rPr>
            </w:pPr>
            <w:r w:rsidRPr="008216B2">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208E9" w:rsidRPr="00D37057" w:rsidRDefault="00D37057" w:rsidP="00E208E9">
            <w:pPr>
              <w:snapToGrid w:val="0"/>
              <w:rPr>
                <w:rFonts w:cs="Arial"/>
                <w:color w:val="8DB3E2" w:themeColor="text2" w:themeTint="66"/>
                <w:lang w:val="sr-Cyrl-RS" w:eastAsia="sr-Latn-CS"/>
              </w:rPr>
            </w:pPr>
            <w:r w:rsidRPr="00D37057">
              <w:rPr>
                <w:rFonts w:cs="Arial"/>
                <w:b/>
                <w:u w:val="single"/>
                <w:lang w:val="sr-Cyrl-RS" w:eastAsia="sr-Latn-CS"/>
              </w:rPr>
              <w:t xml:space="preserve">Образложење: </w:t>
            </w:r>
            <w:r w:rsidRPr="00D37057">
              <w:rPr>
                <w:rFonts w:cs="Arial"/>
                <w:lang w:val="sr-Cyrl-RS" w:eastAsia="sr-Latn-CS"/>
              </w:rPr>
              <w:t>тражени технички капацитет је захтеван јер се ради о уско стручним специфичним пословима ( израда антистатик подне облоге  и хидоизолације на крову ) што могу радити само пружаоци услуга са адекватном опремом</w:t>
            </w:r>
          </w:p>
        </w:tc>
      </w:tr>
      <w:tr w:rsidR="008377FF" w:rsidRPr="008377FF" w:rsidTr="008112A2">
        <w:trPr>
          <w:jc w:val="center"/>
        </w:trPr>
        <w:tc>
          <w:tcPr>
            <w:tcW w:w="729" w:type="dxa"/>
            <w:vAlign w:val="center"/>
          </w:tcPr>
          <w:p w:rsidR="008377FF" w:rsidRPr="00AB6991" w:rsidRDefault="00AB6991" w:rsidP="00620D6D">
            <w:pPr>
              <w:jc w:val="center"/>
              <w:rPr>
                <w:rFonts w:cs="Arial"/>
              </w:rPr>
            </w:pPr>
            <w:r w:rsidRPr="00AB6991">
              <w:rPr>
                <w:rFonts w:cs="Arial"/>
                <w:lang w:val="sr-Cyrl-RS"/>
              </w:rPr>
              <w:lastRenderedPageBreak/>
              <w:t>7</w:t>
            </w:r>
            <w:r w:rsidR="008377FF" w:rsidRPr="00AB6991">
              <w:rPr>
                <w:rFonts w:cs="Arial"/>
              </w:rPr>
              <w:t>.</w:t>
            </w:r>
          </w:p>
        </w:tc>
        <w:tc>
          <w:tcPr>
            <w:tcW w:w="8430" w:type="dxa"/>
          </w:tcPr>
          <w:p w:rsidR="008377FF" w:rsidRPr="00AB6991" w:rsidRDefault="008377FF" w:rsidP="00620D6D">
            <w:pPr>
              <w:autoSpaceDE w:val="0"/>
              <w:autoSpaceDN w:val="0"/>
              <w:adjustRightInd w:val="0"/>
              <w:rPr>
                <w:rFonts w:cs="Arial"/>
                <w:b/>
                <w:u w:val="single"/>
                <w:lang w:val="sr-Latn-CS" w:eastAsia="sr-Latn-CS"/>
              </w:rPr>
            </w:pPr>
            <w:r w:rsidRPr="00AB6991">
              <w:rPr>
                <w:rFonts w:cs="Arial"/>
                <w:b/>
                <w:u w:val="single"/>
                <w:lang w:val="sr-Latn-CS" w:eastAsia="sr-Latn-CS"/>
              </w:rPr>
              <w:t>Услов:</w:t>
            </w:r>
          </w:p>
          <w:p w:rsidR="008216B2" w:rsidRPr="00AB6991" w:rsidRDefault="008216B2" w:rsidP="008216B2">
            <w:pPr>
              <w:autoSpaceDE w:val="0"/>
              <w:autoSpaceDN w:val="0"/>
              <w:adjustRightInd w:val="0"/>
              <w:rPr>
                <w:rFonts w:cs="Arial"/>
                <w:lang w:val="sr-Latn-CS" w:eastAsia="sr-Latn-CS"/>
              </w:rPr>
            </w:pPr>
            <w:r w:rsidRPr="00AB6991">
              <w:rPr>
                <w:rFonts w:cs="Arial"/>
                <w:lang w:val="sr-Latn-CS" w:eastAsia="sr-Latn-CS"/>
              </w:rPr>
              <w:t>Кадровски капацитет</w:t>
            </w:r>
          </w:p>
          <w:p w:rsidR="008216B2" w:rsidRPr="00AB6991" w:rsidRDefault="008216B2" w:rsidP="008216B2">
            <w:pPr>
              <w:spacing w:before="0" w:after="60"/>
              <w:rPr>
                <w:rFonts w:cs="Arial"/>
                <w:lang w:val="sr-Cyrl-RS"/>
              </w:rPr>
            </w:pPr>
            <w:r w:rsidRPr="00AB6991">
              <w:rPr>
                <w:rFonts w:cs="Arial"/>
              </w:rPr>
              <w:t xml:space="preserve">Понуђач располаже </w:t>
            </w:r>
            <w:r w:rsidRPr="00AB6991">
              <w:rPr>
                <w:rFonts w:cs="Arial"/>
                <w:lang w:val="sr-Cyrl-RS"/>
              </w:rPr>
              <w:t>минималним</w:t>
            </w:r>
            <w:r w:rsidRPr="00AB6991">
              <w:rPr>
                <w:rFonts w:cs="Arial"/>
              </w:rPr>
              <w:t xml:space="preserve"> кадровским капацитетом ако има </w:t>
            </w:r>
            <w:r w:rsidRPr="00AB6991">
              <w:rPr>
                <w:rFonts w:cs="Arial"/>
                <w:lang w:val="sr-Cyrl-CS"/>
              </w:rPr>
              <w:t>следеће извршиоце</w:t>
            </w:r>
            <w:r w:rsidRPr="00AB6991">
              <w:rPr>
                <w:rFonts w:cs="Arial"/>
              </w:rPr>
              <w:t xml:space="preserve"> (</w:t>
            </w:r>
            <w:r w:rsidRPr="00AB6991">
              <w:rPr>
                <w:rFonts w:cs="Arial"/>
                <w:lang w:val="sr-Cyrl-RS"/>
              </w:rPr>
              <w:t xml:space="preserve">запослене или ангажоване </w:t>
            </w:r>
            <w:r w:rsidRPr="00AB6991">
              <w:rPr>
                <w:rFonts w:cs="Arial"/>
              </w:rPr>
              <w:t>по основу другог облика ангажовања ван радног односа, предвиђеног члановима 197</w:t>
            </w:r>
            <w:r w:rsidRPr="00AB6991">
              <w:rPr>
                <w:rFonts w:cs="Arial"/>
                <w:lang w:eastAsia="hr-HR"/>
              </w:rPr>
              <w:t>–</w:t>
            </w:r>
            <w:r w:rsidRPr="00AB6991">
              <w:rPr>
                <w:rFonts w:cs="Arial"/>
              </w:rPr>
              <w:t>202. Закона о раду)</w:t>
            </w:r>
            <w:r w:rsidRPr="00AB6991">
              <w:rPr>
                <w:rFonts w:cs="Arial"/>
                <w:lang w:val="sr-Cyrl-RS"/>
              </w:rPr>
              <w:t>:</w:t>
            </w:r>
          </w:p>
          <w:p w:rsidR="008216B2" w:rsidRPr="00AB6991" w:rsidRDefault="008B0D6F" w:rsidP="0004391F">
            <w:pPr>
              <w:pStyle w:val="ListParagraph"/>
              <w:numPr>
                <w:ilvl w:val="0"/>
                <w:numId w:val="43"/>
              </w:numPr>
              <w:spacing w:before="0" w:after="60"/>
              <w:rPr>
                <w:rFonts w:ascii="Arial" w:hAnsi="Arial" w:cs="Arial"/>
                <w:lang w:val="sr-Cyrl-RS"/>
              </w:rPr>
            </w:pPr>
            <w:r w:rsidRPr="00AB6991">
              <w:rPr>
                <w:rFonts w:ascii="Arial" w:hAnsi="Arial" w:cs="Arial"/>
                <w:lang w:val="sr-Cyrl-RS"/>
              </w:rPr>
              <w:t>једно</w:t>
            </w:r>
            <w:r w:rsidRPr="00AB6991">
              <w:rPr>
                <w:rFonts w:ascii="Arial" w:hAnsi="Arial" w:cs="Arial"/>
                <w:lang w:val="ru-RU"/>
              </w:rPr>
              <w:t xml:space="preserve"> лице високе стручне спреме</w:t>
            </w:r>
            <w:r w:rsidRPr="00AB6991">
              <w:rPr>
                <w:rFonts w:ascii="Arial" w:hAnsi="Arial" w:cs="Arial"/>
                <w:lang w:val="sr-Cyrl-RS"/>
              </w:rPr>
              <w:t xml:space="preserve">, одговорног извођача радова, </w:t>
            </w:r>
            <w:r w:rsidRPr="00AB6991">
              <w:rPr>
                <w:rFonts w:ascii="Arial" w:hAnsi="Arial" w:cs="Arial"/>
                <w:lang w:val="ru-RU"/>
              </w:rPr>
              <w:t xml:space="preserve"> са </w:t>
            </w:r>
            <w:r w:rsidRPr="00AB6991">
              <w:rPr>
                <w:rFonts w:ascii="Arial" w:hAnsi="Arial" w:cs="Arial"/>
                <w:lang w:val="sr-Cyrl-CS"/>
              </w:rPr>
              <w:t>положеним стручним испитом и</w:t>
            </w:r>
            <w:r w:rsidRPr="00AB6991">
              <w:rPr>
                <w:rFonts w:ascii="Arial" w:hAnsi="Arial" w:cs="Arial"/>
                <w:lang w:val="ru-RU"/>
              </w:rPr>
              <w:t xml:space="preserve"> лиценцом </w:t>
            </w:r>
            <w:r w:rsidR="008216B2" w:rsidRPr="00AB6991">
              <w:rPr>
                <w:rFonts w:ascii="Arial" w:hAnsi="Arial" w:cs="Arial"/>
                <w:lang w:val="sr-Cyrl-RS"/>
              </w:rPr>
              <w:t>410 или 411 или 412 или 700 или 800</w:t>
            </w:r>
          </w:p>
          <w:p w:rsidR="008216B2" w:rsidRPr="00AB6991" w:rsidRDefault="008216B2" w:rsidP="0004391F">
            <w:pPr>
              <w:pStyle w:val="ListParagraph"/>
              <w:numPr>
                <w:ilvl w:val="0"/>
                <w:numId w:val="43"/>
              </w:numPr>
              <w:rPr>
                <w:rFonts w:ascii="Arial" w:hAnsi="Arial" w:cs="Arial"/>
                <w:lang w:val="sr-Cyrl-RS"/>
              </w:rPr>
            </w:pPr>
            <w:r w:rsidRPr="00AB6991">
              <w:rPr>
                <w:rFonts w:ascii="Arial" w:hAnsi="Arial" w:cs="Arial"/>
                <w:lang w:val="sr-Cyrl-RS"/>
              </w:rPr>
              <w:t xml:space="preserve">једног </w:t>
            </w:r>
            <w:r w:rsidR="008B0D6F" w:rsidRPr="00AB6991">
              <w:rPr>
                <w:rFonts w:ascii="Arial" w:hAnsi="Arial" w:cs="Arial"/>
                <w:lang w:val="sr-Latn-CS"/>
              </w:rPr>
              <w:t>грађ</w:t>
            </w:r>
            <w:r w:rsidR="008B0D6F" w:rsidRPr="00AB6991">
              <w:rPr>
                <w:rFonts w:ascii="Arial" w:hAnsi="Arial" w:cs="Arial"/>
                <w:lang w:val="sr-Cyrl-RS"/>
              </w:rPr>
              <w:t xml:space="preserve">евинског </w:t>
            </w:r>
            <w:r w:rsidR="008B0D6F" w:rsidRPr="00AB6991">
              <w:rPr>
                <w:rFonts w:ascii="Arial" w:hAnsi="Arial" w:cs="Arial"/>
                <w:lang w:val="sr-Latn-CS"/>
              </w:rPr>
              <w:t>инж</w:t>
            </w:r>
            <w:r w:rsidR="008B0D6F" w:rsidRPr="00AB6991">
              <w:rPr>
                <w:rFonts w:ascii="Arial" w:hAnsi="Arial" w:cs="Arial"/>
                <w:lang w:val="sr-Cyrl-RS"/>
              </w:rPr>
              <w:t>ењера</w:t>
            </w:r>
            <w:r w:rsidR="008B0D6F" w:rsidRPr="00AB6991">
              <w:rPr>
                <w:rFonts w:ascii="Arial" w:hAnsi="Arial" w:cs="Arial"/>
                <w:lang w:val="sr-Latn-CS"/>
              </w:rPr>
              <w:t xml:space="preserve"> </w:t>
            </w:r>
            <w:r w:rsidR="008B0D6F" w:rsidRPr="00AB6991">
              <w:rPr>
                <w:rFonts w:ascii="Arial" w:hAnsi="Arial" w:cs="Arial"/>
                <w:lang w:val="sr-Cyrl-RS"/>
              </w:rPr>
              <w:t xml:space="preserve">или грађевинског </w:t>
            </w:r>
            <w:r w:rsidR="008B0D6F" w:rsidRPr="00AB6991">
              <w:rPr>
                <w:rFonts w:ascii="Arial" w:hAnsi="Arial" w:cs="Arial"/>
                <w:lang w:val="sr-Latn-CS"/>
              </w:rPr>
              <w:t>техничар</w:t>
            </w:r>
            <w:r w:rsidR="008B0D6F" w:rsidRPr="00AB6991">
              <w:rPr>
                <w:rFonts w:ascii="Arial" w:hAnsi="Arial" w:cs="Arial"/>
                <w:lang w:val="sr-Cyrl-RS"/>
              </w:rPr>
              <w:t>а</w:t>
            </w:r>
            <w:r w:rsidRPr="00AB6991">
              <w:rPr>
                <w:rFonts w:ascii="Arial" w:hAnsi="Arial" w:cs="Arial"/>
                <w:lang w:val="sr-Cyrl-RS"/>
              </w:rPr>
              <w:t xml:space="preserve"> који ће бити ангажован као шеф градилишта</w:t>
            </w:r>
            <w:r w:rsidR="008B0D6F" w:rsidRPr="00AB6991">
              <w:rPr>
                <w:rFonts w:ascii="Arial" w:hAnsi="Arial" w:cs="Arial"/>
                <w:lang w:val="sr-Cyrl-RS"/>
              </w:rPr>
              <w:t>, са најмање три године радног искуства као шефа градилишта</w:t>
            </w:r>
          </w:p>
          <w:p w:rsidR="008216B2" w:rsidRPr="00AB6991" w:rsidRDefault="008216B2" w:rsidP="0004391F">
            <w:pPr>
              <w:pStyle w:val="ListParagraph"/>
              <w:numPr>
                <w:ilvl w:val="0"/>
                <w:numId w:val="43"/>
              </w:numPr>
              <w:spacing w:before="0" w:after="60"/>
              <w:rPr>
                <w:rFonts w:ascii="Arial" w:hAnsi="Arial" w:cs="Arial"/>
                <w:lang w:val="sr-Cyrl-RS"/>
              </w:rPr>
            </w:pPr>
            <w:r w:rsidRPr="00AB6991">
              <w:rPr>
                <w:rFonts w:ascii="Arial" w:hAnsi="Arial" w:cs="Arial"/>
                <w:lang w:val="sr-Cyrl-RS"/>
              </w:rPr>
              <w:t>4 радника од којих:</w:t>
            </w:r>
          </w:p>
          <w:p w:rsidR="008216B2" w:rsidRPr="00AB6991" w:rsidRDefault="008216B2" w:rsidP="0004391F">
            <w:pPr>
              <w:pStyle w:val="ListParagraph"/>
              <w:numPr>
                <w:ilvl w:val="0"/>
                <w:numId w:val="43"/>
              </w:numPr>
              <w:spacing w:before="0" w:after="60"/>
              <w:rPr>
                <w:rFonts w:ascii="Arial" w:hAnsi="Arial" w:cs="Arial"/>
                <w:lang w:val="sr-Cyrl-RS"/>
              </w:rPr>
            </w:pPr>
            <w:r w:rsidRPr="00AB6991">
              <w:rPr>
                <w:rFonts w:ascii="Arial" w:hAnsi="Arial" w:cs="Arial"/>
                <w:lang w:val="sr-Cyrl-RS"/>
              </w:rPr>
              <w:t>једног зидара</w:t>
            </w:r>
          </w:p>
          <w:p w:rsidR="008216B2" w:rsidRPr="00AB6991" w:rsidRDefault="008216B2" w:rsidP="0004391F">
            <w:pPr>
              <w:pStyle w:val="ListParagraph"/>
              <w:numPr>
                <w:ilvl w:val="0"/>
                <w:numId w:val="43"/>
              </w:numPr>
              <w:spacing w:before="0" w:after="60"/>
              <w:rPr>
                <w:rFonts w:ascii="Arial" w:hAnsi="Arial" w:cs="Arial"/>
                <w:lang w:val="sr-Cyrl-RS"/>
              </w:rPr>
            </w:pPr>
            <w:r w:rsidRPr="00AB6991">
              <w:rPr>
                <w:rFonts w:ascii="Arial" w:hAnsi="Arial" w:cs="Arial"/>
                <w:lang w:val="sr-Cyrl-RS"/>
              </w:rPr>
              <w:t>једног изолатера</w:t>
            </w:r>
          </w:p>
          <w:p w:rsidR="008216B2" w:rsidRPr="00AB6991" w:rsidRDefault="008216B2" w:rsidP="0004391F">
            <w:pPr>
              <w:pStyle w:val="ListParagraph"/>
              <w:numPr>
                <w:ilvl w:val="0"/>
                <w:numId w:val="43"/>
              </w:numPr>
              <w:spacing w:before="0" w:after="60"/>
              <w:rPr>
                <w:rFonts w:ascii="Arial" w:hAnsi="Arial" w:cs="Arial"/>
                <w:lang w:val="sr-Cyrl-RS"/>
              </w:rPr>
            </w:pPr>
            <w:r w:rsidRPr="00AB6991">
              <w:rPr>
                <w:rFonts w:ascii="Arial" w:hAnsi="Arial" w:cs="Arial"/>
                <w:lang w:val="sr-Cyrl-RS"/>
              </w:rPr>
              <w:t>два помоћна радника</w:t>
            </w:r>
          </w:p>
          <w:p w:rsidR="008377FF" w:rsidRPr="00AB6991" w:rsidRDefault="008377FF" w:rsidP="00620D6D">
            <w:pPr>
              <w:autoSpaceDE w:val="0"/>
              <w:autoSpaceDN w:val="0"/>
              <w:adjustRightInd w:val="0"/>
              <w:rPr>
                <w:rFonts w:cs="Arial"/>
                <w:b/>
                <w:u w:val="single"/>
                <w:lang w:val="sr-Latn-CS" w:eastAsia="sr-Latn-CS"/>
              </w:rPr>
            </w:pPr>
            <w:r w:rsidRPr="00AB6991">
              <w:rPr>
                <w:rFonts w:cs="Arial"/>
                <w:b/>
                <w:u w:val="single"/>
                <w:lang w:val="sr-Latn-CS" w:eastAsia="sr-Latn-CS"/>
              </w:rPr>
              <w:t xml:space="preserve">Доказ: </w:t>
            </w:r>
          </w:p>
          <w:p w:rsidR="008377FF" w:rsidRPr="00AB6991" w:rsidRDefault="008377FF" w:rsidP="0004391F">
            <w:pPr>
              <w:pStyle w:val="ListParagraph"/>
              <w:numPr>
                <w:ilvl w:val="0"/>
                <w:numId w:val="43"/>
              </w:numPr>
              <w:autoSpaceDE w:val="0"/>
              <w:autoSpaceDN w:val="0"/>
              <w:adjustRightInd w:val="0"/>
              <w:spacing w:before="0"/>
              <w:rPr>
                <w:rFonts w:ascii="Arial" w:hAnsi="Arial" w:cs="Arial"/>
                <w:lang w:val="sr-Latn-CS" w:eastAsia="sr-Latn-CS"/>
              </w:rPr>
            </w:pPr>
            <w:r w:rsidRPr="00AB6991">
              <w:rPr>
                <w:rFonts w:ascii="Arial" w:hAnsi="Arial"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8216B2" w:rsidRPr="00AB6991" w:rsidRDefault="008216B2" w:rsidP="008216B2">
            <w:pPr>
              <w:pStyle w:val="ListParagraph"/>
              <w:tabs>
                <w:tab w:val="left" w:pos="122"/>
                <w:tab w:val="left" w:pos="287"/>
              </w:tabs>
              <w:spacing w:before="0" w:after="0" w:line="240" w:lineRule="auto"/>
              <w:rPr>
                <w:rFonts w:ascii="Arial" w:hAnsi="Arial" w:cs="Arial"/>
                <w:lang w:val="sr-Cyrl-RS" w:eastAsia="sr-Latn-CS"/>
              </w:rPr>
            </w:pPr>
            <w:r w:rsidRPr="00AB6991">
              <w:rPr>
                <w:rFonts w:ascii="Arial" w:hAnsi="Arial" w:cs="Arial"/>
                <w:lang w:val="sr-Cyrl-RS" w:eastAsia="sr-Latn-CS"/>
              </w:rPr>
              <w:t>ИЛИ</w:t>
            </w:r>
          </w:p>
          <w:p w:rsidR="008377FF" w:rsidRPr="00AB6991" w:rsidRDefault="008377FF" w:rsidP="008216B2">
            <w:pPr>
              <w:pStyle w:val="ListParagraph"/>
              <w:tabs>
                <w:tab w:val="left" w:pos="122"/>
                <w:tab w:val="left" w:pos="287"/>
              </w:tabs>
              <w:spacing w:before="0" w:after="0" w:line="240" w:lineRule="auto"/>
              <w:rPr>
                <w:rFonts w:ascii="Arial" w:hAnsi="Arial" w:cs="Arial"/>
                <w:b/>
                <w:lang w:val="sr-Latn-CS" w:eastAsia="sr-Latn-CS"/>
              </w:rPr>
            </w:pPr>
            <w:r w:rsidRPr="00AB6991">
              <w:rPr>
                <w:rFonts w:ascii="Arial" w:hAnsi="Arial" w:cs="Arial"/>
                <w:lang w:val="sr-Latn-CS" w:eastAsia="sr-Latn-CS"/>
              </w:rPr>
              <w:t xml:space="preserve">Фотокопија </w:t>
            </w:r>
            <w:r w:rsidRPr="00AB6991">
              <w:rPr>
                <w:rFonts w:ascii="Arial" w:hAnsi="Arial" w:cs="Arial"/>
                <w:lang w:val="sr-Cyrl-CS" w:eastAsia="sr-Latn-CS"/>
              </w:rPr>
              <w:t xml:space="preserve">важећег </w:t>
            </w:r>
            <w:r w:rsidRPr="00AB6991">
              <w:rPr>
                <w:rFonts w:ascii="Arial" w:hAnsi="Arial" w:cs="Arial"/>
                <w:lang w:val="sr-Latn-CS" w:eastAsia="sr-Latn-CS"/>
              </w:rPr>
              <w:t>уговора о ангажовању (за лица ангажована ван радног односа)</w:t>
            </w:r>
          </w:p>
          <w:p w:rsidR="008377FF" w:rsidRPr="00AB6991" w:rsidRDefault="008377FF" w:rsidP="0004391F">
            <w:pPr>
              <w:pStyle w:val="ListParagraph"/>
              <w:numPr>
                <w:ilvl w:val="0"/>
                <w:numId w:val="43"/>
              </w:numPr>
              <w:autoSpaceDE w:val="0"/>
              <w:autoSpaceDN w:val="0"/>
              <w:adjustRightInd w:val="0"/>
              <w:spacing w:before="0"/>
              <w:rPr>
                <w:rFonts w:ascii="Arial" w:hAnsi="Arial" w:cs="Arial"/>
                <w:lang w:val="sr-Latn-CS" w:eastAsia="sr-Latn-CS"/>
              </w:rPr>
            </w:pPr>
            <w:r w:rsidRPr="00AB6991">
              <w:rPr>
                <w:rFonts w:ascii="Arial" w:hAnsi="Arial" w:cs="Arial"/>
                <w:lang w:val="sr-Cyrl-CS" w:eastAsia="sr-Latn-CS"/>
              </w:rPr>
              <w:t>Фотокопија дипломе о стеченој стручној спреми</w:t>
            </w:r>
          </w:p>
          <w:p w:rsidR="008B0D6F" w:rsidRPr="00AB6991" w:rsidRDefault="008377FF" w:rsidP="0004391F">
            <w:pPr>
              <w:pStyle w:val="ListParagraph"/>
              <w:numPr>
                <w:ilvl w:val="0"/>
                <w:numId w:val="43"/>
              </w:numPr>
              <w:autoSpaceDE w:val="0"/>
              <w:autoSpaceDN w:val="0"/>
              <w:adjustRightInd w:val="0"/>
              <w:spacing w:before="0" w:after="0"/>
              <w:rPr>
                <w:rFonts w:ascii="Arial" w:eastAsia="Times New Roman" w:hAnsi="Arial" w:cs="Arial"/>
                <w:b/>
                <w:u w:val="single"/>
                <w:lang w:val="sr-Latn-CS" w:eastAsia="sr-Latn-CS"/>
              </w:rPr>
            </w:pPr>
            <w:r w:rsidRPr="00AB6991">
              <w:rPr>
                <w:rFonts w:ascii="Arial" w:hAnsi="Arial" w:cs="Arial"/>
                <w:lang w:val="sr-Latn-CS" w:eastAsia="sr-Latn-CS"/>
              </w:rPr>
              <w:t xml:space="preserve">Фотокопија важеће лиценце </w:t>
            </w:r>
            <w:r w:rsidRPr="00AB6991">
              <w:rPr>
                <w:rFonts w:ascii="Arial" w:hAnsi="Arial" w:cs="Arial"/>
                <w:lang w:val="sr-Cyrl-CS" w:eastAsia="sr-Latn-CS"/>
              </w:rPr>
              <w:t xml:space="preserve">број </w:t>
            </w:r>
            <w:r w:rsidR="008216B2" w:rsidRPr="00AB6991">
              <w:rPr>
                <w:rFonts w:ascii="Arial" w:hAnsi="Arial" w:cs="Arial"/>
                <w:lang w:val="sr-Cyrl-RS" w:eastAsia="sr-Latn-CS"/>
              </w:rPr>
              <w:t>410 или 411 или 412 или 700 или 800</w:t>
            </w:r>
          </w:p>
          <w:p w:rsidR="008B0D6F" w:rsidRPr="00AB6991" w:rsidRDefault="008377FF" w:rsidP="0004391F">
            <w:pPr>
              <w:pStyle w:val="ListParagraph"/>
              <w:numPr>
                <w:ilvl w:val="0"/>
                <w:numId w:val="43"/>
              </w:numPr>
              <w:autoSpaceDE w:val="0"/>
              <w:autoSpaceDN w:val="0"/>
              <w:adjustRightInd w:val="0"/>
              <w:spacing w:before="0" w:after="0"/>
              <w:rPr>
                <w:rFonts w:ascii="Arial" w:eastAsia="Times New Roman" w:hAnsi="Arial" w:cs="Arial"/>
                <w:b/>
                <w:u w:val="single"/>
                <w:lang w:val="sr-Latn-CS" w:eastAsia="sr-Latn-CS"/>
              </w:rPr>
            </w:pPr>
            <w:r w:rsidRPr="00AB6991">
              <w:rPr>
                <w:rFonts w:ascii="Arial" w:hAnsi="Arial" w:cs="Arial"/>
                <w:lang w:val="sr-Latn-CS" w:eastAsia="sr-Latn-CS"/>
              </w:rPr>
              <w:t xml:space="preserve"> </w:t>
            </w:r>
            <w:r w:rsidR="008B0D6F" w:rsidRPr="00AB6991">
              <w:rPr>
                <w:rFonts w:ascii="Arial" w:hAnsi="Arial" w:cs="Arial"/>
                <w:lang w:val="sr-Cyrl-RS" w:eastAsia="sr-Latn-CS"/>
              </w:rPr>
              <w:t>Уверење о положеном стручном испиту</w:t>
            </w:r>
          </w:p>
          <w:p w:rsidR="008B0D6F" w:rsidRPr="00AB6991" w:rsidRDefault="008B0D6F" w:rsidP="0004391F">
            <w:pPr>
              <w:numPr>
                <w:ilvl w:val="0"/>
                <w:numId w:val="43"/>
              </w:numPr>
              <w:spacing w:before="0"/>
              <w:rPr>
                <w:rFonts w:cs="Arial"/>
                <w:lang w:val="sr-Cyrl-RS" w:eastAsia="sr-Latn-CS"/>
              </w:rPr>
            </w:pPr>
            <w:r w:rsidRPr="00AB6991">
              <w:rPr>
                <w:rFonts w:cs="Arial"/>
                <w:lang w:val="sr-Cyrl-RS" w:eastAsia="sr-Latn-CS"/>
              </w:rPr>
              <w:t>Потписана и оверена Потврде о референцама шефа градилишта</w:t>
            </w:r>
            <w:r w:rsidR="007B7715">
              <w:rPr>
                <w:rFonts w:cs="Arial"/>
                <w:lang w:val="sr-Cyrl-RS" w:eastAsia="sr-Latn-CS"/>
              </w:rPr>
              <w:t xml:space="preserve"> (побразац бр.7.)</w:t>
            </w:r>
          </w:p>
          <w:p w:rsidR="008B0D6F" w:rsidRPr="00AB6991" w:rsidRDefault="00AB6991" w:rsidP="0004391F">
            <w:pPr>
              <w:pStyle w:val="ListParagraph"/>
              <w:numPr>
                <w:ilvl w:val="0"/>
                <w:numId w:val="44"/>
              </w:numPr>
              <w:autoSpaceDE w:val="0"/>
              <w:autoSpaceDN w:val="0"/>
              <w:adjustRightInd w:val="0"/>
              <w:spacing w:before="0"/>
              <w:rPr>
                <w:rFonts w:ascii="Arial" w:hAnsi="Arial" w:cs="Arial"/>
                <w:lang w:val="sr-Latn-CS" w:eastAsia="sr-Latn-CS"/>
              </w:rPr>
            </w:pPr>
            <w:r w:rsidRPr="00AB6991">
              <w:rPr>
                <w:rFonts w:ascii="Arial" w:hAnsi="Arial" w:cs="Arial"/>
                <w:bCs/>
                <w:lang w:val="sr-Cyrl-CS" w:eastAsia="sr-Latn-CS"/>
              </w:rPr>
              <w:t xml:space="preserve">за зидара и изолатера доставити </w:t>
            </w:r>
            <w:r w:rsidRPr="00AB6991">
              <w:rPr>
                <w:rFonts w:ascii="Arial" w:hAnsi="Arial" w:cs="Arial"/>
                <w:bCs/>
                <w:lang w:val="sr-Cyrl-RS" w:eastAsia="sr-Latn-CS"/>
              </w:rPr>
              <w:t>уверење о завршеној грађевинској школи траженог профила</w:t>
            </w:r>
            <w:r w:rsidRPr="00AB6991">
              <w:rPr>
                <w:rFonts w:ascii="Arial" w:hAnsi="Arial" w:cs="Arial"/>
                <w:bCs/>
                <w:lang w:val="sr-Cyrl-CS" w:eastAsia="sr-Latn-CS"/>
              </w:rPr>
              <w:t>.</w:t>
            </w:r>
            <w:r w:rsidRPr="00AB6991">
              <w:rPr>
                <w:rFonts w:ascii="Arial" w:hAnsi="Arial" w:cs="Arial"/>
                <w:bCs/>
                <w:lang w:val="sr-Cyrl-RS" w:eastAsia="sr-Latn-CS"/>
              </w:rPr>
              <w:t xml:space="preserve"> Прихвата се и у</w:t>
            </w:r>
            <w:r w:rsidRPr="00AB6991">
              <w:rPr>
                <w:rFonts w:ascii="Arial" w:hAnsi="Arial" w:cs="Arial"/>
                <w:bCs/>
                <w:lang w:val="ru-RU" w:eastAsia="sr-Latn-CS"/>
              </w:rPr>
              <w:t xml:space="preserve">верење о </w:t>
            </w:r>
            <w:r w:rsidRPr="00AB6991">
              <w:rPr>
                <w:rFonts w:ascii="Arial" w:hAnsi="Arial" w:cs="Arial"/>
                <w:bCs/>
                <w:lang w:val="sr-Latn-CS" w:eastAsia="sr-Latn-CS"/>
              </w:rPr>
              <w:t>o</w:t>
            </w:r>
            <w:r w:rsidRPr="00AB6991">
              <w:rPr>
                <w:rFonts w:ascii="Arial" w:hAnsi="Arial" w:cs="Arial"/>
                <w:bCs/>
                <w:lang w:val="sr-Cyrl-CS" w:eastAsia="sr-Latn-CS"/>
              </w:rPr>
              <w:t>способљености за зидара и изолатера, издатог од овлашћене установе (нпр.</w:t>
            </w:r>
            <w:r w:rsidRPr="00AB6991">
              <w:rPr>
                <w:rFonts w:ascii="Arial" w:hAnsi="Arial" w:cs="Arial"/>
                <w:bCs/>
                <w:lang w:val="ru-RU" w:eastAsia="sr-Latn-CS"/>
              </w:rPr>
              <w:t xml:space="preserve">званичне </w:t>
            </w:r>
            <w:r w:rsidRPr="00AB6991">
              <w:rPr>
                <w:rFonts w:ascii="Arial" w:hAnsi="Arial" w:cs="Arial"/>
                <w:bCs/>
                <w:lang w:val="sr-Cyrl-CS" w:eastAsia="sr-Latn-CS"/>
              </w:rPr>
              <w:t xml:space="preserve">образовне институције за обуку и </w:t>
            </w:r>
            <w:r w:rsidRPr="00AB6991">
              <w:rPr>
                <w:rFonts w:ascii="Arial" w:hAnsi="Arial" w:cs="Arial"/>
                <w:bCs/>
                <w:lang w:val="ru-RU" w:eastAsia="sr-Latn-CS"/>
              </w:rPr>
              <w:t>стручно оспособљавање</w:t>
            </w:r>
            <w:r w:rsidRPr="00AB6991">
              <w:rPr>
                <w:rFonts w:ascii="Arial" w:hAnsi="Arial" w:cs="Arial"/>
                <w:bCs/>
                <w:lang w:val="sr-Cyrl-CS" w:eastAsia="sr-Latn-CS"/>
              </w:rPr>
              <w:t xml:space="preserve"> кадрова или еквивалент.</w:t>
            </w:r>
          </w:p>
          <w:p w:rsidR="008377FF" w:rsidRPr="00AB6991" w:rsidRDefault="008377FF" w:rsidP="008B0D6F">
            <w:pPr>
              <w:autoSpaceDE w:val="0"/>
              <w:autoSpaceDN w:val="0"/>
              <w:adjustRightInd w:val="0"/>
              <w:rPr>
                <w:rFonts w:cs="Arial"/>
                <w:b/>
                <w:u w:val="single"/>
                <w:lang w:val="sr-Latn-CS" w:eastAsia="sr-Latn-CS"/>
              </w:rPr>
            </w:pPr>
            <w:r w:rsidRPr="00AB6991">
              <w:rPr>
                <w:rFonts w:cs="Arial"/>
                <w:b/>
                <w:u w:val="single"/>
                <w:lang w:val="sr-Latn-CS" w:eastAsia="sr-Latn-CS"/>
              </w:rPr>
              <w:t>Напомена:</w:t>
            </w:r>
          </w:p>
          <w:p w:rsidR="00AB6991" w:rsidRPr="00AB6991" w:rsidRDefault="00AB6991" w:rsidP="0004391F">
            <w:pPr>
              <w:numPr>
                <w:ilvl w:val="0"/>
                <w:numId w:val="38"/>
              </w:numPr>
              <w:snapToGrid w:val="0"/>
              <w:rPr>
                <w:rFonts w:cs="Arial"/>
                <w:lang w:val="sr-Latn-CS" w:eastAsia="sr-Latn-CS"/>
              </w:rPr>
            </w:pPr>
            <w:r w:rsidRPr="00AB6991">
              <w:rPr>
                <w:rFonts w:cs="Arial"/>
                <w:lang w:val="sr-Latn-CS" w:eastAsia="sr-Latn-CS"/>
              </w:rPr>
              <w:t xml:space="preserve">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w:t>
            </w:r>
            <w:r w:rsidRPr="00AB6991">
              <w:rPr>
                <w:rFonts w:cs="Arial"/>
                <w:lang w:val="sr-Latn-CS" w:eastAsia="sr-Latn-CS"/>
              </w:rPr>
              <w:lastRenderedPageBreak/>
              <w:t>услове - овај доказ доставити за те чланове.</w:t>
            </w:r>
          </w:p>
          <w:p w:rsidR="00AB6991" w:rsidRPr="00AB6991" w:rsidRDefault="00AB6991" w:rsidP="0004391F">
            <w:pPr>
              <w:numPr>
                <w:ilvl w:val="0"/>
                <w:numId w:val="38"/>
              </w:numPr>
              <w:snapToGrid w:val="0"/>
              <w:rPr>
                <w:rFonts w:cs="Arial"/>
                <w:lang w:val="sr-Latn-CS" w:eastAsia="sr-Latn-CS"/>
              </w:rPr>
            </w:pPr>
            <w:r w:rsidRPr="00AB699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208E9" w:rsidRPr="00D37057" w:rsidRDefault="00D37057" w:rsidP="00E208E9">
            <w:pPr>
              <w:snapToGrid w:val="0"/>
              <w:rPr>
                <w:rFonts w:cs="Arial"/>
                <w:color w:val="8DB3E2" w:themeColor="text2" w:themeTint="66"/>
                <w:lang w:val="sr-Cyrl-RS" w:eastAsia="sr-Latn-CS"/>
              </w:rPr>
            </w:pPr>
            <w:r w:rsidRPr="00D37057">
              <w:rPr>
                <w:rFonts w:cs="Arial"/>
                <w:b/>
                <w:u w:val="single"/>
                <w:lang w:val="sr-Latn-CS" w:eastAsia="sr-Latn-CS"/>
              </w:rPr>
              <w:t xml:space="preserve">Образложење: </w:t>
            </w:r>
            <w:r w:rsidRPr="00D37057">
              <w:rPr>
                <w:rFonts w:cs="Arial"/>
                <w:lang w:val="sr-Cyrl-RS" w:eastAsia="sr-Latn-CS"/>
              </w:rPr>
              <w:t>тражени технички капацитет је захтеван јер се ради о уско стручним специфичним пословима ( израда антистатик подне облоге, преградних зидова  и хидоизолације на крову ) што могу радити само пружаоци услуга обучени да обављају ту врсту посла.</w:t>
            </w:r>
          </w:p>
        </w:tc>
      </w:tr>
    </w:tbl>
    <w:p w:rsidR="00620D6D" w:rsidRDefault="00620D6D" w:rsidP="00B13CD3">
      <w:pPr>
        <w:spacing w:before="0"/>
        <w:rPr>
          <w:rFonts w:cs="Arial"/>
          <w:lang w:eastAsia="zh-CN"/>
        </w:rPr>
      </w:pPr>
    </w:p>
    <w:p w:rsidR="00620D6D" w:rsidRPr="00E47C2E" w:rsidRDefault="00620D6D" w:rsidP="00620D6D">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додатне услове из тачака 1.</w:t>
      </w:r>
      <w:proofErr w:type="gramEnd"/>
      <w:r w:rsidR="00AB6991">
        <w:rPr>
          <w:rFonts w:cs="Arial"/>
          <w:lang w:val="sr-Cyrl-RS" w:eastAsia="zh-CN"/>
        </w:rPr>
        <w:t xml:space="preserve"> </w:t>
      </w:r>
      <w:proofErr w:type="gramStart"/>
      <w:r w:rsidRPr="00E47C2E">
        <w:rPr>
          <w:rFonts w:cs="Arial"/>
          <w:lang w:eastAsia="zh-CN"/>
        </w:rPr>
        <w:t>до</w:t>
      </w:r>
      <w:proofErr w:type="gramEnd"/>
      <w:r w:rsidRPr="00E47C2E">
        <w:rPr>
          <w:rFonts w:cs="Arial"/>
          <w:lang w:eastAsia="zh-CN"/>
        </w:rPr>
        <w:t xml:space="preserve"> </w:t>
      </w:r>
      <w:r w:rsidR="00AB6991">
        <w:rPr>
          <w:rFonts w:cs="Arial"/>
          <w:lang w:val="sr-Cyrl-RS" w:eastAsia="zh-CN"/>
        </w:rPr>
        <w:t>7.</w:t>
      </w:r>
      <w:r w:rsidRPr="00E47C2E">
        <w:rPr>
          <w:rFonts w:cs="Arial"/>
          <w:lang w:eastAsia="zh-CN"/>
        </w:rPr>
        <w:t xml:space="preserve"> овог обрасца, биће одбијена као неприхватљива.</w:t>
      </w:r>
    </w:p>
    <w:p w:rsidR="00620D6D" w:rsidRPr="00E47C2E" w:rsidRDefault="00620D6D" w:rsidP="00620D6D">
      <w:pPr>
        <w:rPr>
          <w:rFonts w:cs="Arial"/>
        </w:rPr>
      </w:pPr>
      <w:r w:rsidRPr="00E47C2E">
        <w:rPr>
          <w:rFonts w:cs="Arial"/>
        </w:rPr>
        <w:t>1. Сваки подизвођач мора да испуњава услове из члана 75.</w:t>
      </w:r>
      <w:r w:rsidR="00AB6991">
        <w:rPr>
          <w:rFonts w:cs="Arial"/>
          <w:lang w:val="sr-Cyrl-RS"/>
        </w:rPr>
        <w:t xml:space="preserve"> </w:t>
      </w:r>
      <w:proofErr w:type="gramStart"/>
      <w:r w:rsidRPr="00E47C2E">
        <w:rPr>
          <w:rFonts w:cs="Arial"/>
        </w:rPr>
        <w:t>став</w:t>
      </w:r>
      <w:proofErr w:type="gramEnd"/>
      <w:r w:rsidRPr="00E47C2E">
        <w:rPr>
          <w:rFonts w:cs="Arial"/>
        </w:rPr>
        <w:t xml:space="preserve"> 1. тачка 1), 2) и 4) и члана 75. став 2. Закона, што доказује достављањем доказа наведених у овом одељку. </w:t>
      </w:r>
      <w:proofErr w:type="gramStart"/>
      <w:r w:rsidRPr="00E47C2E">
        <w:rPr>
          <w:rFonts w:cs="Arial"/>
        </w:rPr>
        <w:t>Услове у вези са капацитетима из члана 76.</w:t>
      </w:r>
      <w:proofErr w:type="gramEnd"/>
      <w:r w:rsidR="00AB6991">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p>
    <w:p w:rsidR="00620D6D" w:rsidRPr="00E47C2E" w:rsidRDefault="00620D6D" w:rsidP="00620D6D">
      <w:pPr>
        <w:rPr>
          <w:rFonts w:cs="Arial"/>
        </w:rPr>
      </w:pPr>
    </w:p>
    <w:p w:rsidR="00620D6D" w:rsidRPr="00E47C2E" w:rsidRDefault="00620D6D" w:rsidP="00620D6D">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20D6D" w:rsidRPr="00E47C2E" w:rsidRDefault="00620D6D" w:rsidP="00620D6D">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20D6D" w:rsidRPr="00E47C2E" w:rsidRDefault="00620D6D" w:rsidP="00620D6D">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20D6D" w:rsidRPr="00E47C2E" w:rsidRDefault="00620D6D" w:rsidP="00620D6D">
      <w:pPr>
        <w:spacing w:before="0"/>
        <w:ind w:firstLine="720"/>
        <w:rPr>
          <w:rFonts w:cs="Arial"/>
          <w:lang w:eastAsia="zh-CN"/>
        </w:rPr>
      </w:pPr>
      <w:r w:rsidRPr="00E47C2E">
        <w:rPr>
          <w:rFonts w:cs="Arial"/>
          <w:lang w:eastAsia="zh-CN"/>
        </w:rPr>
        <w:t>1)извод из регистра надлежног органа:</w:t>
      </w:r>
    </w:p>
    <w:p w:rsidR="00620D6D" w:rsidRPr="00E47C2E" w:rsidRDefault="00620D6D" w:rsidP="00620D6D">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r w:rsidRPr="00E47C2E">
        <w:rPr>
          <w:rFonts w:cs="Arial"/>
          <w:lang w:eastAsia="zh-CN"/>
        </w:rPr>
        <w:t>2)докази из члана 75. став 1. тачка 1) ,2) и 4) Закона</w:t>
      </w:r>
    </w:p>
    <w:p w:rsidR="00620D6D" w:rsidRPr="00E47C2E" w:rsidRDefault="00620D6D" w:rsidP="00620D6D">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620D6D" w:rsidRPr="00E47C2E" w:rsidRDefault="00620D6D" w:rsidP="00620D6D">
      <w:pPr>
        <w:spacing w:before="0"/>
        <w:ind w:firstLine="720"/>
        <w:rPr>
          <w:rFonts w:cs="Arial"/>
          <w:lang w:eastAsia="zh-CN"/>
        </w:rPr>
      </w:pPr>
    </w:p>
    <w:p w:rsidR="00620D6D" w:rsidRPr="00E47C2E" w:rsidRDefault="00620D6D" w:rsidP="00620D6D">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620D6D" w:rsidRPr="00E47C2E" w:rsidRDefault="00620D6D" w:rsidP="00620D6D">
      <w:pPr>
        <w:spacing w:before="0"/>
        <w:rPr>
          <w:rFonts w:cs="Arial"/>
          <w:lang w:val="sr-Cyrl-CS" w:eastAsia="zh-CN"/>
        </w:rPr>
      </w:pPr>
    </w:p>
    <w:p w:rsidR="00620D6D" w:rsidRPr="00E47C2E" w:rsidRDefault="00620D6D" w:rsidP="00620D6D">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0D6D" w:rsidRPr="00E47C2E" w:rsidRDefault="00620D6D" w:rsidP="00620D6D">
      <w:pPr>
        <w:spacing w:before="0"/>
        <w:rPr>
          <w:rFonts w:cs="Arial"/>
          <w:lang w:eastAsia="zh-CN"/>
        </w:rPr>
      </w:pPr>
    </w:p>
    <w:p w:rsidR="00620D6D" w:rsidRPr="00E47C2E" w:rsidRDefault="00620D6D" w:rsidP="00620D6D">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20D6D" w:rsidRDefault="00620D6D" w:rsidP="00620D6D">
      <w:pPr>
        <w:spacing w:before="0"/>
        <w:rPr>
          <w:rFonts w:cs="Arial"/>
          <w:color w:val="FF0000"/>
          <w:lang w:eastAsia="zh-CN"/>
        </w:rPr>
      </w:pPr>
    </w:p>
    <w:p w:rsidR="00AB6991" w:rsidRDefault="00AB6991">
      <w:pPr>
        <w:spacing w:before="0"/>
        <w:jc w:val="left"/>
        <w:rPr>
          <w:rFonts w:cs="Arial"/>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Arial"/>
          <w:lang w:val="sr-Cyrl-RS"/>
        </w:rPr>
        <w:br w:type="page"/>
      </w:r>
    </w:p>
    <w:p w:rsidR="00322313" w:rsidRPr="008377FF" w:rsidRDefault="00322313" w:rsidP="0004391F">
      <w:pPr>
        <w:pStyle w:val="KDPodnaslov1"/>
        <w:numPr>
          <w:ilvl w:val="0"/>
          <w:numId w:val="34"/>
        </w:numPr>
        <w:spacing w:before="0"/>
        <w:rPr>
          <w:rFonts w:cs="Arial"/>
        </w:rPr>
      </w:pPr>
      <w:r w:rsidRPr="008377FF">
        <w:rPr>
          <w:rFonts w:cs="Arial"/>
        </w:rPr>
        <w:lastRenderedPageBreak/>
        <w:t>КРИТЕРИЈУМ ЗА ДОДЕЛУ УГОВОРА</w:t>
      </w:r>
      <w:bookmarkEnd w:id="194"/>
    </w:p>
    <w:p w:rsidR="002D6A02" w:rsidRPr="00AB6991" w:rsidRDefault="002D6A02" w:rsidP="002D6A02">
      <w:pPr>
        <w:pStyle w:val="KDKomentar"/>
        <w:spacing w:before="0"/>
        <w:rPr>
          <w:rFonts w:cs="Arial"/>
          <w:b/>
          <w:i w:val="0"/>
          <w:color w:val="auto"/>
          <w:sz w:val="22"/>
          <w:szCs w:val="22"/>
        </w:rPr>
      </w:pPr>
      <w:r w:rsidRPr="00AB6991">
        <w:rPr>
          <w:rFonts w:cs="Arial"/>
          <w:i w:val="0"/>
          <w:color w:val="auto"/>
          <w:sz w:val="22"/>
          <w:szCs w:val="22"/>
        </w:rPr>
        <w:t xml:space="preserve">Избор најповољније понуде ће се извршити применом критеријума </w:t>
      </w:r>
      <w:r w:rsidRPr="00AB6991">
        <w:rPr>
          <w:rFonts w:cs="Arial"/>
          <w:b/>
          <w:i w:val="0"/>
          <w:color w:val="auto"/>
          <w:sz w:val="22"/>
          <w:szCs w:val="22"/>
        </w:rPr>
        <w:t>„Најнижа понуђена цена“.</w:t>
      </w:r>
    </w:p>
    <w:p w:rsidR="002D6A02" w:rsidRPr="00AB6991" w:rsidRDefault="002D6A02" w:rsidP="002D6A02">
      <w:pPr>
        <w:pStyle w:val="KDKomentar"/>
        <w:spacing w:before="0"/>
        <w:rPr>
          <w:rFonts w:cs="Arial"/>
          <w:i w:val="0"/>
          <w:color w:val="auto"/>
          <w:sz w:val="22"/>
          <w:szCs w:val="22"/>
        </w:rPr>
      </w:pPr>
      <w:r w:rsidRPr="00AB6991">
        <w:rPr>
          <w:rFonts w:cs="Arial"/>
          <w:i w:val="0"/>
          <w:color w:val="auto"/>
          <w:sz w:val="22"/>
          <w:szCs w:val="22"/>
        </w:rPr>
        <w:t>Критеријум за оцењивање понуда</w:t>
      </w:r>
      <w:r w:rsidRPr="00AB6991">
        <w:rPr>
          <w:rFonts w:cs="Arial"/>
          <w:b/>
          <w:i w:val="0"/>
          <w:color w:val="auto"/>
          <w:sz w:val="22"/>
          <w:szCs w:val="22"/>
        </w:rPr>
        <w:t xml:space="preserve"> Најнижа понуђена цена, </w:t>
      </w:r>
      <w:r w:rsidRPr="00AB6991">
        <w:rPr>
          <w:rFonts w:cs="Arial"/>
          <w:i w:val="0"/>
          <w:color w:val="auto"/>
          <w:sz w:val="22"/>
          <w:szCs w:val="22"/>
        </w:rPr>
        <w:t>заснива се на понуђеној цени</w:t>
      </w:r>
      <w:r w:rsidRPr="00AB6991">
        <w:rPr>
          <w:rFonts w:cs="Arial"/>
          <w:i w:val="0"/>
          <w:color w:val="auto"/>
          <w:sz w:val="22"/>
          <w:szCs w:val="22"/>
          <w:lang w:val="sr-Cyrl-CS"/>
        </w:rPr>
        <w:t xml:space="preserve"> као једином критеријуму</w:t>
      </w:r>
      <w:r w:rsidRPr="00AB6991">
        <w:rPr>
          <w:rFonts w:cs="Arial"/>
          <w:i w:val="0"/>
          <w:color w:val="auto"/>
          <w:sz w:val="22"/>
          <w:szCs w:val="22"/>
        </w:rPr>
        <w:t>.</w:t>
      </w:r>
    </w:p>
    <w:p w:rsidR="002D6A02" w:rsidRPr="00AB6991" w:rsidRDefault="002D6A02" w:rsidP="002D6A02">
      <w:pPr>
        <w:pStyle w:val="KDKomentar"/>
        <w:spacing w:before="0"/>
        <w:rPr>
          <w:rFonts w:cs="Arial"/>
          <w:i w:val="0"/>
          <w:color w:val="auto"/>
          <w:sz w:val="22"/>
          <w:szCs w:val="22"/>
        </w:rPr>
      </w:pPr>
    </w:p>
    <w:p w:rsidR="002D6A02" w:rsidRPr="00AB6991" w:rsidRDefault="002D6A02" w:rsidP="002D6A02">
      <w:pPr>
        <w:pStyle w:val="KDParagraf"/>
        <w:spacing w:before="0"/>
        <w:rPr>
          <w:rFonts w:cs="Arial"/>
        </w:rPr>
      </w:pPr>
    </w:p>
    <w:p w:rsidR="002D6A02" w:rsidRPr="00AB6991" w:rsidRDefault="002D6A02" w:rsidP="0004391F">
      <w:pPr>
        <w:pStyle w:val="KDPodnaslov2"/>
        <w:numPr>
          <w:ilvl w:val="1"/>
          <w:numId w:val="39"/>
        </w:numPr>
        <w:spacing w:before="0"/>
        <w:jc w:val="both"/>
      </w:pPr>
      <w:r w:rsidRPr="00AB6991">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2D6A02" w:rsidRPr="00AB6991" w:rsidRDefault="002D6A02" w:rsidP="002D6A02">
      <w:pPr>
        <w:spacing w:before="0"/>
        <w:rPr>
          <w:rFonts w:cs="Arial"/>
        </w:rPr>
      </w:pPr>
      <w:proofErr w:type="gramStart"/>
      <w:r w:rsidRPr="00AB6991">
        <w:rPr>
          <w:rFonts w:cs="Arial"/>
        </w:rPr>
        <w:t>Уколико две или више понуда имају ист</w:t>
      </w:r>
      <w:r w:rsidR="00F91487" w:rsidRPr="00AB6991">
        <w:rPr>
          <w:rFonts w:cs="Arial"/>
        </w:rPr>
        <w:t xml:space="preserve">у најнижу понуђену цену, као </w:t>
      </w:r>
      <w:r w:rsidRPr="00AB6991">
        <w:rPr>
          <w:rFonts w:cs="Arial"/>
        </w:rPr>
        <w:t>повољнија биће изабрана понуда оног понуђача који је понудио дужи гарантни рок</w:t>
      </w:r>
      <w:r w:rsidR="00F91487" w:rsidRPr="00AB6991">
        <w:rPr>
          <w:rFonts w:cs="Arial"/>
          <w:lang w:val="sr-Cyrl-RS"/>
        </w:rPr>
        <w:t xml:space="preserve"> на изведене радове</w:t>
      </w:r>
      <w:r w:rsidRPr="00AB6991">
        <w:rPr>
          <w:rFonts w:cs="Arial"/>
        </w:rPr>
        <w:t>.У случају истог п</w:t>
      </w:r>
      <w:r w:rsidR="00F91487" w:rsidRPr="00AB6991">
        <w:rPr>
          <w:rFonts w:cs="Arial"/>
        </w:rPr>
        <w:t xml:space="preserve">онуђеног гарантног рока, као </w:t>
      </w:r>
      <w:r w:rsidRPr="00AB6991">
        <w:rPr>
          <w:rFonts w:cs="Arial"/>
        </w:rPr>
        <w:t>повољнија биће изабрана понуда оног понуђача ко</w:t>
      </w:r>
      <w:r w:rsidR="00F91487" w:rsidRPr="00AB6991">
        <w:rPr>
          <w:rFonts w:cs="Arial"/>
        </w:rPr>
        <w:t>ји је понудио краћи рок извођења радова</w:t>
      </w:r>
      <w:r w:rsidRPr="00AB6991">
        <w:rPr>
          <w:rFonts w:cs="Arial"/>
        </w:rPr>
        <w:t>.</w:t>
      </w:r>
      <w:proofErr w:type="gramEnd"/>
    </w:p>
    <w:p w:rsidR="00F91487" w:rsidRPr="00AB6991" w:rsidRDefault="00F91487" w:rsidP="002D6A02">
      <w:pPr>
        <w:spacing w:before="0"/>
        <w:rPr>
          <w:rFonts w:cs="Arial"/>
          <w:lang w:val="sr-Cyrl-CS"/>
        </w:rPr>
      </w:pPr>
    </w:p>
    <w:p w:rsidR="00F91487" w:rsidRPr="00AB6991" w:rsidRDefault="00F91487" w:rsidP="00F91487">
      <w:pPr>
        <w:spacing w:before="0"/>
        <w:rPr>
          <w:rFonts w:cs="Arial"/>
        </w:rPr>
      </w:pPr>
      <w:r w:rsidRPr="00AB6991">
        <w:rPr>
          <w:rFonts w:cs="Arial"/>
        </w:rPr>
        <w:t xml:space="preserve">Уколико ни после примене резервних критеријума не </w:t>
      </w:r>
      <w:proofErr w:type="gramStart"/>
      <w:r w:rsidRPr="00AB6991">
        <w:rPr>
          <w:rFonts w:cs="Arial"/>
        </w:rPr>
        <w:t>буде  могуће</w:t>
      </w:r>
      <w:proofErr w:type="gramEnd"/>
      <w:r w:rsidRPr="00AB6991">
        <w:rPr>
          <w:rFonts w:cs="Arial"/>
        </w:rPr>
        <w:t xml:space="preserve"> извршити рангирање понуда, повољнија понуда биће изабрана путем жреба.</w:t>
      </w:r>
    </w:p>
    <w:p w:rsidR="00F91487" w:rsidRPr="00AB6991" w:rsidRDefault="00F91487" w:rsidP="00F91487">
      <w:pPr>
        <w:spacing w:before="0"/>
        <w:rPr>
          <w:rFonts w:eastAsia="TimesNewRomanPSMT" w:cs="Arial"/>
          <w:bCs/>
          <w:lang w:val="sr-Cyrl-RS"/>
        </w:rPr>
      </w:pPr>
      <w:proofErr w:type="gramStart"/>
      <w:r w:rsidRPr="00AB6991">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B6991">
        <w:rPr>
          <w:rFonts w:cs="Arial"/>
          <w:lang w:val="sr-Cyrl-RS"/>
        </w:rPr>
        <w:t>н</w:t>
      </w:r>
      <w:r w:rsidRPr="00AB6991">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AB6991">
        <w:rPr>
          <w:rFonts w:cs="Arial"/>
          <w:lang w:val="sr-Cyrl-RS"/>
        </w:rPr>
        <w:t xml:space="preserve"> Понуди </w:t>
      </w:r>
      <w:r w:rsidRPr="00AB6991">
        <w:rPr>
          <w:rFonts w:cs="Arial"/>
        </w:rPr>
        <w:t>Понуђача чији назив буде на извученом папиру биће додељен повољнији ранг</w:t>
      </w:r>
      <w:r w:rsidRPr="00AB6991">
        <w:rPr>
          <w:rFonts w:eastAsia="TimesNewRomanPSMT" w:cs="Arial"/>
          <w:bCs/>
        </w:rPr>
        <w:t>.</w:t>
      </w:r>
      <w:r w:rsidRPr="00AB6991">
        <w:rPr>
          <w:rFonts w:eastAsia="TimesNewRomanPSMT" w:cs="Arial"/>
          <w:bCs/>
          <w:lang w:val="sr-Cyrl-RS"/>
        </w:rPr>
        <w:t xml:space="preserve"> О извршеном жребању сачињава се запсиник који потписују представници Наручиоца и присутних понуђача.</w:t>
      </w: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F91487" w:rsidRDefault="00F91487" w:rsidP="002D6A02">
      <w:pPr>
        <w:keepNext/>
        <w:tabs>
          <w:tab w:val="left" w:pos="885"/>
          <w:tab w:val="center" w:pos="4514"/>
        </w:tabs>
        <w:spacing w:before="240" w:after="120"/>
        <w:jc w:val="left"/>
        <w:rPr>
          <w:rFonts w:eastAsia="Arial Unicode MS" w:cs="Arial"/>
          <w:b/>
          <w:kern w:val="2"/>
          <w:lang w:val="ru-RU"/>
        </w:rPr>
      </w:pPr>
    </w:p>
    <w:p w:rsidR="002F343E" w:rsidRDefault="002F343E" w:rsidP="002D6A02">
      <w:pPr>
        <w:rPr>
          <w:rFonts w:eastAsia="TimesNewRomanPSMT" w:cs="Arial"/>
          <w:bCs/>
          <w:color w:val="00B0F0"/>
        </w:rPr>
      </w:pPr>
    </w:p>
    <w:p w:rsidR="002D6A02" w:rsidRDefault="002D6A02"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F91487" w:rsidRDefault="00F91487" w:rsidP="002D6A02">
      <w:pPr>
        <w:rPr>
          <w:rFonts w:eastAsia="TimesNewRomanPSMT" w:cs="Arial"/>
          <w:bCs/>
          <w:color w:val="00B0F0"/>
        </w:rPr>
      </w:pPr>
    </w:p>
    <w:p w:rsidR="002D6A02" w:rsidRPr="002D6A02" w:rsidRDefault="002D6A02" w:rsidP="002D6A02">
      <w:pPr>
        <w:rPr>
          <w:rFonts w:eastAsia="TimesNewRomanPSMT" w:cs="Arial"/>
          <w:bCs/>
          <w:color w:val="00B0F0"/>
        </w:rPr>
      </w:pPr>
    </w:p>
    <w:p w:rsidR="00AB6991" w:rsidRDefault="00AB6991">
      <w:pPr>
        <w:spacing w:before="0"/>
        <w:jc w:val="left"/>
        <w:rPr>
          <w:rFonts w:cs="Arial"/>
          <w:b/>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br w:type="page"/>
      </w:r>
    </w:p>
    <w:p w:rsidR="008D2B23" w:rsidRPr="008377FF" w:rsidRDefault="008D2B23" w:rsidP="0004391F">
      <w:pPr>
        <w:pStyle w:val="KDPodnaslov1"/>
        <w:numPr>
          <w:ilvl w:val="0"/>
          <w:numId w:val="34"/>
        </w:numPr>
        <w:spacing w:before="0"/>
        <w:rPr>
          <w:rFonts w:cs="Arial"/>
        </w:rPr>
      </w:pPr>
      <w:r w:rsidRPr="008377FF">
        <w:rPr>
          <w:rFonts w:cs="Arial"/>
        </w:rPr>
        <w:lastRenderedPageBreak/>
        <w:t>УПУТСТВО ПОНУЂАЧИМА КАКО ДА САЧИНЕ ПОНУДУ</w:t>
      </w:r>
      <w:bookmarkEnd w:id="206"/>
    </w:p>
    <w:p w:rsidR="008D2B23" w:rsidRPr="008377FF" w:rsidRDefault="008D2B23" w:rsidP="008D2B23">
      <w:pPr>
        <w:pStyle w:val="KDParagraf"/>
        <w:spacing w:before="0"/>
        <w:rPr>
          <w:rFonts w:cs="Arial"/>
          <w:lang w:val="ru-RU"/>
        </w:rPr>
      </w:pPr>
      <w:r w:rsidRPr="008377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377FF" w:rsidRDefault="008D2B23" w:rsidP="008D2B23">
      <w:pPr>
        <w:pStyle w:val="KDParagraf"/>
        <w:spacing w:before="0"/>
        <w:rPr>
          <w:rFonts w:cs="Arial"/>
        </w:rPr>
      </w:pPr>
      <w:r w:rsidRPr="008377F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377FF" w:rsidRDefault="008D2B23" w:rsidP="008D2B23">
      <w:pPr>
        <w:pStyle w:val="KDParagraf"/>
        <w:spacing w:before="0"/>
        <w:rPr>
          <w:rFonts w:cs="Arial"/>
        </w:rPr>
      </w:pPr>
    </w:p>
    <w:p w:rsidR="008D2B23" w:rsidRPr="008377FF" w:rsidRDefault="008D2B23" w:rsidP="0004391F">
      <w:pPr>
        <w:pStyle w:val="KDPodnaslov2"/>
        <w:numPr>
          <w:ilvl w:val="1"/>
          <w:numId w:val="18"/>
        </w:numPr>
        <w:spacing w:before="0"/>
        <w:jc w:val="both"/>
        <w:rPr>
          <w:rFonts w:cs="Arial"/>
        </w:rPr>
      </w:pPr>
      <w:bookmarkStart w:id="207" w:name="_Toc441651577"/>
      <w:bookmarkStart w:id="208" w:name="_Toc442559888"/>
      <w:r w:rsidRPr="008377FF">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8377FF">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AB6991" w:rsidRDefault="008D2B23" w:rsidP="008D2B23">
      <w:pPr>
        <w:pStyle w:val="KDKomentar"/>
        <w:spacing w:before="0"/>
        <w:rPr>
          <w:rFonts w:cs="Arial"/>
          <w:i w:val="0"/>
          <w:color w:val="auto"/>
          <w:sz w:val="22"/>
          <w:szCs w:val="22"/>
        </w:rPr>
      </w:pPr>
      <w:r w:rsidRPr="00AB6991">
        <w:rPr>
          <w:rFonts w:cs="Arial"/>
          <w:i w:val="0"/>
          <w:color w:val="auto"/>
          <w:sz w:val="22"/>
          <w:szCs w:val="22"/>
        </w:rPr>
        <w:t>Понуда са свим прилозима мора бити сачињена на српском језику.</w:t>
      </w:r>
    </w:p>
    <w:p w:rsidR="008D2B23" w:rsidRPr="00AB6991" w:rsidRDefault="008D2B23" w:rsidP="008D2B23">
      <w:pPr>
        <w:pStyle w:val="KDKomentar"/>
        <w:spacing w:before="0"/>
        <w:rPr>
          <w:rStyle w:val="StyleArial"/>
          <w:rFonts w:cs="Arial"/>
          <w:i w:val="0"/>
          <w:color w:val="auto"/>
          <w:sz w:val="22"/>
          <w:szCs w:val="22"/>
        </w:rPr>
      </w:pPr>
      <w:r w:rsidRPr="00AB699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8377FF" w:rsidRDefault="008D2B23" w:rsidP="008D2B23">
      <w:pPr>
        <w:pStyle w:val="KDParagraf"/>
        <w:spacing w:before="0"/>
        <w:rPr>
          <w:rFonts w:cs="Arial"/>
          <w:lang w:val="ru-RU" w:eastAsia="sr-Latn-CS"/>
        </w:rPr>
      </w:pPr>
    </w:p>
    <w:p w:rsidR="008D2B23" w:rsidRPr="008377FF" w:rsidRDefault="008D2B23" w:rsidP="0004391F">
      <w:pPr>
        <w:pStyle w:val="KDPodnaslov2"/>
        <w:numPr>
          <w:ilvl w:val="1"/>
          <w:numId w:val="18"/>
        </w:numPr>
        <w:spacing w:before="0"/>
        <w:jc w:val="both"/>
        <w:rPr>
          <w:rFonts w:cs="Arial"/>
        </w:rPr>
      </w:pPr>
      <w:bookmarkStart w:id="209" w:name="_Toc441651578"/>
      <w:bookmarkStart w:id="210" w:name="_Toc442559889"/>
      <w:r w:rsidRPr="008377FF">
        <w:rPr>
          <w:rFonts w:cs="Arial"/>
        </w:rPr>
        <w:t xml:space="preserve">Начин састављања </w:t>
      </w:r>
      <w:r w:rsidR="00FC355A" w:rsidRPr="008377FF">
        <w:rPr>
          <w:rFonts w:cs="Arial"/>
        </w:rPr>
        <w:t xml:space="preserve">и подношења </w:t>
      </w:r>
      <w:r w:rsidRPr="008377FF">
        <w:rPr>
          <w:rFonts w:cs="Arial"/>
        </w:rPr>
        <w:t>понуде</w:t>
      </w:r>
      <w:bookmarkEnd w:id="209"/>
      <w:bookmarkEnd w:id="210"/>
    </w:p>
    <w:p w:rsidR="008D2B23" w:rsidRPr="008377FF" w:rsidRDefault="00D179F0" w:rsidP="008D2B23">
      <w:pPr>
        <w:pStyle w:val="KDParagraf"/>
        <w:spacing w:before="0"/>
        <w:rPr>
          <w:rFonts w:cs="Arial"/>
          <w:lang w:val="ru-RU"/>
        </w:rPr>
      </w:pPr>
      <w:r w:rsidRPr="00F10346">
        <w:rPr>
          <w:rFonts w:cs="Arial"/>
          <w:lang w:val="ru-RU"/>
        </w:rPr>
        <w:t>Понуђач је обавезан да сачини понуду тако што</w:t>
      </w:r>
      <w:r>
        <w:rPr>
          <w:rFonts w:cs="Arial"/>
          <w:lang w:val="ru-RU"/>
        </w:rPr>
        <w:t xml:space="preserve"> </w:t>
      </w:r>
      <w:r w:rsidRPr="00F10346">
        <w:rPr>
          <w:rFonts w:cs="Arial"/>
          <w:lang w:val="ru-RU"/>
        </w:rPr>
        <w:t xml:space="preserve">уписује тражене податке у обрасце који су саставни </w:t>
      </w:r>
      <w:r>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Pr="00E47C2E">
        <w:rPr>
          <w:rFonts w:cs="Arial"/>
          <w:lang w:val="ru-RU"/>
        </w:rPr>
        <w:t xml:space="preserve"> </w:t>
      </w:r>
      <w:r w:rsidR="00613B13" w:rsidRPr="008377FF">
        <w:rPr>
          <w:rFonts w:cs="Arial"/>
          <w:lang w:val="ru-RU"/>
        </w:rPr>
        <w:t>Доставља их заједно са осталим документима који представљају обавезну садржину понуде.</w:t>
      </w:r>
    </w:p>
    <w:p w:rsidR="008D2B23" w:rsidRPr="008377FF" w:rsidRDefault="008D2B23" w:rsidP="008D2B23">
      <w:pPr>
        <w:pStyle w:val="KDParagraf"/>
        <w:spacing w:before="0"/>
        <w:rPr>
          <w:rFonts w:cs="Arial"/>
        </w:rPr>
      </w:pPr>
      <w:r w:rsidRPr="008377FF">
        <w:rPr>
          <w:rFonts w:cs="Arial"/>
        </w:rPr>
        <w:t xml:space="preserve">Препоручује се да сви документи поднети у </w:t>
      </w:r>
      <w:proofErr w:type="gramStart"/>
      <w:r w:rsidRPr="008377FF">
        <w:rPr>
          <w:rFonts w:cs="Arial"/>
        </w:rPr>
        <w:t>понуди  буду</w:t>
      </w:r>
      <w:proofErr w:type="gramEnd"/>
      <w:r w:rsidRPr="008377FF">
        <w:rPr>
          <w:rFonts w:cs="Arial"/>
        </w:rPr>
        <w:t xml:space="preserve"> нумерисани</w:t>
      </w:r>
      <w:r w:rsidRPr="008377FF">
        <w:rPr>
          <w:rFonts w:cs="Arial"/>
          <w:lang w:val="sr-Latn-CS"/>
        </w:rPr>
        <w:t xml:space="preserve"> и</w:t>
      </w:r>
      <w:r w:rsidRPr="008377F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377FF" w:rsidRDefault="008D2B23" w:rsidP="008D2B23">
      <w:pPr>
        <w:pStyle w:val="KDParagraf"/>
        <w:spacing w:before="0"/>
        <w:rPr>
          <w:rFonts w:cs="Arial"/>
          <w:lang w:val="ru-RU"/>
        </w:rPr>
      </w:pPr>
      <w:r w:rsidRPr="008377FF">
        <w:rPr>
          <w:rFonts w:cs="Arial"/>
          <w:lang w:val="ru-RU"/>
        </w:rPr>
        <w:t xml:space="preserve">Препоручује се да се нумерација поднете документације </w:t>
      </w:r>
      <w:r w:rsidR="00FC355A" w:rsidRPr="008377FF">
        <w:rPr>
          <w:rFonts w:cs="Arial"/>
          <w:lang w:val="ru-RU"/>
        </w:rPr>
        <w:t>и образац</w:t>
      </w:r>
      <w:r w:rsidR="00962DFB" w:rsidRPr="008377FF">
        <w:rPr>
          <w:rFonts w:cs="Arial"/>
          <w:lang w:val="ru-RU"/>
        </w:rPr>
        <w:t>а</w:t>
      </w:r>
      <w:r w:rsidR="00FC355A" w:rsidRPr="008377FF">
        <w:rPr>
          <w:rFonts w:cs="Arial"/>
          <w:lang w:val="ru-RU"/>
        </w:rPr>
        <w:t xml:space="preserve"> у понуди </w:t>
      </w:r>
      <w:r w:rsidRPr="008377FF">
        <w:rPr>
          <w:rFonts w:cs="Arial"/>
          <w:lang w:val="ru-RU"/>
        </w:rPr>
        <w:t>изврши на свако</w:t>
      </w:r>
      <w:r w:rsidRPr="008377FF">
        <w:rPr>
          <w:rFonts w:cs="Arial"/>
        </w:rPr>
        <w:t>j</w:t>
      </w:r>
      <w:r w:rsidRPr="008377FF">
        <w:rPr>
          <w:rFonts w:cs="Arial"/>
          <w:lang w:val="ru-RU"/>
        </w:rPr>
        <w:t xml:space="preserve"> страни на којој има текста, исписивањем “1 од </w:t>
      </w:r>
      <w:r w:rsidRPr="008377FF">
        <w:rPr>
          <w:rFonts w:cs="Arial"/>
        </w:rPr>
        <w:t>н</w:t>
      </w:r>
      <w:r w:rsidRPr="008377FF">
        <w:rPr>
          <w:rFonts w:cs="Arial"/>
          <w:lang w:val="ru-RU"/>
        </w:rPr>
        <w:t>“, „2 од н“ и тако све до „н од н“, с тим да „н“ представља укупан број страна понуде.</w:t>
      </w:r>
    </w:p>
    <w:p w:rsidR="008D2B23" w:rsidRPr="00AB6991" w:rsidRDefault="008D2B23" w:rsidP="008D2B23">
      <w:pPr>
        <w:pStyle w:val="KDKomentar"/>
        <w:spacing w:before="0"/>
        <w:rPr>
          <w:rFonts w:cs="Arial"/>
          <w:i w:val="0"/>
          <w:color w:val="auto"/>
          <w:sz w:val="22"/>
          <w:szCs w:val="22"/>
        </w:rPr>
      </w:pPr>
      <w:r w:rsidRPr="00AB699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377FF" w:rsidRDefault="008D2B23" w:rsidP="008D2B23">
      <w:pPr>
        <w:pStyle w:val="KDParagraf"/>
        <w:spacing w:before="0"/>
        <w:rPr>
          <w:rFonts w:cs="Arial"/>
          <w:lang w:val="ru-RU"/>
        </w:rPr>
      </w:pPr>
      <w:r w:rsidRPr="008377FF">
        <w:rPr>
          <w:rFonts w:cs="Arial"/>
          <w:lang w:val="ru-RU"/>
        </w:rPr>
        <w:t xml:space="preserve">Понуђач подноси понуду у затвореној коверти </w:t>
      </w:r>
      <w:r w:rsidRPr="008377FF">
        <w:rPr>
          <w:rFonts w:cs="Arial"/>
        </w:rPr>
        <w:t>или кутији</w:t>
      </w:r>
      <w:r w:rsidRPr="008377FF">
        <w:rPr>
          <w:rFonts w:cs="Arial"/>
          <w:lang w:val="ru-RU"/>
        </w:rPr>
        <w:t xml:space="preserve">, тако да се </w:t>
      </w:r>
      <w:r w:rsidR="00613B13" w:rsidRPr="008377FF">
        <w:rPr>
          <w:rFonts w:cs="Arial"/>
          <w:lang w:val="ru-RU"/>
        </w:rPr>
        <w:t>при отварању може проверити да ли је затворена, као и када</w:t>
      </w:r>
      <w:r w:rsidRPr="008377FF">
        <w:rPr>
          <w:rFonts w:cs="Arial"/>
          <w:lang w:val="ru-RU"/>
        </w:rPr>
        <w:t xml:space="preserve">, на адресу: Јавно предузеће „Електропривреда Србије“, </w:t>
      </w:r>
      <w:r w:rsidR="002D40E5" w:rsidRPr="00E47C2E">
        <w:rPr>
          <w:rFonts w:cs="Arial"/>
          <w:lang w:val="ru-RU"/>
        </w:rPr>
        <w:t>огранак ТЕНТ,</w:t>
      </w:r>
      <w:r w:rsidR="002D40E5" w:rsidRPr="00E47C2E">
        <w:rPr>
          <w:rFonts w:cs="Arial"/>
          <w:color w:val="00B0F0"/>
          <w:lang w:val="ru-RU"/>
        </w:rPr>
        <w:t xml:space="preserve"> </w:t>
      </w:r>
      <w:r w:rsidR="00AB6991" w:rsidRPr="002F635F">
        <w:rPr>
          <w:rFonts w:cs="Arial"/>
          <w:lang w:val="ru-RU"/>
        </w:rPr>
        <w:t>Богољуба Урошевића Црног 44.,</w:t>
      </w:r>
      <w:r w:rsidR="00AB6991" w:rsidRPr="002F635F">
        <w:rPr>
          <w:rFonts w:cs="Arial"/>
          <w:color w:val="00B0F0"/>
          <w:lang w:val="ru-RU"/>
        </w:rPr>
        <w:t xml:space="preserve"> </w:t>
      </w:r>
      <w:r w:rsidR="00AB6991" w:rsidRPr="002F635F">
        <w:rPr>
          <w:rFonts w:cs="Arial"/>
          <w:lang w:val="ru-RU"/>
        </w:rPr>
        <w:t xml:space="preserve">ПАК </w:t>
      </w:r>
      <w:r w:rsidR="00AB6991" w:rsidRPr="002F635F">
        <w:rPr>
          <w:rFonts w:cs="Arial"/>
          <w:lang w:val="sr-Cyrl-RS"/>
        </w:rPr>
        <w:t>11500 Обреновац</w:t>
      </w:r>
      <w:r w:rsidR="002D40E5" w:rsidRPr="00E47C2E">
        <w:rPr>
          <w:rFonts w:cs="Arial"/>
          <w:color w:val="00B0F0"/>
          <w:lang w:val="ru-RU"/>
        </w:rPr>
        <w:t xml:space="preserve"> </w:t>
      </w:r>
      <w:r w:rsidRPr="008377FF">
        <w:rPr>
          <w:rFonts w:cs="Arial"/>
          <w:lang w:val="ru-RU"/>
        </w:rPr>
        <w:t xml:space="preserve">- са назнаком: „Понуда за јавну набавку </w:t>
      </w:r>
      <w:r w:rsidR="00AB6991" w:rsidRPr="00AB6991">
        <w:rPr>
          <w:rFonts w:cs="Arial"/>
          <w:lang w:val="ru-RU"/>
        </w:rPr>
        <w:t>„Адаптација објеката за смештај опреме“</w:t>
      </w:r>
      <w:r w:rsidRPr="008377FF">
        <w:rPr>
          <w:rFonts w:cs="Arial"/>
          <w:lang w:val="ru-RU"/>
        </w:rPr>
        <w:t xml:space="preserve">- Јавна набавка број </w:t>
      </w:r>
      <w:r w:rsidR="00AB6991">
        <w:rPr>
          <w:rFonts w:cs="Arial"/>
          <w:b/>
          <w:lang w:val="sr-Cyrl-RS"/>
        </w:rPr>
        <w:t>3908/2019 (3000/1328/2019)</w:t>
      </w:r>
      <w:r w:rsidRPr="008377FF">
        <w:rPr>
          <w:rFonts w:cs="Arial"/>
          <w:lang w:val="ru-RU"/>
        </w:rPr>
        <w:t xml:space="preserve"> - НЕ ОТВАРАТИ“. </w:t>
      </w:r>
    </w:p>
    <w:p w:rsidR="008D2B23" w:rsidRDefault="008D2B23" w:rsidP="008D2B23">
      <w:pPr>
        <w:pStyle w:val="KDParagraf"/>
        <w:spacing w:before="0"/>
        <w:rPr>
          <w:rFonts w:cs="Arial"/>
        </w:rPr>
      </w:pPr>
      <w:r w:rsidRPr="008377F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91487" w:rsidRPr="00F91487" w:rsidRDefault="00F91487" w:rsidP="008D2B23">
      <w:pPr>
        <w:pStyle w:val="KDParagraf"/>
        <w:spacing w:before="0"/>
        <w:rPr>
          <w:rFonts w:cs="Arial"/>
          <w:b/>
          <w:lang w:val="sr-Cyrl-RS"/>
        </w:rPr>
      </w:pPr>
      <w:r w:rsidRPr="00417A84">
        <w:rPr>
          <w:rFonts w:cs="Arial"/>
          <w:b/>
          <w:lang w:val="sr-Cyrl-RS"/>
        </w:rPr>
        <w:t>Понуду послати у 1</w:t>
      </w:r>
      <w:r>
        <w:rPr>
          <w:rFonts w:cs="Arial"/>
          <w:b/>
          <w:lang w:val="sr-Cyrl-RS"/>
        </w:rPr>
        <w:t xml:space="preserve"> </w:t>
      </w:r>
      <w:r w:rsidRPr="00417A84">
        <w:rPr>
          <w:rFonts w:cs="Arial"/>
          <w:b/>
          <w:lang w:val="sr-Cyrl-RS"/>
        </w:rPr>
        <w:t>(једном) штампаном примерку</w:t>
      </w:r>
      <w:r>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8377FF" w:rsidRDefault="008D2B23" w:rsidP="008D2B23">
      <w:pPr>
        <w:pStyle w:val="KDParagraf"/>
        <w:spacing w:before="0"/>
        <w:rPr>
          <w:rFonts w:cs="Arial"/>
        </w:rPr>
      </w:pPr>
      <w:r w:rsidRPr="008377FF">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377FF">
        <w:rPr>
          <w:rFonts w:cs="Arial"/>
        </w:rPr>
        <w:t>.</w:t>
      </w:r>
    </w:p>
    <w:p w:rsidR="00613B13" w:rsidRPr="008377FF" w:rsidRDefault="00613B13" w:rsidP="00613B13">
      <w:pPr>
        <w:pStyle w:val="KDParagraf"/>
        <w:spacing w:before="0"/>
        <w:rPr>
          <w:rFonts w:cs="Arial"/>
        </w:rPr>
      </w:pPr>
      <w:r w:rsidRPr="008377FF">
        <w:rPr>
          <w:rFonts w:cs="Arial"/>
        </w:rPr>
        <w:t>Уколико понуђачи подносе заједничку понуду, група понуђача може да се определи да обрасце дате у конкурсној документаци</w:t>
      </w:r>
      <w:r w:rsidR="00D179F0">
        <w:rPr>
          <w:rFonts w:cs="Arial"/>
        </w:rPr>
        <w:t>ји потписују</w:t>
      </w:r>
      <w:r w:rsidRPr="008377FF">
        <w:rPr>
          <w:rFonts w:cs="Arial"/>
        </w:rPr>
        <w:t xml:space="preserve"> сви понуђачи из групе понуђача или група понуђача може да одреди једног понуђача из групе који ће</w:t>
      </w:r>
      <w:r w:rsidR="00D179F0">
        <w:rPr>
          <w:rFonts w:cs="Arial"/>
        </w:rPr>
        <w:t xml:space="preserve"> потписивати</w:t>
      </w:r>
      <w:r w:rsidRPr="008377FF">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w:t>
      </w:r>
      <w:r w:rsidR="00D179F0">
        <w:rPr>
          <w:rFonts w:cs="Arial"/>
        </w:rPr>
        <w:t xml:space="preserve">и </w:t>
      </w:r>
      <w:r w:rsidRPr="008377FF">
        <w:rPr>
          <w:rFonts w:cs="Arial"/>
        </w:rPr>
        <w:t>од стране сваког понуђача из групе понуђача.</w:t>
      </w:r>
    </w:p>
    <w:p w:rsidR="00613B13" w:rsidRPr="008377FF" w:rsidRDefault="00613B13" w:rsidP="00613B13">
      <w:pPr>
        <w:pStyle w:val="KDParagraf"/>
        <w:spacing w:before="0"/>
        <w:rPr>
          <w:rFonts w:cs="Arial"/>
        </w:rPr>
      </w:pPr>
      <w:r w:rsidRPr="008377FF">
        <w:rPr>
          <w:rFonts w:cs="Arial"/>
        </w:rPr>
        <w:lastRenderedPageBreak/>
        <w:t>У случају да се понуђачи определе да један понуђач из г</w:t>
      </w:r>
      <w:r w:rsidR="00D179F0">
        <w:rPr>
          <w:rFonts w:cs="Arial"/>
        </w:rPr>
        <w:t>рупе потписује</w:t>
      </w:r>
      <w:r w:rsidRPr="008377FF">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8377FF" w:rsidRDefault="00613B13" w:rsidP="00613B13">
      <w:pPr>
        <w:pStyle w:val="KDParagraf"/>
        <w:spacing w:before="0"/>
        <w:rPr>
          <w:rFonts w:cs="Arial"/>
        </w:rPr>
      </w:pPr>
      <w:r w:rsidRPr="008377F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D179F0">
        <w:rPr>
          <w:rFonts w:cs="Arial"/>
        </w:rPr>
        <w:t>образац понуде.</w:t>
      </w:r>
    </w:p>
    <w:p w:rsidR="00613B13" w:rsidRPr="008377FF" w:rsidRDefault="00613B13" w:rsidP="00613B13">
      <w:pPr>
        <w:tabs>
          <w:tab w:val="left" w:pos="284"/>
          <w:tab w:val="left" w:pos="330"/>
        </w:tabs>
        <w:ind w:left="284"/>
        <w:rPr>
          <w:rFonts w:eastAsia="TimesNewRomanPSMT" w:cs="Arial"/>
          <w:bCs/>
        </w:rPr>
      </w:pPr>
    </w:p>
    <w:p w:rsidR="008D2B23" w:rsidRPr="00AB6991" w:rsidRDefault="008D2B23" w:rsidP="0004391F">
      <w:pPr>
        <w:pStyle w:val="KDPodnaslov2"/>
        <w:numPr>
          <w:ilvl w:val="1"/>
          <w:numId w:val="18"/>
        </w:numPr>
        <w:spacing w:before="0"/>
        <w:jc w:val="both"/>
        <w:rPr>
          <w:rFonts w:cs="Arial"/>
        </w:rPr>
      </w:pPr>
      <w:bookmarkStart w:id="211" w:name="_Toc441651579"/>
      <w:bookmarkStart w:id="212" w:name="_Toc442559890"/>
      <w:r w:rsidRPr="00AB6991">
        <w:rPr>
          <w:rFonts w:cs="Arial"/>
        </w:rPr>
        <w:t>Обавезна садржина понуде</w:t>
      </w:r>
      <w:bookmarkEnd w:id="211"/>
      <w:bookmarkEnd w:id="212"/>
    </w:p>
    <w:p w:rsidR="008D2B23" w:rsidRPr="00AB6991" w:rsidRDefault="008D2B23" w:rsidP="008D2B23">
      <w:pPr>
        <w:pStyle w:val="KDParagraf"/>
        <w:spacing w:before="0"/>
        <w:rPr>
          <w:rFonts w:cs="Arial"/>
        </w:rPr>
      </w:pPr>
      <w:r w:rsidRPr="00AB6991">
        <w:rPr>
          <w:rFonts w:cs="Arial"/>
          <w:lang w:val="ru-RU" w:bidi="en-US"/>
        </w:rPr>
        <w:t>Садржину понуде, поред Обрасца понуде, чине и сви остали докази из чл. 75.</w:t>
      </w:r>
      <w:r w:rsidR="00AB6991" w:rsidRPr="00AB6991">
        <w:rPr>
          <w:rFonts w:cs="Arial"/>
          <w:lang w:val="ru-RU" w:bidi="en-US"/>
        </w:rPr>
        <w:t xml:space="preserve"> </w:t>
      </w:r>
      <w:r w:rsidRPr="00AB6991">
        <w:rPr>
          <w:rFonts w:cs="Arial"/>
          <w:lang w:val="ru-RU" w:bidi="en-US"/>
        </w:rPr>
        <w:t>и 76.</w:t>
      </w:r>
      <w:r w:rsidR="00AB6991" w:rsidRPr="00AB6991">
        <w:rPr>
          <w:rFonts w:cs="Arial"/>
          <w:lang w:val="ru-RU" w:bidi="en-US"/>
        </w:rPr>
        <w:t xml:space="preserve"> </w:t>
      </w:r>
      <w:proofErr w:type="gramStart"/>
      <w:r w:rsidRPr="00AB6991">
        <w:rPr>
          <w:rFonts w:cs="Arial"/>
        </w:rPr>
        <w:t>Закона о јавним</w:t>
      </w:r>
      <w:r w:rsidRPr="00AB6991">
        <w:rPr>
          <w:rFonts w:cs="Arial"/>
          <w:lang w:bidi="en-US"/>
        </w:rPr>
        <w:t xml:space="preserve"> набавкама, предвиђени чл.</w:t>
      </w:r>
      <w:proofErr w:type="gramEnd"/>
      <w:r w:rsidRPr="00AB6991">
        <w:rPr>
          <w:rFonts w:cs="Arial"/>
          <w:lang w:bidi="en-US"/>
        </w:rPr>
        <w:t xml:space="preserve"> 77. Закона, који су наведени у конкурсној документацији, као и сви тражени прилози и изјаве</w:t>
      </w:r>
      <w:r w:rsidR="001945FA" w:rsidRPr="00AB6991">
        <w:rPr>
          <w:rFonts w:cs="Arial"/>
          <w:lang w:bidi="en-US"/>
        </w:rPr>
        <w:t xml:space="preserve"> (попуњ</w:t>
      </w:r>
      <w:r w:rsidR="00D179F0" w:rsidRPr="00AB6991">
        <w:rPr>
          <w:rFonts w:cs="Arial"/>
          <w:lang w:bidi="en-US"/>
        </w:rPr>
        <w:t>ени и потписани</w:t>
      </w:r>
      <w:r w:rsidR="001945FA" w:rsidRPr="00AB6991">
        <w:rPr>
          <w:rFonts w:cs="Arial"/>
          <w:lang w:bidi="en-US"/>
        </w:rPr>
        <w:t>)</w:t>
      </w:r>
      <w:r w:rsidRPr="00AB6991">
        <w:rPr>
          <w:rFonts w:cs="Arial"/>
          <w:lang w:bidi="en-US"/>
        </w:rPr>
        <w:t xml:space="preserve"> на начин предвиђен следећим ставом ове тачке</w:t>
      </w:r>
      <w:r w:rsidRPr="00AB6991">
        <w:rPr>
          <w:rFonts w:cs="Arial"/>
        </w:rPr>
        <w:t>:</w:t>
      </w:r>
    </w:p>
    <w:p w:rsidR="00645F72" w:rsidRPr="00AB6991" w:rsidRDefault="00645F72" w:rsidP="00AB6991">
      <w:pPr>
        <w:pStyle w:val="KDNabrajanje"/>
        <w:tabs>
          <w:tab w:val="num" w:pos="567"/>
        </w:tabs>
        <w:spacing w:before="0"/>
        <w:ind w:left="568" w:hanging="284"/>
        <w:rPr>
          <w:rFonts w:cs="Arial"/>
        </w:rPr>
      </w:pPr>
      <w:r w:rsidRPr="00AB6991">
        <w:rPr>
          <w:rFonts w:cs="Arial"/>
        </w:rPr>
        <w:t xml:space="preserve">Образац понуде </w:t>
      </w:r>
    </w:p>
    <w:p w:rsidR="00645F72" w:rsidRPr="00AB6991" w:rsidRDefault="00645F72" w:rsidP="00AB6991">
      <w:pPr>
        <w:pStyle w:val="KDNabrajanje"/>
        <w:tabs>
          <w:tab w:val="num" w:pos="567"/>
        </w:tabs>
        <w:spacing w:before="0"/>
        <w:ind w:left="568" w:hanging="284"/>
        <w:rPr>
          <w:rFonts w:cs="Arial"/>
        </w:rPr>
      </w:pPr>
      <w:r w:rsidRPr="00AB6991">
        <w:rPr>
          <w:rFonts w:cs="Arial"/>
        </w:rPr>
        <w:t xml:space="preserve">Структура цене </w:t>
      </w:r>
    </w:p>
    <w:p w:rsidR="00645F72" w:rsidRPr="00AB6991" w:rsidRDefault="00645F72" w:rsidP="00AB6991">
      <w:pPr>
        <w:pStyle w:val="KDNabrajanje"/>
        <w:tabs>
          <w:tab w:val="num" w:pos="567"/>
        </w:tabs>
        <w:spacing w:before="0"/>
        <w:ind w:left="568" w:hanging="284"/>
        <w:rPr>
          <w:rFonts w:cs="Arial"/>
        </w:rPr>
      </w:pPr>
      <w:r w:rsidRPr="00AB6991">
        <w:rPr>
          <w:rFonts w:cs="Arial"/>
        </w:rPr>
        <w:t>Образац трошк</w:t>
      </w:r>
      <w:r w:rsidR="004A0DD1" w:rsidRPr="00AB6991">
        <w:rPr>
          <w:rFonts w:cs="Arial"/>
        </w:rPr>
        <w:t>ова припреме понуде</w:t>
      </w:r>
      <w:r w:rsidRPr="00AB6991">
        <w:rPr>
          <w:rFonts w:cs="Arial"/>
        </w:rPr>
        <w:t xml:space="preserve">, </w:t>
      </w:r>
      <w:r w:rsidR="0056571E" w:rsidRPr="00AB6991">
        <w:rPr>
          <w:rFonts w:cs="Arial"/>
        </w:rPr>
        <w:t>ако понуђач захтева надокнаду трошкова у складу са чл.88 Закона</w:t>
      </w:r>
    </w:p>
    <w:p w:rsidR="008D2B23" w:rsidRPr="00AB6991" w:rsidRDefault="008D2B23" w:rsidP="00AB6991">
      <w:pPr>
        <w:pStyle w:val="KDNabrajanje"/>
        <w:tabs>
          <w:tab w:val="num" w:pos="567"/>
        </w:tabs>
        <w:spacing w:before="0"/>
        <w:ind w:left="568" w:hanging="284"/>
        <w:rPr>
          <w:rFonts w:cs="Arial"/>
        </w:rPr>
      </w:pPr>
      <w:r w:rsidRPr="00AB6991">
        <w:rPr>
          <w:rFonts w:cs="Arial"/>
        </w:rPr>
        <w:t xml:space="preserve">Изјава о независној понуди </w:t>
      </w:r>
    </w:p>
    <w:p w:rsidR="00645F72" w:rsidRPr="00AB6991" w:rsidRDefault="00645F72" w:rsidP="00AB6991">
      <w:pPr>
        <w:pStyle w:val="KDNabrajanje"/>
        <w:tabs>
          <w:tab w:val="num" w:pos="567"/>
        </w:tabs>
        <w:spacing w:before="0"/>
        <w:ind w:left="568" w:hanging="284"/>
        <w:rPr>
          <w:rFonts w:cs="Arial"/>
        </w:rPr>
      </w:pPr>
      <w:r w:rsidRPr="00AB6991">
        <w:rPr>
          <w:rFonts w:cs="Arial"/>
        </w:rPr>
        <w:t>Изјав</w:t>
      </w:r>
      <w:r w:rsidR="001945FA" w:rsidRPr="00AB6991">
        <w:rPr>
          <w:rFonts w:cs="Arial"/>
        </w:rPr>
        <w:t>а</w:t>
      </w:r>
      <w:r w:rsidRPr="00AB6991">
        <w:rPr>
          <w:rFonts w:cs="Arial"/>
        </w:rPr>
        <w:t xml:space="preserve"> у складу са чланом 75. став 2. Закона </w:t>
      </w:r>
    </w:p>
    <w:p w:rsidR="00645F72" w:rsidRPr="00AB6991" w:rsidRDefault="002D40E5" w:rsidP="00AB6991">
      <w:pPr>
        <w:pStyle w:val="KDNabrajanje"/>
        <w:tabs>
          <w:tab w:val="num" w:pos="567"/>
        </w:tabs>
        <w:spacing w:before="0"/>
        <w:ind w:left="568" w:hanging="284"/>
        <w:rPr>
          <w:rFonts w:cs="Arial"/>
        </w:rPr>
      </w:pPr>
      <w:r w:rsidRPr="00AB6991">
        <w:rPr>
          <w:rFonts w:cs="Arial"/>
        </w:rPr>
        <w:t>С</w:t>
      </w:r>
      <w:r w:rsidR="00645F72" w:rsidRPr="00AB6991">
        <w:rPr>
          <w:rFonts w:cs="Arial"/>
        </w:rPr>
        <w:t xml:space="preserve">редства финансијског обезбеђења </w:t>
      </w:r>
      <w:r w:rsidRPr="00AB6991">
        <w:rPr>
          <w:rFonts w:cs="Arial"/>
        </w:rPr>
        <w:t>за озбиљност понуде</w:t>
      </w:r>
    </w:p>
    <w:p w:rsidR="00EA6178" w:rsidRPr="00AB6991" w:rsidRDefault="007267FC" w:rsidP="00AB6991">
      <w:pPr>
        <w:pStyle w:val="KDNabrajanje"/>
        <w:tabs>
          <w:tab w:val="num" w:pos="567"/>
        </w:tabs>
        <w:spacing w:before="0"/>
        <w:ind w:left="568" w:hanging="284"/>
        <w:rPr>
          <w:rFonts w:cs="Arial"/>
        </w:rPr>
      </w:pPr>
      <w:r w:rsidRPr="00AB6991">
        <w:rPr>
          <w:rFonts w:cs="Arial"/>
        </w:rPr>
        <w:t>обрасци</w:t>
      </w:r>
      <w:r w:rsidR="00EA6178" w:rsidRPr="00AB6991">
        <w:rPr>
          <w:rFonts w:cs="Arial"/>
        </w:rPr>
        <w:t>, изјаве и доказ</w:t>
      </w:r>
      <w:r w:rsidRPr="00AB6991">
        <w:rPr>
          <w:rFonts w:cs="Arial"/>
        </w:rPr>
        <w:t xml:space="preserve">и одређене тачком </w:t>
      </w:r>
      <w:r w:rsidR="003C4E60" w:rsidRPr="00AB6991">
        <w:rPr>
          <w:rFonts w:cs="Arial"/>
        </w:rPr>
        <w:t>6</w:t>
      </w:r>
      <w:r w:rsidRPr="00AB6991">
        <w:rPr>
          <w:rFonts w:cs="Arial"/>
        </w:rPr>
        <w:t xml:space="preserve">.9 или </w:t>
      </w:r>
      <w:r w:rsidR="003C4E60" w:rsidRPr="00AB6991">
        <w:rPr>
          <w:rFonts w:cs="Arial"/>
        </w:rPr>
        <w:t>6</w:t>
      </w:r>
      <w:r w:rsidRPr="00AB6991">
        <w:rPr>
          <w:rFonts w:cs="Arial"/>
        </w:rPr>
        <w:t>.10</w:t>
      </w:r>
      <w:r w:rsidR="00EA6178" w:rsidRPr="00AB6991">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AB6991" w:rsidRDefault="00D179F0" w:rsidP="00AB6991">
      <w:pPr>
        <w:pStyle w:val="KDNabrajanje"/>
        <w:tabs>
          <w:tab w:val="num" w:pos="567"/>
        </w:tabs>
        <w:spacing w:before="0"/>
        <w:ind w:left="568" w:hanging="284"/>
        <w:rPr>
          <w:rFonts w:cs="Arial"/>
        </w:rPr>
      </w:pPr>
      <w:r w:rsidRPr="00AB6991">
        <w:rPr>
          <w:rFonts w:cs="Arial"/>
        </w:rPr>
        <w:t xml:space="preserve">потписан </w:t>
      </w:r>
      <w:r w:rsidR="008D2B23" w:rsidRPr="00AB6991">
        <w:rPr>
          <w:rFonts w:cs="Arial"/>
        </w:rPr>
        <w:t xml:space="preserve">образац „Модел уговора“ </w:t>
      </w:r>
      <w:r w:rsidR="003C4E60" w:rsidRPr="00AB6991">
        <w:rPr>
          <w:rFonts w:cs="Arial"/>
        </w:rPr>
        <w:t>(пожељно је да буде попуњен)</w:t>
      </w:r>
    </w:p>
    <w:p w:rsidR="002D40E5" w:rsidRPr="00AB6991" w:rsidRDefault="008D2B23" w:rsidP="00AB6991">
      <w:pPr>
        <w:pStyle w:val="KDNabrajanje"/>
        <w:tabs>
          <w:tab w:val="num" w:pos="567"/>
        </w:tabs>
        <w:spacing w:before="0"/>
        <w:ind w:left="568" w:hanging="284"/>
        <w:rPr>
          <w:rFonts w:cs="Arial"/>
        </w:rPr>
      </w:pPr>
      <w:r w:rsidRPr="00AB6991">
        <w:rPr>
          <w:rFonts w:cs="Arial"/>
        </w:rPr>
        <w:t xml:space="preserve">докази о испуњености услова </w:t>
      </w:r>
      <w:r w:rsidR="002D40E5" w:rsidRPr="00AB6991">
        <w:rPr>
          <w:rFonts w:cs="Arial"/>
        </w:rPr>
        <w:t>из чл. 75. и 76</w:t>
      </w:r>
      <w:r w:rsidRPr="00AB6991">
        <w:rPr>
          <w:rFonts w:cs="Arial"/>
        </w:rPr>
        <w:t>. Закона у складу са чланом 77. Закон</w:t>
      </w:r>
      <w:r w:rsidR="007A1BE0" w:rsidRPr="00AB6991">
        <w:rPr>
          <w:rFonts w:cs="Arial"/>
        </w:rPr>
        <w:t>а</w:t>
      </w:r>
      <w:r w:rsidRPr="00AB6991">
        <w:rPr>
          <w:rFonts w:cs="Arial"/>
        </w:rPr>
        <w:t xml:space="preserve"> и Одељком 4. конкурсне документације </w:t>
      </w:r>
    </w:p>
    <w:p w:rsidR="00AB6991" w:rsidRPr="00AB6991" w:rsidRDefault="00AB6991" w:rsidP="00AB6991">
      <w:pPr>
        <w:pStyle w:val="KDNabrajanje"/>
        <w:tabs>
          <w:tab w:val="num" w:pos="567"/>
        </w:tabs>
        <w:spacing w:before="0"/>
        <w:ind w:left="568" w:hanging="284"/>
        <w:rPr>
          <w:rFonts w:cs="Arial"/>
        </w:rPr>
      </w:pPr>
      <w:r w:rsidRPr="00AB6991">
        <w:rPr>
          <w:rFonts w:cs="Arial"/>
        </w:rPr>
        <w:t>Динамика извођења радова</w:t>
      </w:r>
    </w:p>
    <w:p w:rsidR="00415BD7" w:rsidRPr="00AB6991" w:rsidRDefault="00415BD7" w:rsidP="00AB6991">
      <w:pPr>
        <w:pStyle w:val="KDNabrajanje"/>
        <w:tabs>
          <w:tab w:val="num" w:pos="567"/>
        </w:tabs>
        <w:spacing w:before="0"/>
        <w:ind w:left="568" w:hanging="284"/>
        <w:rPr>
          <w:rFonts w:cs="Arial"/>
        </w:rPr>
      </w:pPr>
      <w:r w:rsidRPr="00AB6991">
        <w:rPr>
          <w:rFonts w:cs="Arial"/>
        </w:rPr>
        <w:t>Овлашћење за потписника (ако не потписује заступник)</w:t>
      </w:r>
    </w:p>
    <w:p w:rsidR="00A476AD" w:rsidRPr="00AB6991" w:rsidRDefault="005A3101" w:rsidP="00AB6991">
      <w:pPr>
        <w:pStyle w:val="KDNabrajanje"/>
        <w:tabs>
          <w:tab w:val="num" w:pos="567"/>
        </w:tabs>
        <w:spacing w:before="0"/>
        <w:ind w:left="568" w:hanging="284"/>
        <w:rPr>
          <w:rFonts w:cs="Arial"/>
        </w:rPr>
      </w:pPr>
      <w:r w:rsidRPr="00AB6991">
        <w:rPr>
          <w:rFonts w:cs="Arial"/>
        </w:rPr>
        <w:t>Споразум о заједничком извршењу (уколико понуду подноси група понуђача)</w:t>
      </w:r>
    </w:p>
    <w:p w:rsidR="00A476AD" w:rsidRPr="00AB6991" w:rsidRDefault="00A476AD" w:rsidP="00AB6991">
      <w:pPr>
        <w:pStyle w:val="KDNabrajanje"/>
        <w:tabs>
          <w:tab w:val="num" w:pos="567"/>
        </w:tabs>
        <w:spacing w:before="0"/>
        <w:ind w:left="568" w:hanging="284"/>
        <w:rPr>
          <w:rFonts w:cs="Arial"/>
        </w:rPr>
      </w:pPr>
      <w:r w:rsidRPr="00AB6991">
        <w:rPr>
          <w:rFonts w:cs="Arial"/>
        </w:rPr>
        <w:t>Прилог о безбедности и здрављу на раду</w:t>
      </w:r>
    </w:p>
    <w:p w:rsidR="00AB6991" w:rsidRPr="008377FF" w:rsidRDefault="00AB6991" w:rsidP="00AB6991">
      <w:pPr>
        <w:pStyle w:val="KDNabrajanje"/>
        <w:numPr>
          <w:ilvl w:val="0"/>
          <w:numId w:val="0"/>
        </w:numPr>
        <w:ind w:left="568"/>
        <w:rPr>
          <w:color w:val="00B0F0"/>
        </w:rPr>
      </w:pP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77FF" w:rsidRDefault="008D2B23" w:rsidP="008D2B23">
      <w:pPr>
        <w:pStyle w:val="KDParagraf"/>
        <w:spacing w:before="0"/>
        <w:rPr>
          <w:rFonts w:eastAsia="TimesNewRomanPS-BoldMT" w:cs="Arial"/>
          <w:bCs/>
          <w:color w:val="000000"/>
          <w:lang w:val="ru-RU"/>
        </w:rPr>
      </w:pPr>
    </w:p>
    <w:p w:rsidR="008D2B23" w:rsidRPr="008377FF" w:rsidRDefault="003C4E60" w:rsidP="0004391F">
      <w:pPr>
        <w:pStyle w:val="KDPodnaslov2"/>
        <w:numPr>
          <w:ilvl w:val="1"/>
          <w:numId w:val="18"/>
        </w:numPr>
        <w:spacing w:before="0"/>
        <w:jc w:val="both"/>
        <w:rPr>
          <w:rFonts w:cs="Arial"/>
        </w:rPr>
      </w:pPr>
      <w:bookmarkStart w:id="213" w:name="_Toc441651580"/>
      <w:bookmarkStart w:id="214" w:name="_Toc442559891"/>
      <w:r w:rsidRPr="008377FF">
        <w:rPr>
          <w:rFonts w:cs="Arial"/>
        </w:rPr>
        <w:t>Подношење и</w:t>
      </w:r>
      <w:r w:rsidR="008D2B23" w:rsidRPr="008377FF">
        <w:rPr>
          <w:rFonts w:cs="Arial"/>
        </w:rPr>
        <w:t xml:space="preserve"> отварање понуда</w:t>
      </w:r>
      <w:bookmarkEnd w:id="213"/>
      <w:bookmarkEnd w:id="214"/>
    </w:p>
    <w:p w:rsidR="00FC355A" w:rsidRPr="008377FF" w:rsidRDefault="00FC355A" w:rsidP="008D2B23">
      <w:pPr>
        <w:pStyle w:val="KDParagraf"/>
        <w:spacing w:before="0"/>
        <w:rPr>
          <w:rFonts w:cs="Arial"/>
          <w:lang w:val="sr-Cyrl-CS"/>
        </w:rPr>
      </w:pPr>
      <w:r w:rsidRPr="008377F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377FF">
        <w:rPr>
          <w:rFonts w:cs="Arial"/>
        </w:rPr>
        <w:t>е</w:t>
      </w:r>
      <w:r w:rsidRPr="008377FF">
        <w:rPr>
          <w:rFonts w:cs="Arial"/>
          <w:lang w:val="sr-Cyrl-CS"/>
        </w:rPr>
        <w:t>.</w:t>
      </w:r>
    </w:p>
    <w:p w:rsidR="00FC355A" w:rsidRPr="008377FF" w:rsidRDefault="008D2B23" w:rsidP="00FC355A">
      <w:pPr>
        <w:pStyle w:val="KDParagraf"/>
        <w:spacing w:before="0"/>
        <w:rPr>
          <w:rFonts w:cs="Arial"/>
          <w:lang w:val="sr-Cyrl-CS"/>
        </w:rPr>
      </w:pPr>
      <w:r w:rsidRPr="008377F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3990" w:rsidRDefault="00F73990" w:rsidP="00F73990">
      <w:pPr>
        <w:pStyle w:val="KDParagraf"/>
        <w:spacing w:before="0"/>
        <w:rPr>
          <w:rFonts w:cs="Arial"/>
          <w:bCs/>
          <w:lang w:val="sr-Cyrl-RS"/>
        </w:rPr>
      </w:pPr>
      <w:r w:rsidRPr="008377F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47C2E">
        <w:rPr>
          <w:rFonts w:cs="Arial"/>
        </w:rPr>
        <w:t>огранак ТЕНТ,</w:t>
      </w:r>
      <w:r w:rsidRPr="00E47C2E">
        <w:rPr>
          <w:rFonts w:cs="Arial"/>
          <w:color w:val="00B0F0"/>
        </w:rPr>
        <w:t xml:space="preserve"> </w:t>
      </w:r>
      <w:r w:rsidRPr="00E47C2E">
        <w:rPr>
          <w:rFonts w:cs="Arial"/>
          <w:lang w:val="ru-RU"/>
        </w:rPr>
        <w:t xml:space="preserve">ул. </w:t>
      </w:r>
      <w:r w:rsidRPr="00D53F1D">
        <w:rPr>
          <w:rFonts w:cs="Arial"/>
          <w:lang w:val="sr-Cyrl-RS"/>
        </w:rPr>
        <w:t>Богољуба Урошевића Црног 44, 11500 Обреновац</w:t>
      </w:r>
      <w:r w:rsidRPr="00D53F1D">
        <w:rPr>
          <w:rFonts w:cs="Arial"/>
          <w:lang w:val="ru-RU"/>
        </w:rPr>
        <w:t xml:space="preserve">, </w:t>
      </w:r>
      <w:r w:rsidRPr="00D53F1D">
        <w:rPr>
          <w:rFonts w:cs="Arial"/>
          <w:bCs/>
          <w:lang w:val="ru-RU"/>
        </w:rPr>
        <w:t xml:space="preserve">у просторијама </w:t>
      </w:r>
      <w:r w:rsidRPr="00D53F1D">
        <w:rPr>
          <w:rFonts w:cs="Arial"/>
          <w:bCs/>
          <w:lang w:val="sr-Cyrl-RS"/>
        </w:rPr>
        <w:t>ПКА.</w:t>
      </w:r>
    </w:p>
    <w:p w:rsidR="008D2B23" w:rsidRPr="008377FF" w:rsidRDefault="008D2B23" w:rsidP="008D2B23">
      <w:pPr>
        <w:pStyle w:val="KDParagraf"/>
        <w:spacing w:before="0"/>
        <w:rPr>
          <w:rFonts w:cs="Arial"/>
        </w:rPr>
      </w:pPr>
      <w:r w:rsidRPr="008377F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proofErr w:type="gramStart"/>
      <w:r w:rsidRPr="008377FF">
        <w:rPr>
          <w:rFonts w:cs="Arial"/>
        </w:rPr>
        <w:t>,</w:t>
      </w:r>
      <w:r w:rsidR="00177453" w:rsidRPr="008377FF">
        <w:rPr>
          <w:rFonts w:cs="Arial"/>
        </w:rPr>
        <w:t>(</w:t>
      </w:r>
      <w:proofErr w:type="gramEnd"/>
      <w:r w:rsidR="00177453" w:rsidRPr="008377FF">
        <w:rPr>
          <w:rFonts w:cs="Arial"/>
        </w:rPr>
        <w:t>пожељно је дабуде</w:t>
      </w:r>
      <w:r w:rsidRPr="008377FF">
        <w:rPr>
          <w:rFonts w:cs="Arial"/>
        </w:rPr>
        <w:t xml:space="preserve"> издато на </w:t>
      </w:r>
      <w:r w:rsidRPr="008377FF">
        <w:rPr>
          <w:rFonts w:cs="Arial"/>
        </w:rPr>
        <w:lastRenderedPageBreak/>
        <w:t>меморандуму понуђача</w:t>
      </w:r>
      <w:r w:rsidR="00177453" w:rsidRPr="008377FF">
        <w:rPr>
          <w:rFonts w:cs="Arial"/>
        </w:rPr>
        <w:t>)</w:t>
      </w:r>
      <w:r w:rsidR="00D179F0">
        <w:rPr>
          <w:rFonts w:cs="Arial"/>
        </w:rPr>
        <w:t>, и потписано од стране</w:t>
      </w:r>
      <w:r w:rsidRPr="008377FF">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377FF" w:rsidRDefault="008D2B23" w:rsidP="008D2B23">
      <w:pPr>
        <w:pStyle w:val="KDParagraf"/>
        <w:spacing w:before="0"/>
        <w:rPr>
          <w:rFonts w:cs="Arial"/>
        </w:rPr>
      </w:pPr>
      <w:r w:rsidRPr="008377FF">
        <w:rPr>
          <w:rFonts w:cs="Arial"/>
        </w:rPr>
        <w:t>Комисија за јавну набавку води записник о отварању понуда у који се уносе подаци у складу са Законом.</w:t>
      </w:r>
    </w:p>
    <w:p w:rsidR="008D2B23" w:rsidRPr="008377FF" w:rsidRDefault="008D2B23" w:rsidP="008D2B23">
      <w:pPr>
        <w:pStyle w:val="KDParagraf"/>
        <w:spacing w:before="0"/>
        <w:rPr>
          <w:rFonts w:cs="Arial"/>
        </w:rPr>
      </w:pPr>
      <w:r w:rsidRPr="008377F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377FF" w:rsidRDefault="008D2B23" w:rsidP="008D2B23">
      <w:pPr>
        <w:pStyle w:val="KDParagraf"/>
        <w:spacing w:before="0"/>
        <w:rPr>
          <w:rFonts w:cs="Arial"/>
        </w:rPr>
      </w:pPr>
      <w:r w:rsidRPr="008377F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377FF" w:rsidRDefault="008D2B23" w:rsidP="008D2B23">
      <w:pPr>
        <w:pStyle w:val="KDParagraf"/>
        <w:spacing w:before="0"/>
        <w:rPr>
          <w:rFonts w:cs="Arial"/>
        </w:rPr>
      </w:pPr>
    </w:p>
    <w:p w:rsidR="008D2B23" w:rsidRPr="008377FF" w:rsidRDefault="008D2B23" w:rsidP="0004391F">
      <w:pPr>
        <w:pStyle w:val="KDPodnaslov2"/>
        <w:numPr>
          <w:ilvl w:val="1"/>
          <w:numId w:val="18"/>
        </w:numPr>
        <w:spacing w:before="0"/>
        <w:jc w:val="both"/>
        <w:rPr>
          <w:rFonts w:cs="Arial"/>
        </w:rPr>
      </w:pPr>
      <w:bookmarkStart w:id="215" w:name="_Toc441651581"/>
      <w:bookmarkStart w:id="216" w:name="_Toc442559892"/>
      <w:r w:rsidRPr="008377FF">
        <w:rPr>
          <w:rFonts w:cs="Arial"/>
        </w:rPr>
        <w:t>Начин подношења понуде</w:t>
      </w:r>
      <w:bookmarkEnd w:id="215"/>
      <w:bookmarkEnd w:id="216"/>
    </w:p>
    <w:p w:rsidR="008D2B23" w:rsidRPr="008377FF" w:rsidRDefault="008D2B23" w:rsidP="008D2B23">
      <w:pPr>
        <w:pStyle w:val="KDParagraf"/>
        <w:spacing w:before="0"/>
        <w:rPr>
          <w:rFonts w:cs="Arial"/>
          <w:lang w:val="ru-RU"/>
        </w:rPr>
      </w:pPr>
      <w:r w:rsidRPr="008377FF">
        <w:rPr>
          <w:rFonts w:cs="Arial"/>
          <w:lang w:val="ru-RU"/>
        </w:rPr>
        <w:t>Понуђач може поднети само једну понуду.</w:t>
      </w:r>
    </w:p>
    <w:p w:rsidR="008D2B23" w:rsidRPr="008377FF" w:rsidRDefault="008D2B23" w:rsidP="008D2B23">
      <w:pPr>
        <w:pStyle w:val="KDParagraf"/>
        <w:spacing w:before="0"/>
        <w:rPr>
          <w:rFonts w:cs="Arial"/>
          <w:lang w:val="ru-RU"/>
        </w:rPr>
      </w:pPr>
      <w:r w:rsidRPr="008377FF">
        <w:rPr>
          <w:rFonts w:cs="Arial"/>
          <w:lang w:val="ru-RU"/>
        </w:rPr>
        <w:t>Понуду може поднети понуђач самостално, група понуђача, као и понуђач са подизвођачем.</w:t>
      </w:r>
    </w:p>
    <w:p w:rsidR="008D2B23" w:rsidRPr="008377FF" w:rsidRDefault="008D2B23" w:rsidP="008D2B23">
      <w:pPr>
        <w:pStyle w:val="KDParagraf"/>
        <w:spacing w:before="0"/>
        <w:rPr>
          <w:rFonts w:cs="Arial"/>
        </w:rPr>
      </w:pPr>
      <w:proofErr w:type="gramStart"/>
      <w:r w:rsidRPr="008377FF">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8377FF" w:rsidRDefault="008D2B23" w:rsidP="008D2B23">
      <w:pPr>
        <w:pStyle w:val="KDParagraf"/>
        <w:spacing w:before="0"/>
        <w:rPr>
          <w:rFonts w:cs="Arial"/>
        </w:rPr>
      </w:pPr>
      <w:proofErr w:type="gramStart"/>
      <w:r w:rsidRPr="008377FF">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8377FF">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2D40E5" w:rsidRPr="002D40E5" w:rsidRDefault="002D40E5" w:rsidP="008D2B23">
      <w:pPr>
        <w:pStyle w:val="KDParagraf"/>
        <w:spacing w:before="0"/>
        <w:rPr>
          <w:rFonts w:cs="Arial"/>
        </w:rPr>
      </w:pPr>
    </w:p>
    <w:p w:rsidR="008D2B23" w:rsidRPr="008377FF" w:rsidRDefault="008D2B23" w:rsidP="0004391F">
      <w:pPr>
        <w:pStyle w:val="KDPodnaslov2"/>
        <w:numPr>
          <w:ilvl w:val="1"/>
          <w:numId w:val="18"/>
        </w:numPr>
        <w:spacing w:before="0"/>
        <w:jc w:val="both"/>
        <w:rPr>
          <w:rFonts w:cs="Arial"/>
        </w:rPr>
      </w:pPr>
      <w:bookmarkStart w:id="217" w:name="_Toc441651582"/>
      <w:bookmarkStart w:id="218" w:name="_Toc442559893"/>
      <w:r w:rsidRPr="008377FF">
        <w:rPr>
          <w:rFonts w:cs="Arial"/>
        </w:rPr>
        <w:t>Измена, допуна и опозив понуде</w:t>
      </w:r>
      <w:bookmarkEnd w:id="217"/>
      <w:bookmarkEnd w:id="218"/>
    </w:p>
    <w:p w:rsidR="008D2B23" w:rsidRPr="008377FF" w:rsidRDefault="008D2B23" w:rsidP="008D2B23">
      <w:pPr>
        <w:pStyle w:val="KDParagraf"/>
        <w:spacing w:before="0"/>
        <w:rPr>
          <w:rFonts w:cs="Arial"/>
          <w:lang w:val="ru-RU"/>
        </w:rPr>
      </w:pPr>
      <w:r w:rsidRPr="008377F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73990" w:rsidRPr="00AB6991">
        <w:rPr>
          <w:rFonts w:cs="Arial"/>
          <w:lang w:val="ru-RU"/>
        </w:rPr>
        <w:t>„Адаптација објеката за смештај опреме“</w:t>
      </w:r>
      <w:r w:rsidRPr="008377FF">
        <w:rPr>
          <w:rFonts w:cs="Arial"/>
          <w:lang w:val="ru-RU"/>
        </w:rPr>
        <w:t xml:space="preserve"> - Јавна набавка број </w:t>
      </w:r>
      <w:r w:rsidR="00F73990">
        <w:rPr>
          <w:rFonts w:cs="Arial"/>
          <w:lang w:val="ru-RU"/>
        </w:rPr>
        <w:t>3908/2019 (3000/1328/2019)</w:t>
      </w:r>
      <w:r w:rsidRPr="008377FF">
        <w:rPr>
          <w:rFonts w:cs="Arial"/>
          <w:lang w:val="ru-RU"/>
        </w:rPr>
        <w:t xml:space="preserve"> – НЕ ОТВАРАТИ“.</w:t>
      </w:r>
    </w:p>
    <w:p w:rsidR="008D2B23" w:rsidRPr="008377FF" w:rsidRDefault="008D2B23" w:rsidP="008D2B23">
      <w:pPr>
        <w:pStyle w:val="KDParagraf"/>
        <w:spacing w:before="0"/>
        <w:rPr>
          <w:rFonts w:cs="Arial"/>
        </w:rPr>
      </w:pPr>
      <w:r w:rsidRPr="008377F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377FF">
        <w:rPr>
          <w:rFonts w:cs="Arial"/>
        </w:rPr>
        <w:t>,измена</w:t>
      </w:r>
      <w:proofErr w:type="gramEnd"/>
      <w:r w:rsidRPr="008377FF">
        <w:rPr>
          <w:rFonts w:cs="Arial"/>
        </w:rPr>
        <w:t xml:space="preserve"> или допуна односи.</w:t>
      </w:r>
    </w:p>
    <w:p w:rsidR="008D2B23" w:rsidRPr="008377FF" w:rsidRDefault="008D2B23" w:rsidP="008D2B23">
      <w:pPr>
        <w:pStyle w:val="KDParagraf"/>
        <w:spacing w:before="0"/>
        <w:rPr>
          <w:rFonts w:cs="Arial"/>
        </w:rPr>
      </w:pPr>
      <w:r w:rsidRPr="008377F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73990" w:rsidRPr="00AB6991">
        <w:rPr>
          <w:rFonts w:cs="Arial"/>
          <w:lang w:val="ru-RU"/>
        </w:rPr>
        <w:t>„Адаптација објеката за смештај опреме</w:t>
      </w:r>
      <w:proofErr w:type="gramStart"/>
      <w:r w:rsidR="00F73990" w:rsidRPr="00AB6991">
        <w:rPr>
          <w:rFonts w:cs="Arial"/>
          <w:lang w:val="ru-RU"/>
        </w:rPr>
        <w:t>“</w:t>
      </w:r>
      <w:r w:rsidRPr="008377FF">
        <w:rPr>
          <w:rFonts w:cs="Arial"/>
        </w:rPr>
        <w:t xml:space="preserve"> -</w:t>
      </w:r>
      <w:proofErr w:type="gramEnd"/>
      <w:r w:rsidRPr="008377FF">
        <w:rPr>
          <w:rFonts w:cs="Arial"/>
        </w:rPr>
        <w:t xml:space="preserve"> Јавна набавка број </w:t>
      </w:r>
      <w:r w:rsidR="00F73990">
        <w:rPr>
          <w:rFonts w:cs="Arial"/>
          <w:lang w:val="sr-Cyrl-RS"/>
        </w:rPr>
        <w:t>3908/2019 (3000/1328/2019)</w:t>
      </w:r>
      <w:r w:rsidRPr="008377FF">
        <w:rPr>
          <w:rFonts w:cs="Arial"/>
        </w:rPr>
        <w:t xml:space="preserve"> – НЕ ОТВАРАТИ“.</w:t>
      </w:r>
    </w:p>
    <w:p w:rsidR="008D2B23" w:rsidRPr="008377FF" w:rsidRDefault="008D2B23" w:rsidP="008D2B23">
      <w:pPr>
        <w:pStyle w:val="KDParagraf"/>
        <w:spacing w:before="0"/>
        <w:rPr>
          <w:rFonts w:cs="Arial"/>
        </w:rPr>
      </w:pPr>
      <w:r w:rsidRPr="008377F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73990" w:rsidRDefault="008D2B23" w:rsidP="008D2B23">
      <w:pPr>
        <w:pStyle w:val="KDKomentar"/>
        <w:spacing w:before="0"/>
        <w:rPr>
          <w:rFonts w:cs="Arial"/>
          <w:i w:val="0"/>
          <w:color w:val="auto"/>
          <w:sz w:val="22"/>
          <w:szCs w:val="22"/>
          <w:lang w:val="sr-Cyrl-RS"/>
        </w:rPr>
      </w:pPr>
      <w:r w:rsidRPr="00F7399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F73990">
        <w:rPr>
          <w:rFonts w:cs="Arial"/>
          <w:i w:val="0"/>
          <w:color w:val="auto"/>
          <w:sz w:val="22"/>
          <w:szCs w:val="22"/>
        </w:rPr>
        <w:t xml:space="preserve"> финансијског</w:t>
      </w:r>
      <w:r w:rsidRPr="00F73990">
        <w:rPr>
          <w:rFonts w:cs="Arial"/>
          <w:i w:val="0"/>
          <w:color w:val="auto"/>
          <w:sz w:val="22"/>
          <w:szCs w:val="22"/>
        </w:rPr>
        <w:t xml:space="preserve"> обезбеђења дато на име озбиљности понуде</w:t>
      </w:r>
      <w:r w:rsidR="00F73990" w:rsidRPr="00F73990">
        <w:rPr>
          <w:rFonts w:cs="Arial"/>
          <w:i w:val="0"/>
          <w:color w:val="auto"/>
          <w:sz w:val="22"/>
          <w:szCs w:val="22"/>
          <w:lang w:val="sr-Cyrl-RS"/>
        </w:rPr>
        <w:t>.</w:t>
      </w:r>
    </w:p>
    <w:p w:rsidR="00EA6178" w:rsidRPr="008377FF" w:rsidRDefault="00EA6178" w:rsidP="008D2B23">
      <w:pPr>
        <w:pStyle w:val="KDKomentar"/>
        <w:spacing w:before="0"/>
        <w:rPr>
          <w:rFonts w:cs="Arial"/>
          <w:i w:val="0"/>
          <w:sz w:val="22"/>
          <w:szCs w:val="22"/>
        </w:rPr>
      </w:pPr>
    </w:p>
    <w:p w:rsidR="008D2B23" w:rsidRPr="008377FF" w:rsidRDefault="008D2B23" w:rsidP="0004391F">
      <w:pPr>
        <w:pStyle w:val="KDPodnaslov2"/>
        <w:numPr>
          <w:ilvl w:val="1"/>
          <w:numId w:val="18"/>
        </w:numPr>
        <w:spacing w:before="0"/>
        <w:jc w:val="both"/>
        <w:rPr>
          <w:rFonts w:cs="Arial"/>
        </w:rPr>
      </w:pPr>
      <w:bookmarkStart w:id="219" w:name="_Toc441651583"/>
      <w:bookmarkStart w:id="220" w:name="_Toc442559894"/>
      <w:r w:rsidRPr="008377FF">
        <w:rPr>
          <w:rFonts w:cs="Arial"/>
          <w:lang w:val="ru-RU"/>
        </w:rPr>
        <w:t>П</w:t>
      </w:r>
      <w:r w:rsidRPr="008377FF">
        <w:rPr>
          <w:rFonts w:cs="Arial"/>
        </w:rPr>
        <w:t>артије</w:t>
      </w:r>
      <w:bookmarkEnd w:id="219"/>
      <w:bookmarkEnd w:id="220"/>
    </w:p>
    <w:p w:rsidR="00FC355A" w:rsidRPr="008377FF" w:rsidRDefault="00FC355A" w:rsidP="00FC355A">
      <w:pPr>
        <w:pStyle w:val="KDParagraf"/>
        <w:spacing w:before="0"/>
        <w:rPr>
          <w:rFonts w:cs="Arial"/>
        </w:rPr>
      </w:pPr>
      <w:r w:rsidRPr="008377FF">
        <w:rPr>
          <w:rFonts w:cs="Arial"/>
        </w:rPr>
        <w:t>Набавка није обликована по партијама.</w:t>
      </w:r>
    </w:p>
    <w:p w:rsidR="002D40E5" w:rsidRPr="002D40E5" w:rsidRDefault="002D40E5" w:rsidP="00FC355A">
      <w:pPr>
        <w:pStyle w:val="KDParagraf"/>
        <w:spacing w:before="0"/>
        <w:rPr>
          <w:rFonts w:cs="Arial"/>
          <w:color w:val="00B0F0"/>
        </w:rPr>
      </w:pPr>
    </w:p>
    <w:p w:rsidR="008D2B23" w:rsidRPr="008377FF" w:rsidRDefault="008D2B23" w:rsidP="0004391F">
      <w:pPr>
        <w:pStyle w:val="KDPodnaslov2"/>
        <w:numPr>
          <w:ilvl w:val="1"/>
          <w:numId w:val="18"/>
        </w:numPr>
        <w:spacing w:before="0"/>
        <w:jc w:val="both"/>
        <w:rPr>
          <w:rFonts w:cs="Arial"/>
        </w:rPr>
      </w:pPr>
      <w:bookmarkStart w:id="221" w:name="_Toc441651584"/>
      <w:bookmarkStart w:id="222" w:name="_Toc442559895"/>
      <w:r w:rsidRPr="008377FF">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8377FF">
        <w:rPr>
          <w:rFonts w:cs="Arial"/>
          <w:lang w:val="ru-RU"/>
        </w:rPr>
        <w:t>Понуда са варијантама није дозвољена.</w:t>
      </w:r>
    </w:p>
    <w:p w:rsidR="002D40E5" w:rsidRPr="008377FF" w:rsidRDefault="002D40E5" w:rsidP="008D2B23">
      <w:pPr>
        <w:tabs>
          <w:tab w:val="num" w:pos="993"/>
        </w:tabs>
        <w:spacing w:before="0"/>
        <w:rPr>
          <w:rFonts w:cs="Arial"/>
          <w:lang w:val="ru-RU"/>
        </w:rPr>
      </w:pPr>
    </w:p>
    <w:p w:rsidR="008D2B23" w:rsidRPr="008377FF" w:rsidRDefault="008D2B23" w:rsidP="0004391F">
      <w:pPr>
        <w:pStyle w:val="KDPodnaslov2"/>
        <w:numPr>
          <w:ilvl w:val="1"/>
          <w:numId w:val="18"/>
        </w:numPr>
        <w:spacing w:before="0"/>
        <w:jc w:val="both"/>
        <w:rPr>
          <w:rFonts w:cs="Arial"/>
        </w:rPr>
      </w:pPr>
      <w:bookmarkStart w:id="223" w:name="_Toc441651585"/>
      <w:bookmarkStart w:id="224" w:name="_Toc442559896"/>
      <w:r w:rsidRPr="008377FF">
        <w:rPr>
          <w:rFonts w:cs="Arial"/>
        </w:rPr>
        <w:t>Подношење понуде са подизвођачима</w:t>
      </w:r>
      <w:bookmarkEnd w:id="223"/>
      <w:bookmarkEnd w:id="224"/>
    </w:p>
    <w:p w:rsidR="00EE070C" w:rsidRPr="008377FF" w:rsidRDefault="00EE070C" w:rsidP="00EE070C">
      <w:pPr>
        <w:pStyle w:val="KDParagraf"/>
        <w:spacing w:before="0"/>
        <w:rPr>
          <w:rFonts w:cs="Arial"/>
        </w:rPr>
      </w:pPr>
      <w:r w:rsidRPr="008377F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377FF" w:rsidRDefault="00EE070C" w:rsidP="00EE070C">
      <w:pPr>
        <w:pStyle w:val="KDParagraf"/>
        <w:spacing w:before="0"/>
        <w:rPr>
          <w:rFonts w:cs="Arial"/>
        </w:rPr>
      </w:pPr>
      <w:r w:rsidRPr="008377FF">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8377FF" w:rsidRDefault="00EE070C" w:rsidP="00EE070C">
      <w:pPr>
        <w:pStyle w:val="KDParagraf"/>
        <w:spacing w:before="0"/>
        <w:rPr>
          <w:rFonts w:cs="Arial"/>
        </w:rPr>
      </w:pPr>
      <w:r w:rsidRPr="008377F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377FF" w:rsidRDefault="00EE070C" w:rsidP="00EE070C">
      <w:pPr>
        <w:pStyle w:val="KDParagraf"/>
        <w:spacing w:before="0"/>
        <w:rPr>
          <w:rFonts w:cs="Arial"/>
        </w:rPr>
      </w:pPr>
      <w:r w:rsidRPr="008377F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73990" w:rsidRDefault="00EE070C" w:rsidP="008D2B23">
      <w:pPr>
        <w:pStyle w:val="KDParagraf"/>
        <w:spacing w:before="0"/>
        <w:rPr>
          <w:rFonts w:cs="Arial"/>
          <w:lang w:val="sr-Cyrl-RS"/>
        </w:rPr>
      </w:pPr>
      <w:r w:rsidRPr="008377FF">
        <w:rPr>
          <w:rFonts w:cs="Arial"/>
        </w:rPr>
        <w:t xml:space="preserve">Обавеза понуђача је да за </w:t>
      </w:r>
      <w:r w:rsidR="008D2B23" w:rsidRPr="008377FF">
        <w:rPr>
          <w:rFonts w:cs="Arial"/>
        </w:rPr>
        <w:t>подизвођач</w:t>
      </w:r>
      <w:r w:rsidRPr="008377FF">
        <w:rPr>
          <w:rFonts w:cs="Arial"/>
        </w:rPr>
        <w:t>а достави доказе о испуњености</w:t>
      </w:r>
      <w:r w:rsidR="008D2B23" w:rsidRPr="008377FF">
        <w:rPr>
          <w:rFonts w:cs="Arial"/>
        </w:rPr>
        <w:t xml:space="preserve"> обавезн</w:t>
      </w:r>
      <w:r w:rsidRPr="008377FF">
        <w:rPr>
          <w:rFonts w:cs="Arial"/>
        </w:rPr>
        <w:t>их</w:t>
      </w:r>
      <w:r w:rsidR="008D2B23" w:rsidRPr="008377FF">
        <w:rPr>
          <w:rFonts w:cs="Arial"/>
        </w:rPr>
        <w:t xml:space="preserve"> услов</w:t>
      </w:r>
      <w:r w:rsidRPr="008377FF">
        <w:rPr>
          <w:rFonts w:cs="Arial"/>
        </w:rPr>
        <w:t>а</w:t>
      </w:r>
      <w:r w:rsidR="008D2B23" w:rsidRPr="008377FF">
        <w:rPr>
          <w:rFonts w:cs="Arial"/>
        </w:rPr>
        <w:t xml:space="preserve"> из члана 75. став 1. тачка 1), 2) и 4) </w:t>
      </w:r>
      <w:r w:rsidR="002D40E5" w:rsidRPr="00E47C2E">
        <w:rPr>
          <w:rFonts w:cs="Arial"/>
        </w:rPr>
        <w:t xml:space="preserve">и члана 75. став 2. </w:t>
      </w:r>
      <w:r w:rsidR="008D2B23" w:rsidRPr="008377FF">
        <w:rPr>
          <w:rFonts w:cs="Arial"/>
        </w:rPr>
        <w:t>Закона</w:t>
      </w:r>
      <w:r w:rsidR="002D40E5">
        <w:rPr>
          <w:rFonts w:cs="Arial"/>
        </w:rPr>
        <w:t xml:space="preserve"> </w:t>
      </w:r>
      <w:r w:rsidR="008D2B23" w:rsidRPr="008377FF">
        <w:rPr>
          <w:rFonts w:cs="Arial"/>
        </w:rPr>
        <w:t>наведен</w:t>
      </w:r>
      <w:r w:rsidRPr="008377FF">
        <w:rPr>
          <w:rFonts w:cs="Arial"/>
        </w:rPr>
        <w:t>их</w:t>
      </w:r>
      <w:r w:rsidR="008D2B23" w:rsidRPr="008377FF">
        <w:rPr>
          <w:rFonts w:cs="Arial"/>
        </w:rPr>
        <w:t xml:space="preserve"> у одељку Услови за учешће из члана 75. и 76. </w:t>
      </w:r>
      <w:proofErr w:type="gramStart"/>
      <w:r w:rsidR="008D2B23" w:rsidRPr="008377FF">
        <w:rPr>
          <w:rFonts w:cs="Arial"/>
        </w:rPr>
        <w:t xml:space="preserve">Закона и Упутство како се доказује испуњеност тих </w:t>
      </w:r>
      <w:r w:rsidR="008D2B23" w:rsidRPr="00F73990">
        <w:rPr>
          <w:rFonts w:cs="Arial"/>
        </w:rPr>
        <w:t>услова</w:t>
      </w:r>
      <w:r w:rsidRPr="00F73990">
        <w:rPr>
          <w:rFonts w:cs="Arial"/>
        </w:rPr>
        <w:t>.</w:t>
      </w:r>
      <w:proofErr w:type="gramEnd"/>
    </w:p>
    <w:p w:rsidR="008D2B23" w:rsidRPr="008377FF" w:rsidRDefault="008D2B23" w:rsidP="008D2B23">
      <w:pPr>
        <w:pStyle w:val="KDParagraf"/>
        <w:spacing w:before="0"/>
        <w:rPr>
          <w:rFonts w:cs="Arial"/>
        </w:rPr>
      </w:pPr>
      <w:r w:rsidRPr="008377FF">
        <w:rPr>
          <w:rFonts w:cs="Arial"/>
        </w:rPr>
        <w:t>Додатне услове понуђач испуњава самостално, без обзира на агажовање подизвођача.</w:t>
      </w:r>
    </w:p>
    <w:p w:rsidR="008D2B23" w:rsidRPr="008377FF" w:rsidRDefault="008D2B23" w:rsidP="008D2B23">
      <w:pPr>
        <w:pStyle w:val="KDParagraf"/>
        <w:spacing w:before="0"/>
        <w:rPr>
          <w:rFonts w:cs="Arial"/>
        </w:rPr>
      </w:pPr>
      <w:r w:rsidRPr="008377FF">
        <w:rPr>
          <w:rFonts w:cs="Arial"/>
        </w:rPr>
        <w:t>Све обра</w:t>
      </w:r>
      <w:r w:rsidR="00D179F0">
        <w:rPr>
          <w:rFonts w:cs="Arial"/>
        </w:rPr>
        <w:t xml:space="preserve">сце у понуди </w:t>
      </w:r>
      <w:proofErr w:type="gramStart"/>
      <w:r w:rsidR="00D179F0">
        <w:rPr>
          <w:rFonts w:cs="Arial"/>
        </w:rPr>
        <w:t xml:space="preserve">потписује </w:t>
      </w:r>
      <w:r w:rsidRPr="008377FF">
        <w:rPr>
          <w:rFonts w:cs="Arial"/>
        </w:rPr>
        <w:t xml:space="preserve"> понуђач</w:t>
      </w:r>
      <w:proofErr w:type="gramEnd"/>
      <w:r w:rsidRPr="008377FF">
        <w:rPr>
          <w:rFonts w:cs="Arial"/>
        </w:rPr>
        <w:t xml:space="preserve">, изузев </w:t>
      </w:r>
      <w:r w:rsidR="00EE070C" w:rsidRPr="008377FF">
        <w:rPr>
          <w:rFonts w:cs="Arial"/>
        </w:rPr>
        <w:t>образаца под пуном материјалном и кривичном одговорношћу,</w:t>
      </w:r>
      <w:r w:rsidR="00D179F0">
        <w:rPr>
          <w:rFonts w:cs="Arial"/>
        </w:rPr>
        <w:t xml:space="preserve">које попуњава и потписује </w:t>
      </w:r>
      <w:r w:rsidRPr="008377FF">
        <w:rPr>
          <w:rFonts w:cs="Arial"/>
        </w:rPr>
        <w:t>сваки подизвођач у своје име.</w:t>
      </w:r>
    </w:p>
    <w:p w:rsidR="008D2B23" w:rsidRPr="008377FF" w:rsidRDefault="008D2B23" w:rsidP="008D2B23">
      <w:pPr>
        <w:pStyle w:val="KDParagraf"/>
        <w:spacing w:before="0"/>
        <w:rPr>
          <w:rFonts w:cs="Arial"/>
        </w:rPr>
      </w:pPr>
      <w:r w:rsidRPr="008377F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8377FF" w:rsidRDefault="00011DCA" w:rsidP="00011DCA">
      <w:pPr>
        <w:pStyle w:val="KDParagraf"/>
        <w:spacing w:before="0"/>
        <w:rPr>
          <w:rFonts w:cs="Arial"/>
        </w:rPr>
      </w:pPr>
      <w:r w:rsidRPr="008377F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377FF">
        <w:rPr>
          <w:rFonts w:cs="Arial"/>
        </w:rPr>
        <w:t>одлуке  о</w:t>
      </w:r>
      <w:proofErr w:type="gramEnd"/>
      <w:r w:rsidRPr="008377FF">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377FF">
        <w:rPr>
          <w:rFonts w:cs="Arial"/>
        </w:rPr>
        <w:t>обавеза ,</w:t>
      </w:r>
      <w:proofErr w:type="gramEnd"/>
      <w:r w:rsidRPr="008377FF">
        <w:rPr>
          <w:rFonts w:cs="Arial"/>
        </w:rPr>
        <w:t xml:space="preserve"> без обзира на број подизвођача.</w:t>
      </w:r>
    </w:p>
    <w:p w:rsidR="008D2B23" w:rsidRPr="00F73990" w:rsidRDefault="008D2B23" w:rsidP="008D2B23">
      <w:pPr>
        <w:pStyle w:val="KDParagraf"/>
        <w:spacing w:before="0"/>
        <w:rPr>
          <w:rFonts w:cs="Arial"/>
          <w:lang w:bidi="en-US"/>
        </w:rPr>
      </w:pPr>
      <w:r w:rsidRPr="00F73990">
        <w:rPr>
          <w:rFonts w:cs="Arial"/>
        </w:rPr>
        <w:t>Наручилац</w:t>
      </w:r>
      <w:r w:rsidRPr="00F73990">
        <w:rPr>
          <w:rFonts w:cs="Arial"/>
          <w:lang w:bidi="en-US"/>
        </w:rPr>
        <w:t xml:space="preserve"> у овом поступку не предвиђа примену одредби става 9.и 10. члана 80. Закона.</w:t>
      </w:r>
    </w:p>
    <w:p w:rsidR="008D2B23" w:rsidRPr="008377FF" w:rsidRDefault="008D2B23" w:rsidP="008D2B23">
      <w:pPr>
        <w:pStyle w:val="KDParagraf"/>
        <w:spacing w:before="0"/>
        <w:rPr>
          <w:rFonts w:cs="Arial"/>
          <w:color w:val="00B0F0"/>
          <w:lang w:bidi="en-US"/>
        </w:rPr>
      </w:pPr>
    </w:p>
    <w:p w:rsidR="008D2B23" w:rsidRPr="008377FF" w:rsidRDefault="008D2B23" w:rsidP="0004391F">
      <w:pPr>
        <w:pStyle w:val="KDPodnaslov2"/>
        <w:numPr>
          <w:ilvl w:val="1"/>
          <w:numId w:val="18"/>
        </w:numPr>
        <w:spacing w:before="0"/>
        <w:jc w:val="both"/>
        <w:rPr>
          <w:rFonts w:cs="Arial"/>
        </w:rPr>
      </w:pPr>
      <w:bookmarkStart w:id="225" w:name="_Toc441651586"/>
      <w:bookmarkStart w:id="226" w:name="_Toc442559897"/>
      <w:r w:rsidRPr="008377FF">
        <w:rPr>
          <w:rFonts w:cs="Arial"/>
        </w:rPr>
        <w:t>Подношење заједничке понуде</w:t>
      </w:r>
      <w:bookmarkEnd w:id="225"/>
      <w:bookmarkEnd w:id="226"/>
    </w:p>
    <w:p w:rsidR="008D2B23" w:rsidRPr="008377FF" w:rsidRDefault="008D2B23" w:rsidP="008D2B23">
      <w:pPr>
        <w:pStyle w:val="KDParagraf"/>
        <w:spacing w:before="0"/>
        <w:rPr>
          <w:rFonts w:cs="Arial"/>
        </w:rPr>
      </w:pPr>
      <w:proofErr w:type="gramStart"/>
      <w:r w:rsidRPr="008377F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8377FF">
        <w:rPr>
          <w:rFonts w:cs="Arial"/>
        </w:rPr>
        <w:t xml:space="preserve"> </w:t>
      </w:r>
      <w:proofErr w:type="gramStart"/>
      <w:r w:rsidRPr="008377FF">
        <w:rPr>
          <w:rFonts w:cs="Arial"/>
        </w:rPr>
        <w:t>и</w:t>
      </w:r>
      <w:proofErr w:type="gramEnd"/>
      <w:r w:rsidRPr="008377FF">
        <w:rPr>
          <w:rFonts w:cs="Arial"/>
        </w:rPr>
        <w:t xml:space="preserve"> 5.Закона о јавним набавкама и то: </w:t>
      </w:r>
    </w:p>
    <w:p w:rsidR="008D2B23" w:rsidRPr="008377FF" w:rsidRDefault="008D2B23" w:rsidP="008D2B23">
      <w:pPr>
        <w:pStyle w:val="KDNabrajanje"/>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8D2B23" w:rsidRPr="008377FF" w:rsidRDefault="008D2B23" w:rsidP="008D2B23">
      <w:pPr>
        <w:pStyle w:val="KDNabrajanje"/>
        <w:spacing w:before="0"/>
        <w:rPr>
          <w:rFonts w:cs="Arial"/>
        </w:rPr>
      </w:pPr>
      <w:r w:rsidRPr="008377FF">
        <w:rPr>
          <w:rFonts w:cs="Arial"/>
        </w:rPr>
        <w:t>опис послова сваког од понуђача из групе понуђача у извршењу уговора.</w:t>
      </w:r>
    </w:p>
    <w:p w:rsidR="00011DCA" w:rsidRPr="008377FF" w:rsidRDefault="008D2B23" w:rsidP="008D2B23">
      <w:pPr>
        <w:pStyle w:val="KDParagraf"/>
        <w:spacing w:before="0"/>
        <w:rPr>
          <w:rFonts w:cs="Arial"/>
          <w:color w:val="00B0F0"/>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8377FF">
        <w:rPr>
          <w:rFonts w:cs="Arial"/>
        </w:rPr>
        <w:t xml:space="preserve">став 1. тачка 1), 2) и 4) </w:t>
      </w:r>
      <w:r w:rsidR="002D40E5" w:rsidRPr="00E47C2E">
        <w:t xml:space="preserve">и члана 75. став 2. </w:t>
      </w:r>
      <w:r w:rsidRPr="008377FF">
        <w:rPr>
          <w:rFonts w:cs="Arial"/>
        </w:rPr>
        <w:t xml:space="preserve">Закона, наведене у одељку Услови за учешће из члана 75. и 76. </w:t>
      </w:r>
      <w:proofErr w:type="gramStart"/>
      <w:r w:rsidRPr="008377FF">
        <w:rPr>
          <w:rFonts w:cs="Arial"/>
        </w:rPr>
        <w:t xml:space="preserve">Закона и Упутство како се доказује испуњеност тих </w:t>
      </w:r>
      <w:r w:rsidRPr="00F73990">
        <w:rPr>
          <w:rFonts w:cs="Arial"/>
        </w:rPr>
        <w:t>услова</w:t>
      </w:r>
      <w:r w:rsidR="00011DCA" w:rsidRPr="00F73990">
        <w:rPr>
          <w:rFonts w:cs="Arial"/>
        </w:rPr>
        <w:t>.</w:t>
      </w:r>
      <w:proofErr w:type="gramEnd"/>
      <w:r w:rsidRPr="00F73990">
        <w:rPr>
          <w:rFonts w:cs="Arial"/>
        </w:rPr>
        <w:t xml:space="preserve"> </w:t>
      </w:r>
      <w:proofErr w:type="gramStart"/>
      <w:r w:rsidRPr="00F73990">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00F73990" w:rsidRPr="00F73990">
        <w:rPr>
          <w:rFonts w:cs="Arial"/>
          <w:lang w:val="sr-Cyrl-RS"/>
        </w:rPr>
        <w:t xml:space="preserve"> </w:t>
      </w:r>
      <w:r w:rsidRPr="00F73990">
        <w:rPr>
          <w:rFonts w:cs="Arial"/>
        </w:rPr>
        <w:t>конкурсном документацијом</w:t>
      </w:r>
      <w:r w:rsidR="00011DCA" w:rsidRPr="00F73990">
        <w:rPr>
          <w:rFonts w:cs="Arial"/>
        </w:rPr>
        <w:t>.</w:t>
      </w:r>
      <w:proofErr w:type="gramEnd"/>
    </w:p>
    <w:p w:rsidR="00FD7543" w:rsidRPr="008377FF" w:rsidRDefault="008D2B23" w:rsidP="008D2B23">
      <w:pPr>
        <w:pStyle w:val="KDParagraf"/>
        <w:spacing w:before="0"/>
        <w:rPr>
          <w:rFonts w:cs="Arial"/>
          <w:color w:val="00B0F0"/>
          <w:lang w:bidi="en-US"/>
        </w:rPr>
      </w:pPr>
      <w:r w:rsidRPr="008377FF">
        <w:rPr>
          <w:rFonts w:cs="Arial"/>
          <w:lang w:bidi="en-US"/>
        </w:rPr>
        <w:t xml:space="preserve">У случају заједничке понуде групе понуђача </w:t>
      </w:r>
      <w:r w:rsidR="00011DCA" w:rsidRPr="008377FF">
        <w:rPr>
          <w:rFonts w:cs="Arial"/>
          <w:lang w:val="sr-Cyrl-CS" w:bidi="en-US"/>
        </w:rPr>
        <w:t xml:space="preserve">обрасце под пуном материјалном и кривичном одговорношћу </w:t>
      </w:r>
      <w:r w:rsidR="00D179F0">
        <w:rPr>
          <w:rFonts w:cs="Arial"/>
          <w:lang w:bidi="en-US"/>
        </w:rPr>
        <w:t>попуњава и потписује</w:t>
      </w:r>
      <w:r w:rsidRPr="008377FF">
        <w:rPr>
          <w:rFonts w:cs="Arial"/>
          <w:lang w:bidi="en-US"/>
        </w:rPr>
        <w:t xml:space="preserve"> сваки члан групе понуђача у своје име</w:t>
      </w:r>
      <w:proofErr w:type="gramStart"/>
      <w:r w:rsidRPr="008377FF">
        <w:rPr>
          <w:rFonts w:cs="Arial"/>
          <w:lang w:bidi="en-US"/>
        </w:rPr>
        <w:t>.</w:t>
      </w:r>
      <w:r w:rsidR="00B20A6C" w:rsidRPr="008377FF">
        <w:rPr>
          <w:rFonts w:cs="Arial"/>
          <w:lang w:bidi="en-US"/>
        </w:rPr>
        <w:t>(</w:t>
      </w:r>
      <w:proofErr w:type="gramEnd"/>
      <w:r w:rsidR="00B20A6C" w:rsidRPr="008377FF">
        <w:rPr>
          <w:rFonts w:cs="Arial"/>
          <w:lang w:bidi="en-US"/>
        </w:rPr>
        <w:t xml:space="preserve"> Образац Изјаве о независној понуди и Образац изјаве у складу са чланом 75. став 2. Закона)</w:t>
      </w:r>
    </w:p>
    <w:p w:rsidR="008D2B23" w:rsidRPr="008377FF" w:rsidRDefault="00011DCA" w:rsidP="008D2B23">
      <w:pPr>
        <w:pStyle w:val="KDParagraf"/>
        <w:spacing w:before="0"/>
        <w:rPr>
          <w:rFonts w:cs="Arial"/>
          <w:lang w:bidi="en-US"/>
        </w:rPr>
      </w:pPr>
      <w:r w:rsidRPr="008377FF">
        <w:rPr>
          <w:rFonts w:cs="Arial"/>
          <w:lang w:bidi="en-US"/>
        </w:rPr>
        <w:t>Понуђачи из групе понуђача одговорају неограничено солидарно према наручиоцу.</w:t>
      </w:r>
    </w:p>
    <w:p w:rsidR="00011DCA" w:rsidRPr="008377FF" w:rsidRDefault="00011DCA" w:rsidP="008D2B23">
      <w:pPr>
        <w:pStyle w:val="KDParagraf"/>
        <w:spacing w:before="0"/>
        <w:rPr>
          <w:rFonts w:cs="Arial"/>
          <w:lang w:bidi="en-US"/>
        </w:rPr>
      </w:pPr>
    </w:p>
    <w:p w:rsidR="008D2B23" w:rsidRPr="008377FF" w:rsidRDefault="008D2B23" w:rsidP="0004391F">
      <w:pPr>
        <w:pStyle w:val="KDPodnaslov2"/>
        <w:numPr>
          <w:ilvl w:val="1"/>
          <w:numId w:val="18"/>
        </w:numPr>
        <w:spacing w:before="0"/>
        <w:jc w:val="both"/>
        <w:rPr>
          <w:rFonts w:cs="Arial"/>
        </w:rPr>
      </w:pPr>
      <w:bookmarkStart w:id="227" w:name="_Toc441651587"/>
      <w:bookmarkStart w:id="228" w:name="_Toc442559898"/>
      <w:r w:rsidRPr="008377FF">
        <w:rPr>
          <w:rFonts w:cs="Arial"/>
        </w:rPr>
        <w:t>Понуђена цена</w:t>
      </w:r>
      <w:bookmarkEnd w:id="227"/>
      <w:bookmarkEnd w:id="228"/>
    </w:p>
    <w:p w:rsidR="005F2319" w:rsidRPr="006E28F2" w:rsidRDefault="005F2319" w:rsidP="005F2319">
      <w:pPr>
        <w:pStyle w:val="KDParagraf"/>
        <w:spacing w:before="0"/>
        <w:rPr>
          <w:rFonts w:cs="Arial"/>
        </w:rPr>
      </w:pPr>
      <w:proofErr w:type="gramStart"/>
      <w:r w:rsidRPr="002D40E5">
        <w:rPr>
          <w:rFonts w:cs="Arial"/>
        </w:rPr>
        <w:t xml:space="preserve">Цена се </w:t>
      </w:r>
      <w:r w:rsidRPr="006E28F2">
        <w:rPr>
          <w:rFonts w:cs="Arial"/>
        </w:rPr>
        <w:t>исказује у динарима, без пореза на додату вредност.</w:t>
      </w:r>
      <w:proofErr w:type="gramEnd"/>
    </w:p>
    <w:p w:rsidR="005F2319" w:rsidRPr="008377FF" w:rsidRDefault="005F2319" w:rsidP="005F2319">
      <w:pPr>
        <w:pStyle w:val="KDParagraf"/>
        <w:spacing w:before="0"/>
        <w:rPr>
          <w:rFonts w:cs="Arial"/>
        </w:rPr>
      </w:pPr>
      <w:proofErr w:type="gramStart"/>
      <w:r w:rsidRPr="008377FF">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5F2319" w:rsidRPr="008377FF" w:rsidRDefault="005F2319" w:rsidP="005F2319">
      <w:pPr>
        <w:pStyle w:val="KDParagraf"/>
        <w:spacing w:before="0"/>
        <w:rPr>
          <w:rFonts w:cs="Arial"/>
        </w:rPr>
      </w:pPr>
      <w:proofErr w:type="gramStart"/>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5F2319" w:rsidRPr="008377FF" w:rsidRDefault="005F2319" w:rsidP="005F2319">
      <w:pPr>
        <w:pStyle w:val="KDParagraf"/>
        <w:spacing w:before="0"/>
        <w:rPr>
          <w:rFonts w:cs="Arial"/>
        </w:rPr>
      </w:pPr>
      <w:proofErr w:type="gramStart"/>
      <w:r w:rsidRPr="008377FF">
        <w:rPr>
          <w:rFonts w:cs="Arial"/>
        </w:rPr>
        <w:t>Понуда која је изражена у две валуте, сматраће се неприхватљивом.</w:t>
      </w:r>
      <w:proofErr w:type="gramEnd"/>
    </w:p>
    <w:p w:rsidR="005F2319" w:rsidRPr="002D40E5" w:rsidRDefault="005F2319" w:rsidP="005F2319">
      <w:pPr>
        <w:pStyle w:val="KDParagraf"/>
        <w:spacing w:before="0"/>
        <w:rPr>
          <w:rFonts w:cs="Arial"/>
          <w:lang w:val="ru-RU"/>
        </w:rPr>
      </w:pPr>
      <w:r w:rsidRPr="002D40E5">
        <w:rPr>
          <w:rFonts w:cs="Arial"/>
          <w:lang w:val="ru-RU"/>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w:t>
      </w:r>
      <w:r>
        <w:rPr>
          <w:rFonts w:cs="Arial"/>
          <w:lang w:val="ru-RU"/>
        </w:rPr>
        <w:t>диције</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5F2319" w:rsidRPr="008377FF" w:rsidRDefault="005F2319" w:rsidP="005F2319">
      <w:pPr>
        <w:pStyle w:val="KDParagraf"/>
        <w:spacing w:before="0"/>
        <w:rPr>
          <w:rFonts w:cs="Arial"/>
        </w:rPr>
      </w:pPr>
      <w:proofErr w:type="gramStart"/>
      <w:r w:rsidRPr="008377FF">
        <w:rPr>
          <w:rFonts w:cs="Arial"/>
        </w:rPr>
        <w:t>Ако је у понуди исказана неуобичајено ниска цена, Наручилац ће поступити у складу са чланом 92.Закона.</w:t>
      </w:r>
      <w:proofErr w:type="gramEnd"/>
    </w:p>
    <w:p w:rsidR="002E2F11" w:rsidRPr="008377FF" w:rsidRDefault="002E2F11" w:rsidP="002E2F11">
      <w:pPr>
        <w:pStyle w:val="KDParagraf"/>
        <w:spacing w:before="0"/>
        <w:rPr>
          <w:rFonts w:cs="Arial"/>
          <w:color w:val="00B0F0"/>
        </w:rPr>
      </w:pPr>
    </w:p>
    <w:p w:rsidR="0056571E" w:rsidRPr="008377FF" w:rsidRDefault="002E2F11" w:rsidP="0004391F">
      <w:pPr>
        <w:pStyle w:val="KDPodnaslov2"/>
        <w:numPr>
          <w:ilvl w:val="1"/>
          <w:numId w:val="18"/>
        </w:numPr>
        <w:spacing w:before="0"/>
        <w:jc w:val="both"/>
        <w:rPr>
          <w:rFonts w:cs="Arial"/>
        </w:rPr>
      </w:pPr>
      <w:r w:rsidRPr="008377FF">
        <w:rPr>
          <w:rFonts w:cs="Arial"/>
        </w:rPr>
        <w:t>Корекција цене</w:t>
      </w:r>
    </w:p>
    <w:p w:rsidR="005F2319" w:rsidRPr="008377FF" w:rsidRDefault="005F2319" w:rsidP="005F2319">
      <w:pPr>
        <w:pStyle w:val="KDParagraf"/>
        <w:spacing w:before="0"/>
        <w:rPr>
          <w:rFonts w:eastAsia="Calibri" w:cs="Arial"/>
          <w:color w:val="00B0F0"/>
        </w:rPr>
      </w:pPr>
      <w:proofErr w:type="gramStart"/>
      <w:r w:rsidRPr="006E28F2">
        <w:rPr>
          <w:rFonts w:eastAsia="Calibri" w:cs="Arial"/>
        </w:rPr>
        <w:t>Цена је фиксна за цео уговорени период и не подлеже никаквој промени.</w:t>
      </w:r>
      <w:proofErr w:type="gramEnd"/>
    </w:p>
    <w:p w:rsidR="009977EB" w:rsidRPr="008377FF" w:rsidRDefault="009977EB" w:rsidP="0054056C">
      <w:pPr>
        <w:pStyle w:val="KDParagraf"/>
        <w:spacing w:before="0"/>
        <w:rPr>
          <w:rFonts w:eastAsia="Calibri" w:cs="Arial"/>
          <w:color w:val="00B0F0"/>
        </w:rPr>
      </w:pPr>
    </w:p>
    <w:p w:rsidR="006C6FDF" w:rsidRPr="008377FF" w:rsidRDefault="00873EBD" w:rsidP="0004391F">
      <w:pPr>
        <w:pStyle w:val="Heading10"/>
        <w:numPr>
          <w:ilvl w:val="1"/>
          <w:numId w:val="18"/>
        </w:numPr>
        <w:rPr>
          <w:rFonts w:cs="Arial"/>
          <w:lang w:val="en-US"/>
        </w:rPr>
      </w:pPr>
      <w:bookmarkStart w:id="229" w:name="_Toc441651588"/>
      <w:bookmarkStart w:id="230" w:name="_Toc442559899"/>
      <w:r w:rsidRPr="008377FF">
        <w:rPr>
          <w:rFonts w:cs="Arial"/>
          <w:lang w:val="en-US"/>
        </w:rPr>
        <w:t>Рок извођења</w:t>
      </w:r>
      <w:r w:rsidR="007F1CF9">
        <w:rPr>
          <w:rFonts w:cs="Arial"/>
          <w:lang w:val="en-US"/>
        </w:rPr>
        <w:t xml:space="preserve"> </w:t>
      </w:r>
      <w:r w:rsidRPr="008377FF">
        <w:rPr>
          <w:rFonts w:cs="Arial"/>
          <w:lang w:val="en-US"/>
        </w:rPr>
        <w:t>радова</w:t>
      </w:r>
    </w:p>
    <w:p w:rsidR="005F2319" w:rsidRPr="009D157C" w:rsidRDefault="005F2319" w:rsidP="005F2319">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8B420A">
        <w:rPr>
          <w:rFonts w:ascii="Arial" w:hAnsi="Arial" w:cs="Arial"/>
        </w:rPr>
        <w:t xml:space="preserve">Изабрани понуђач је обавезан да </w:t>
      </w:r>
      <w:r>
        <w:rPr>
          <w:rFonts w:ascii="Arial" w:hAnsi="Arial" w:cs="Arial"/>
          <w:lang w:val="sr-Cyrl-RS"/>
        </w:rPr>
        <w:t>радове изведе</w:t>
      </w:r>
      <w:r w:rsidRPr="008B420A">
        <w:rPr>
          <w:rFonts w:ascii="Arial" w:hAnsi="Arial" w:cs="Arial"/>
        </w:rPr>
        <w:t xml:space="preserve"> у </w:t>
      </w:r>
      <w:r>
        <w:rPr>
          <w:rFonts w:ascii="Arial" w:hAnsi="Arial" w:cs="Arial"/>
          <w:lang w:val="sr-Cyrl-RS"/>
        </w:rPr>
        <w:t>периоду</w:t>
      </w:r>
      <w:r w:rsidRPr="008B420A">
        <w:rPr>
          <w:rFonts w:ascii="Arial" w:hAnsi="Arial" w:cs="Arial"/>
        </w:rPr>
        <w:t xml:space="preserve"> од годину</w:t>
      </w:r>
      <w:r>
        <w:rPr>
          <w:rFonts w:ascii="Arial" w:hAnsi="Arial" w:cs="Arial"/>
        </w:rPr>
        <w:t xml:space="preserve"> дана од дана закључења уговора</w:t>
      </w:r>
      <w:r w:rsidRPr="008B420A">
        <w:rPr>
          <w:rFonts w:ascii="Arial" w:hAnsi="Arial" w:cs="Arial"/>
        </w:rPr>
        <w:t>.</w:t>
      </w:r>
      <w:proofErr w:type="gramEnd"/>
      <w:r>
        <w:rPr>
          <w:rFonts w:ascii="Arial" w:hAnsi="Arial" w:cs="Arial"/>
          <w:lang w:val="sr-Cyrl-RS"/>
        </w:rPr>
        <w:t xml:space="preserve"> </w:t>
      </w:r>
    </w:p>
    <w:p w:rsidR="005F2319" w:rsidRDefault="005F2319" w:rsidP="005F2319">
      <w:pPr>
        <w:autoSpaceDE w:val="0"/>
        <w:autoSpaceDN w:val="0"/>
        <w:adjustRightInd w:val="0"/>
        <w:spacing w:before="0"/>
        <w:rPr>
          <w:rFonts w:eastAsia="Calibri" w:cs="Arial"/>
          <w:lang w:val="sr-Cyrl-RS"/>
        </w:rPr>
      </w:pPr>
      <w:r>
        <w:rPr>
          <w:rFonts w:eastAsia="Calibri" w:cs="Arial"/>
          <w:lang w:val="sr-Cyrl-RS"/>
        </w:rPr>
        <w:t>Рок за извођење радова је 30 дана од увођења Изабраног понуђача у посао.</w:t>
      </w:r>
    </w:p>
    <w:p w:rsidR="005F2319" w:rsidRPr="00503990" w:rsidRDefault="005F2319" w:rsidP="005F2319">
      <w:pPr>
        <w:autoSpaceDE w:val="0"/>
        <w:autoSpaceDN w:val="0"/>
        <w:adjustRightInd w:val="0"/>
        <w:spacing w:before="0"/>
        <w:rPr>
          <w:rFonts w:eastAsia="Calibri" w:cs="Arial"/>
          <w:lang w:val="sr-Cyrl-RS"/>
        </w:rPr>
      </w:pPr>
      <w:r>
        <w:rPr>
          <w:rFonts w:eastAsia="Calibri" w:cs="Arial"/>
          <w:lang w:val="sr-Cyrl-RS"/>
        </w:rPr>
        <w:t xml:space="preserve">Наручилац </w:t>
      </w:r>
      <w:r w:rsidRPr="00503990">
        <w:rPr>
          <w:rFonts w:eastAsia="Calibri" w:cs="Arial"/>
          <w:lang w:val="sr-Cyrl-RS"/>
        </w:rPr>
        <w:t xml:space="preserve">је у обавези да најави </w:t>
      </w:r>
      <w:r>
        <w:rPr>
          <w:rFonts w:eastAsia="Calibri" w:cs="Arial"/>
          <w:lang w:val="sr-Cyrl-RS"/>
        </w:rPr>
        <w:t>Изабраном понуђачу</w:t>
      </w:r>
      <w:r w:rsidRPr="00503990">
        <w:rPr>
          <w:rFonts w:eastAsia="Calibri" w:cs="Arial"/>
          <w:lang w:val="sr-Cyrl-RS"/>
        </w:rPr>
        <w:t xml:space="preserve"> најмање 10 дана унапред</w:t>
      </w:r>
      <w:r>
        <w:rPr>
          <w:rFonts w:eastAsia="Calibri" w:cs="Arial"/>
          <w:lang w:val="sr-Cyrl-RS"/>
        </w:rPr>
        <w:t xml:space="preserve"> да су се стекли услови за извођење радова. </w:t>
      </w:r>
    </w:p>
    <w:p w:rsidR="005873EF" w:rsidRPr="005873EF" w:rsidRDefault="005873EF"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8377FF" w:rsidRDefault="006C6FDF" w:rsidP="0004391F">
      <w:pPr>
        <w:pStyle w:val="Heading10"/>
        <w:numPr>
          <w:ilvl w:val="1"/>
          <w:numId w:val="18"/>
        </w:numPr>
        <w:rPr>
          <w:rFonts w:cs="Arial"/>
          <w:lang w:val="en-US"/>
        </w:rPr>
      </w:pPr>
      <w:r w:rsidRPr="008377FF">
        <w:rPr>
          <w:rFonts w:cs="Arial"/>
          <w:lang w:val="en-US"/>
        </w:rPr>
        <w:t>Гарантни рок</w:t>
      </w:r>
      <w:r w:rsidR="009B2B05" w:rsidRPr="008377FF">
        <w:rPr>
          <w:rFonts w:cs="Arial"/>
          <w:lang w:val="en-US"/>
        </w:rPr>
        <w:t>, постгарантни период</w:t>
      </w:r>
    </w:p>
    <w:p w:rsidR="00014F31" w:rsidRDefault="005F2319" w:rsidP="00014F31">
      <w:pPr>
        <w:spacing w:before="0"/>
        <w:rPr>
          <w:bCs/>
          <w:iCs/>
          <w:lang w:val="sr-Cyrl-RS" w:eastAsia="ar-SA"/>
        </w:rPr>
      </w:pPr>
      <w:r w:rsidRPr="00F73796">
        <w:rPr>
          <w:lang w:val="ru-RU" w:eastAsia="ar-SA"/>
        </w:rPr>
        <w:t xml:space="preserve">За изведене радове и уграђени материјал/опрему, гарантни период не може бити краћи од 36 </w:t>
      </w:r>
      <w:r w:rsidR="00014F31" w:rsidRPr="00014F31">
        <w:rPr>
          <w:bCs/>
          <w:iCs/>
          <w:lang w:val="sr-Cyrl-CS" w:eastAsia="ar-SA"/>
        </w:rPr>
        <w:t>и почиње да тече од дана састављања Записника о примопредаји изведених радова</w:t>
      </w:r>
      <w:r w:rsidR="00014F31" w:rsidRPr="00014F31">
        <w:rPr>
          <w:bCs/>
          <w:iCs/>
          <w:lang w:eastAsia="ar-SA"/>
        </w:rPr>
        <w:t xml:space="preserve"> потписаног од стране овлашћених представника Уговорних страна.</w:t>
      </w:r>
    </w:p>
    <w:p w:rsidR="005F2319" w:rsidRPr="00F73796" w:rsidRDefault="005F2319" w:rsidP="00014F31">
      <w:pPr>
        <w:spacing w:before="0"/>
        <w:rPr>
          <w:lang w:eastAsia="ar-SA"/>
        </w:rPr>
      </w:pPr>
      <w:r>
        <w:rPr>
          <w:lang w:val="ru-RU" w:eastAsia="ar-SA"/>
        </w:rPr>
        <w:t>Изабрани понуђач</w:t>
      </w:r>
      <w:r w:rsidRPr="00F73796">
        <w:rPr>
          <w:lang w:val="ru-RU" w:eastAsia="ar-SA"/>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F73796">
        <w:rPr>
          <w:lang w:eastAsia="ar-SA"/>
        </w:rPr>
        <w:t>,</w:t>
      </w:r>
      <w:r w:rsidRPr="00F73796">
        <w:rPr>
          <w:lang w:val="ru-RU" w:eastAsia="ar-SA"/>
        </w:rPr>
        <w:t xml:space="preserve"> који су настали због његовог пропуста и неквалитетног рада</w:t>
      </w:r>
      <w:r w:rsidRPr="00F73796">
        <w:rPr>
          <w:lang w:eastAsia="ar-SA"/>
        </w:rPr>
        <w:t>.</w:t>
      </w:r>
    </w:p>
    <w:p w:rsidR="006C6FDF" w:rsidRPr="008377FF" w:rsidRDefault="006C6FDF" w:rsidP="006C6FDF">
      <w:pPr>
        <w:spacing w:before="0"/>
        <w:rPr>
          <w:rFonts w:cs="Arial"/>
          <w:color w:val="00B0F0"/>
          <w:lang w:eastAsia="zh-CN"/>
        </w:rPr>
      </w:pPr>
    </w:p>
    <w:p w:rsidR="00831ED8" w:rsidRPr="008377FF" w:rsidRDefault="00831ED8" w:rsidP="006C6FDF">
      <w:pPr>
        <w:spacing w:before="0"/>
        <w:rPr>
          <w:rFonts w:cs="Arial"/>
          <w:color w:val="00B0F0"/>
          <w:lang w:eastAsia="zh-CN"/>
        </w:rPr>
      </w:pPr>
    </w:p>
    <w:p w:rsidR="008D2B23" w:rsidRPr="008377FF" w:rsidRDefault="006C6FDF" w:rsidP="006C6FDF">
      <w:pPr>
        <w:pStyle w:val="KDPodnaslov2"/>
        <w:spacing w:before="0"/>
        <w:ind w:left="450"/>
        <w:jc w:val="both"/>
        <w:rPr>
          <w:rFonts w:cs="Arial"/>
        </w:rPr>
      </w:pPr>
      <w:r w:rsidRPr="008377FF">
        <w:rPr>
          <w:rFonts w:cs="Arial"/>
        </w:rPr>
        <w:t xml:space="preserve">6.15 </w:t>
      </w:r>
      <w:r w:rsidR="008D2B23" w:rsidRPr="008377FF">
        <w:rPr>
          <w:rFonts w:cs="Arial"/>
        </w:rPr>
        <w:t>Начин и услови плаћања</w:t>
      </w:r>
      <w:bookmarkEnd w:id="229"/>
      <w:bookmarkEnd w:id="230"/>
    </w:p>
    <w:p w:rsidR="000A6283" w:rsidRPr="006E28F2" w:rsidRDefault="000A6283" w:rsidP="000A6283">
      <w:pPr>
        <w:tabs>
          <w:tab w:val="left" w:pos="567"/>
        </w:tabs>
        <w:spacing w:before="0"/>
        <w:rPr>
          <w:rFonts w:eastAsia="Calibri" w:cs="Arial"/>
          <w:lang w:val="sr-Cyrl-CS"/>
        </w:rPr>
      </w:pPr>
      <w:r w:rsidRPr="006E28F2">
        <w:rPr>
          <w:rFonts w:eastAsia="Calibri" w:cs="Arial"/>
          <w:lang w:val="sr-Cyrl-CS"/>
        </w:rPr>
        <w:t>Наручилац ће платити на следећи начин:</w:t>
      </w:r>
    </w:p>
    <w:p w:rsidR="000A6283" w:rsidRPr="006E28F2" w:rsidRDefault="000A6283" w:rsidP="000A6283">
      <w:pPr>
        <w:tabs>
          <w:tab w:val="left" w:pos="567"/>
        </w:tabs>
        <w:spacing w:before="0"/>
        <w:rPr>
          <w:rFonts w:eastAsia="Calibri" w:cs="Arial"/>
          <w:color w:val="00B0F0"/>
          <w:lang w:val="sr-Cyrl-CS"/>
        </w:rPr>
      </w:pPr>
    </w:p>
    <w:p w:rsidR="000A6283" w:rsidRPr="006E28F2" w:rsidRDefault="000A6283" w:rsidP="0004391F">
      <w:pPr>
        <w:numPr>
          <w:ilvl w:val="0"/>
          <w:numId w:val="21"/>
        </w:numPr>
        <w:tabs>
          <w:tab w:val="left" w:pos="567"/>
        </w:tabs>
        <w:spacing w:before="0"/>
        <w:rPr>
          <w:rFonts w:eastAsia="Calibri" w:cs="Arial"/>
          <w:lang w:val="sr-Latn-CS"/>
        </w:rPr>
      </w:pPr>
      <w:r w:rsidRPr="006E28F2">
        <w:rPr>
          <w:rFonts w:eastAsia="Calibri" w:cs="Arial"/>
          <w:lang w:val="sr-Cyrl-RS"/>
        </w:rPr>
        <w:t xml:space="preserve">плаћања по испостављеним привременим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 које су оверене од одговорних лица Уговорних страна, у законском року до 45 дана од дана пријема истих на архиву Наручиоца. </w:t>
      </w:r>
      <w:r w:rsidRPr="006E28F2">
        <w:rPr>
          <w:rFonts w:eastAsia="Calibri" w:cs="Arial"/>
          <w:lang w:val="sr-Latn-CS"/>
        </w:rPr>
        <w:t xml:space="preserve">Окончана ситуација испоставља се након извршене примопредаје </w:t>
      </w:r>
      <w:r w:rsidRPr="006E28F2">
        <w:rPr>
          <w:rFonts w:eastAsia="Calibri" w:cs="Arial"/>
        </w:rPr>
        <w:t>радова</w:t>
      </w:r>
      <w:r w:rsidRPr="006E28F2">
        <w:rPr>
          <w:rFonts w:eastAsia="Calibri" w:cs="Arial"/>
          <w:lang w:val="sr-Latn-CS"/>
        </w:rPr>
        <w:t xml:space="preserve"> и коначног обрачуна изведених радова, које записнички оверава </w:t>
      </w:r>
      <w:r w:rsidRPr="006E28F2">
        <w:rPr>
          <w:rFonts w:eastAsia="Calibri" w:cs="Arial"/>
        </w:rPr>
        <w:t>К</w:t>
      </w:r>
      <w:r w:rsidRPr="006E28F2">
        <w:rPr>
          <w:rFonts w:eastAsia="Calibri" w:cs="Arial"/>
          <w:lang w:val="sr-Latn-CS"/>
        </w:rPr>
        <w:t xml:space="preserve">омисија за примопредају и коначни обрачун изведених радова </w:t>
      </w:r>
      <w:r w:rsidRPr="006E28F2">
        <w:rPr>
          <w:rFonts w:eastAsia="Calibri" w:cs="Arial"/>
        </w:rPr>
        <w:t>У</w:t>
      </w:r>
      <w:r w:rsidRPr="006E28F2">
        <w:rPr>
          <w:rFonts w:eastAsia="Calibri" w:cs="Arial"/>
          <w:lang w:val="sr-Latn-CS"/>
        </w:rPr>
        <w:t>говорних страна</w:t>
      </w:r>
      <w:r w:rsidRPr="006E28F2">
        <w:rPr>
          <w:rFonts w:eastAsia="Calibri" w:cs="Arial"/>
          <w:lang w:val="sr-Cyrl-RS"/>
        </w:rPr>
        <w:t>, у</w:t>
      </w:r>
      <w:r w:rsidRPr="006E28F2">
        <w:rPr>
          <w:rFonts w:eastAsia="Calibri" w:cs="Arial"/>
          <w:lang w:val="sr-Latn-CS"/>
        </w:rPr>
        <w:t xml:space="preserve">з доставу </w:t>
      </w:r>
      <w:r w:rsidR="005B09A8">
        <w:rPr>
          <w:rFonts w:eastAsia="TimesNewRomanPSMT" w:cs="Arial"/>
          <w:lang w:val="sr-Cyrl-RS"/>
        </w:rPr>
        <w:t>менице</w:t>
      </w:r>
      <w:r w:rsidRPr="001C2A97">
        <w:rPr>
          <w:rFonts w:eastAsia="TimesNewRomanPSMT" w:cs="Arial"/>
        </w:rPr>
        <w:t xml:space="preserve"> за отклањање </w:t>
      </w:r>
      <w:r w:rsidR="005B09A8">
        <w:rPr>
          <w:rFonts w:eastAsia="TimesNewRomanPSMT" w:cs="Arial"/>
          <w:lang w:val="sr-Cyrl-RS"/>
        </w:rPr>
        <w:t>недостатака</w:t>
      </w:r>
      <w:r w:rsidRPr="006E28F2">
        <w:rPr>
          <w:rFonts w:eastAsia="TimesNewRomanPSMT" w:cs="Arial"/>
        </w:rPr>
        <w:t xml:space="preserve"> у гарантном року</w:t>
      </w:r>
      <w:r w:rsidRPr="006E28F2">
        <w:rPr>
          <w:rFonts w:eastAsia="Calibri" w:cs="Arial"/>
          <w:lang w:val="sr-Cyrl-RS"/>
        </w:rPr>
        <w:t>.</w:t>
      </w:r>
      <w:r w:rsidRPr="006E28F2">
        <w:rPr>
          <w:rFonts w:eastAsia="Calibri" w:cs="Arial"/>
          <w:lang w:val="sr-Latn-CS"/>
        </w:rPr>
        <w:t xml:space="preserve"> </w:t>
      </w:r>
    </w:p>
    <w:p w:rsidR="000A6283" w:rsidRPr="006E28F2" w:rsidRDefault="000A6283" w:rsidP="000A6283">
      <w:pPr>
        <w:tabs>
          <w:tab w:val="left" w:pos="567"/>
        </w:tabs>
        <w:spacing w:before="0"/>
        <w:rPr>
          <w:rFonts w:eastAsia="Calibri" w:cs="Arial"/>
          <w:lang w:val="sr-Cyrl-RS"/>
        </w:rPr>
      </w:pPr>
      <w:r w:rsidRPr="006E28F2">
        <w:rPr>
          <w:rFonts w:eastAsia="Calibri" w:cs="Arial"/>
          <w:lang w:val="sr-Cyrl-RS"/>
        </w:rPr>
        <w:t>Привремене и окончана ситуација морају да гласе на : Јавно предузеће „Електропривреда Србије“ Београд, Балканска 13., ПИБ 103920327, Огранак ТЕНТ Београд-Обреновац, Богољуба Урошевића Црног 44</w:t>
      </w:r>
    </w:p>
    <w:p w:rsidR="000A6283" w:rsidRPr="006E28F2" w:rsidRDefault="000A6283" w:rsidP="000A6283">
      <w:pPr>
        <w:tabs>
          <w:tab w:val="left" w:pos="567"/>
        </w:tabs>
        <w:spacing w:before="0"/>
        <w:rPr>
          <w:rFonts w:eastAsia="Calibri" w:cs="Arial"/>
          <w:lang w:val="sr-Cyrl-RS"/>
        </w:rPr>
      </w:pPr>
      <w:r w:rsidRPr="006E28F2">
        <w:rPr>
          <w:rFonts w:eastAsia="Calibri" w:cs="Arial"/>
          <w:lang w:val="sr-Cyrl-RS"/>
        </w:rPr>
        <w:t xml:space="preserve">Привремене и окончана ситуација морају бити достављен на адресу Корисника: Јавно предузеће „Електропривреда Србије“ Београд, Огранак ТЕНТ, Богољуба Урошевића Црног 44 – 11 500 Обреновац, , са обавезним прилозима-Записник о квалитативноми </w:t>
      </w:r>
      <w:r w:rsidRPr="006E28F2">
        <w:rPr>
          <w:rFonts w:eastAsia="Calibri" w:cs="Arial"/>
          <w:lang w:val="sr-Cyrl-RS"/>
        </w:rPr>
        <w:lastRenderedPageBreak/>
        <w:t>квантитативном  пријему изведених радова, са читко написаним именом и презименом и потписом овлашћеног лица Наручиоца.</w:t>
      </w:r>
    </w:p>
    <w:p w:rsidR="000A6283" w:rsidRPr="006E28F2" w:rsidRDefault="000A6283" w:rsidP="000A6283">
      <w:pPr>
        <w:tabs>
          <w:tab w:val="left" w:pos="567"/>
        </w:tabs>
        <w:spacing w:before="0"/>
        <w:rPr>
          <w:rFonts w:eastAsia="Calibri" w:cs="Arial"/>
          <w:lang w:val="sr-Cyrl-RS"/>
        </w:rPr>
      </w:pPr>
      <w:r w:rsidRPr="006E28F2">
        <w:rPr>
          <w:rFonts w:eastAsia="Calibri" w:cs="Arial"/>
          <w:lang w:val="sr-Cyrl-RS"/>
        </w:rPr>
        <w:t>У испостављеним привременим ситуацијама/окончана ситуација, Изабрани понуђач 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Привремене ситуације/окончана ситуација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A6283" w:rsidRPr="006E28F2" w:rsidRDefault="000A6283" w:rsidP="000A6283">
      <w:pPr>
        <w:tabs>
          <w:tab w:val="left" w:pos="567"/>
        </w:tabs>
        <w:spacing w:before="0"/>
        <w:rPr>
          <w:rFonts w:eastAsia="Calibri" w:cs="Arial"/>
          <w:lang w:val="sr-Cyrl-RS"/>
        </w:rPr>
      </w:pPr>
    </w:p>
    <w:p w:rsidR="000A6283" w:rsidRPr="006E28F2" w:rsidRDefault="000A6283" w:rsidP="000A6283">
      <w:pPr>
        <w:tabs>
          <w:tab w:val="left" w:pos="567"/>
        </w:tabs>
        <w:spacing w:before="0"/>
        <w:rPr>
          <w:rFonts w:eastAsia="Calibri" w:cs="Arial"/>
          <w:lang w:val="sr-Cyrl-CS"/>
        </w:rPr>
      </w:pPr>
      <w:r w:rsidRPr="006E28F2">
        <w:rPr>
          <w:rFonts w:eastAsia="Calibri" w:cs="Arial"/>
        </w:rPr>
        <w:t>Сва п</w:t>
      </w:r>
      <w:r w:rsidRPr="006E28F2">
        <w:rPr>
          <w:rFonts w:eastAsia="Calibri" w:cs="Arial"/>
          <w:lang w:val="sr-Cyrl-CS"/>
        </w:rPr>
        <w:t>лаћањ</w:t>
      </w:r>
      <w:r w:rsidRPr="006E28F2">
        <w:rPr>
          <w:rFonts w:eastAsia="Calibri" w:cs="Arial"/>
        </w:rPr>
        <w:t>а</w:t>
      </w:r>
      <w:r w:rsidRPr="006E28F2">
        <w:rPr>
          <w:rFonts w:eastAsia="Calibri" w:cs="Arial"/>
          <w:lang w:val="sr-Cyrl-CS"/>
        </w:rPr>
        <w:t xml:space="preserve"> ће се вршити на основу потписаних привремених ситуација и окончане ситуације, </w:t>
      </w:r>
      <w:r>
        <w:rPr>
          <w:rFonts w:eastAsia="Calibri" w:cs="Arial"/>
          <w:lang w:val="sr-Cyrl-CS"/>
        </w:rPr>
        <w:t>потписаних</w:t>
      </w:r>
      <w:r w:rsidRPr="006E28F2">
        <w:rPr>
          <w:rFonts w:eastAsia="Calibri" w:cs="Arial"/>
          <w:lang w:val="sr-Cyrl-CS"/>
        </w:rPr>
        <w:t xml:space="preserve">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0A6283" w:rsidRPr="006E28F2" w:rsidRDefault="000A6283" w:rsidP="000A6283">
      <w:pPr>
        <w:tabs>
          <w:tab w:val="left" w:pos="567"/>
        </w:tabs>
        <w:spacing w:before="0"/>
        <w:rPr>
          <w:rFonts w:eastAsia="Calibri" w:cs="Arial"/>
          <w:lang w:val="sr-Cyrl-CS"/>
        </w:rPr>
      </w:pPr>
    </w:p>
    <w:p w:rsidR="000A6283" w:rsidRPr="006E28F2" w:rsidRDefault="000A6283" w:rsidP="000A6283">
      <w:pPr>
        <w:tabs>
          <w:tab w:val="left" w:pos="567"/>
        </w:tabs>
        <w:spacing w:before="0"/>
        <w:rPr>
          <w:rFonts w:eastAsia="Calibri" w:cs="Arial"/>
        </w:rPr>
      </w:pPr>
      <w:r w:rsidRPr="006E28F2">
        <w:rPr>
          <w:rFonts w:eastAsia="Calibri" w:cs="Arial"/>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6E28F2">
        <w:rPr>
          <w:rFonts w:eastAsia="Calibri" w:cs="Arial"/>
        </w:rPr>
        <w:t>грађевинарства .</w:t>
      </w:r>
      <w:proofErr w:type="gramEnd"/>
    </w:p>
    <w:p w:rsidR="000A6283" w:rsidRPr="006E28F2" w:rsidRDefault="000A6283" w:rsidP="000A6283">
      <w:pPr>
        <w:tabs>
          <w:tab w:val="left" w:pos="567"/>
        </w:tabs>
        <w:spacing w:before="0"/>
        <w:rPr>
          <w:rFonts w:eastAsia="Calibri" w:cs="Arial"/>
        </w:rPr>
      </w:pPr>
    </w:p>
    <w:p w:rsidR="000A6283" w:rsidRPr="006E28F2" w:rsidRDefault="000A6283" w:rsidP="000A6283">
      <w:pPr>
        <w:tabs>
          <w:tab w:val="left" w:pos="567"/>
        </w:tabs>
        <w:spacing w:before="0"/>
        <w:rPr>
          <w:rFonts w:eastAsia="Calibri" w:cs="Arial"/>
          <w:lang w:val="sr-Cyrl-CS"/>
        </w:rPr>
      </w:pPr>
      <w:proofErr w:type="gramStart"/>
      <w:r w:rsidRPr="006E28F2">
        <w:rPr>
          <w:rFonts w:eastAsia="Calibri" w:cs="Arial"/>
        </w:rPr>
        <w:t>Привремене и окончане с</w:t>
      </w:r>
      <w:r w:rsidRPr="006E28F2">
        <w:rPr>
          <w:rFonts w:eastAsia="Calibri" w:cs="Arial"/>
          <w:lang w:val="sr-Cyrl-CS"/>
        </w:rPr>
        <w:t xml:space="preserve">итуације се испостављају према количинама из обрачунских листова грађевинске књиге, потписаним од стране </w:t>
      </w:r>
      <w:r w:rsidRPr="006E28F2">
        <w:rPr>
          <w:rFonts w:eastAsia="Calibri" w:cs="Arial"/>
          <w:lang w:val="sr-Cyrl-RS"/>
        </w:rPr>
        <w:t>Изабраног понуђача</w:t>
      </w:r>
      <w:r w:rsidRPr="006E28F2">
        <w:rPr>
          <w:rFonts w:eastAsia="Calibri" w:cs="Arial"/>
          <w:lang w:val="sr-Cyrl-CS"/>
        </w:rPr>
        <w:t xml:space="preserve"> и надзорног органа, у складу са Законом о планирању и изградњи.</w:t>
      </w:r>
      <w:proofErr w:type="gramEnd"/>
    </w:p>
    <w:p w:rsidR="000A6283" w:rsidRPr="006E28F2" w:rsidRDefault="000A6283" w:rsidP="000A6283">
      <w:pPr>
        <w:tabs>
          <w:tab w:val="left" w:pos="567"/>
        </w:tabs>
        <w:spacing w:before="0"/>
        <w:rPr>
          <w:rFonts w:eastAsia="Calibri" w:cs="Arial"/>
          <w:lang w:val="sr-Cyrl-CS"/>
        </w:rPr>
      </w:pPr>
      <w:r w:rsidRPr="006E28F2">
        <w:rPr>
          <w:rFonts w:eastAsia="Calibri" w:cs="Arial"/>
          <w:lang w:val="sr-Cyrl-CS"/>
        </w:rPr>
        <w:t xml:space="preserve">Уз привремене ситуације и окончану ситуацију, Изабрани понуђач је обавезан да достави Наручиоцу </w:t>
      </w:r>
      <w:r w:rsidRPr="006E28F2">
        <w:rPr>
          <w:rFonts w:eastAsia="Calibri" w:cs="Arial"/>
          <w:lang w:val="sr-Cyrl-RS"/>
        </w:rPr>
        <w:t>Записнике о изведним радовима</w:t>
      </w:r>
      <w:r w:rsidRPr="006E28F2">
        <w:rPr>
          <w:rFonts w:eastAsia="Calibri" w:cs="Arial"/>
          <w:lang w:val="sr-Cyrl-CS"/>
        </w:rPr>
        <w:t xml:space="preserve"> потписане од стране Стручног надзора, као и листове грађевинског дневника за претходни месец за који се испоставља ситуација, обострано потписане.</w:t>
      </w:r>
    </w:p>
    <w:p w:rsidR="000A6283" w:rsidRPr="006E28F2" w:rsidRDefault="000A6283" w:rsidP="000A6283">
      <w:pPr>
        <w:tabs>
          <w:tab w:val="left" w:pos="567"/>
        </w:tabs>
        <w:spacing w:before="0"/>
        <w:rPr>
          <w:rFonts w:eastAsia="Calibri" w:cs="Arial"/>
          <w:lang w:val="sr-Cyrl-RS"/>
        </w:rPr>
      </w:pPr>
      <w:r w:rsidRPr="006E28F2">
        <w:rPr>
          <w:rFonts w:eastAsia="Calibri" w:cs="Arial"/>
          <w:lang w:val="sr-Cyrl-CS"/>
        </w:rPr>
        <w:t>Плаћање ће се вршити у динарима</w:t>
      </w:r>
      <w:r w:rsidRPr="006E28F2">
        <w:rPr>
          <w:rFonts w:eastAsia="Calibri" w:cs="Arial"/>
        </w:rPr>
        <w:t>.</w:t>
      </w:r>
    </w:p>
    <w:p w:rsidR="000A6283" w:rsidRPr="006E28F2" w:rsidRDefault="000A6283" w:rsidP="000A6283">
      <w:pPr>
        <w:tabs>
          <w:tab w:val="left" w:pos="567"/>
        </w:tabs>
        <w:spacing w:before="0"/>
        <w:rPr>
          <w:rFonts w:eastAsia="Calibri" w:cs="Arial"/>
          <w:lang w:val="sr-Cyrl-RS"/>
        </w:rPr>
      </w:pPr>
      <w:proofErr w:type="gramStart"/>
      <w:r w:rsidRPr="006E28F2">
        <w:rPr>
          <w:rFonts w:eastAsia="Calibri" w:cs="Arial"/>
        </w:rPr>
        <w:t xml:space="preserve">Уз сваки рачун се доставља, Потписане привремене месечне и окончане ситуације и </w:t>
      </w:r>
      <w:r w:rsidRPr="006E28F2">
        <w:rPr>
          <w:rFonts w:eastAsia="Calibri" w:cs="Arial"/>
          <w:lang w:val="sr-Cyrl-RS"/>
        </w:rPr>
        <w:t>Записника о изведним радовима</w:t>
      </w:r>
      <w:r w:rsidRPr="006E28F2">
        <w:rPr>
          <w:rFonts w:eastAsia="Calibri" w:cs="Arial"/>
        </w:rPr>
        <w:t>.</w:t>
      </w:r>
      <w:proofErr w:type="gramEnd"/>
      <w:r w:rsidRPr="006E28F2">
        <w:rPr>
          <w:rFonts w:eastAsia="Calibri" w:cs="Arial"/>
        </w:rPr>
        <w:t xml:space="preserve"> </w:t>
      </w:r>
    </w:p>
    <w:p w:rsidR="00B9500E" w:rsidRPr="008377FF" w:rsidRDefault="00B9500E" w:rsidP="005A3029">
      <w:pPr>
        <w:pStyle w:val="KDParagraf"/>
        <w:spacing w:before="0"/>
        <w:rPr>
          <w:rFonts w:eastAsia="Calibri" w:cs="Arial"/>
          <w:color w:val="00B0F0"/>
        </w:rPr>
      </w:pPr>
    </w:p>
    <w:p w:rsidR="008D2B23" w:rsidRPr="008377FF" w:rsidRDefault="008D2B23" w:rsidP="008D2B23">
      <w:pPr>
        <w:autoSpaceDE w:val="0"/>
        <w:autoSpaceDN w:val="0"/>
        <w:adjustRightInd w:val="0"/>
        <w:spacing w:before="0"/>
        <w:ind w:right="-426"/>
        <w:rPr>
          <w:rFonts w:eastAsia="Calibri" w:cs="Arial"/>
        </w:rPr>
      </w:pPr>
    </w:p>
    <w:p w:rsidR="008D2B23" w:rsidRPr="008377FF" w:rsidRDefault="008D2B23" w:rsidP="0004391F">
      <w:pPr>
        <w:pStyle w:val="KDPodnaslov2"/>
        <w:numPr>
          <w:ilvl w:val="1"/>
          <w:numId w:val="19"/>
        </w:numPr>
        <w:spacing w:before="0"/>
        <w:jc w:val="both"/>
        <w:rPr>
          <w:rFonts w:cs="Arial"/>
          <w:lang w:val="ru-RU"/>
        </w:rPr>
      </w:pPr>
      <w:bookmarkStart w:id="231" w:name="_Toc441651589"/>
      <w:bookmarkStart w:id="232" w:name="_Toc442559900"/>
      <w:r w:rsidRPr="008377FF">
        <w:rPr>
          <w:rFonts w:cs="Arial"/>
        </w:rPr>
        <w:t>Рок важења понуде</w:t>
      </w:r>
      <w:bookmarkEnd w:id="231"/>
      <w:bookmarkEnd w:id="232"/>
    </w:p>
    <w:p w:rsidR="005B09A8" w:rsidRPr="006E28F2" w:rsidRDefault="005B09A8" w:rsidP="005B09A8">
      <w:pPr>
        <w:spacing w:before="0"/>
        <w:rPr>
          <w:rFonts w:cs="Arial"/>
          <w:lang w:val="ru-RU"/>
        </w:rPr>
      </w:pPr>
      <w:r w:rsidRPr="006E28F2">
        <w:rPr>
          <w:rFonts w:cs="Arial"/>
          <w:lang w:val="ru-RU"/>
        </w:rPr>
        <w:t xml:space="preserve">Понуда мора да важи најмање 60 (словима: шездесет) дана од дана отварања понуда. </w:t>
      </w:r>
    </w:p>
    <w:p w:rsidR="005B09A8" w:rsidRPr="005B09A8" w:rsidRDefault="005B09A8" w:rsidP="005B09A8">
      <w:pPr>
        <w:spacing w:before="0"/>
        <w:rPr>
          <w:rFonts w:cs="Arial"/>
          <w:lang w:val="ru-RU"/>
        </w:rPr>
      </w:pPr>
      <w:r w:rsidRPr="006E28F2">
        <w:rPr>
          <w:rFonts w:cs="Arial"/>
          <w:lang w:val="ru-RU"/>
        </w:rPr>
        <w:t>У случају да</w:t>
      </w:r>
      <w:r w:rsidRPr="005B09A8">
        <w:rPr>
          <w:rFonts w:cs="Arial"/>
          <w:lang w:val="ru-RU"/>
        </w:rPr>
        <w:t xml:space="preserve"> понуђач наведе краћи рок важења понуде, понуда ће бити одбијена, као неприхватљива.</w:t>
      </w:r>
    </w:p>
    <w:p w:rsidR="005A3029" w:rsidRPr="005B09A8" w:rsidRDefault="005A3029" w:rsidP="008D2B23">
      <w:pPr>
        <w:spacing w:before="0"/>
        <w:rPr>
          <w:rFonts w:cs="Arial"/>
        </w:rPr>
      </w:pPr>
    </w:p>
    <w:p w:rsidR="008D2B23" w:rsidRPr="005B09A8" w:rsidRDefault="008D2B23" w:rsidP="0004391F">
      <w:pPr>
        <w:pStyle w:val="KDPodnaslov2"/>
        <w:numPr>
          <w:ilvl w:val="1"/>
          <w:numId w:val="19"/>
        </w:numPr>
        <w:spacing w:before="0"/>
        <w:jc w:val="both"/>
        <w:rPr>
          <w:rFonts w:cs="Arial"/>
        </w:rPr>
      </w:pPr>
      <w:bookmarkStart w:id="233" w:name="_Toc441651593"/>
      <w:bookmarkStart w:id="234" w:name="_Toc442559904"/>
      <w:r w:rsidRPr="005B09A8">
        <w:rPr>
          <w:rFonts w:cs="Arial"/>
        </w:rPr>
        <w:t>Средства финансијског обезбеђења</w:t>
      </w:r>
      <w:bookmarkEnd w:id="233"/>
      <w:bookmarkEnd w:id="234"/>
    </w:p>
    <w:p w:rsidR="005873EF" w:rsidRPr="005B09A8" w:rsidRDefault="005873EF" w:rsidP="005873EF">
      <w:pPr>
        <w:rPr>
          <w:rFonts w:eastAsia="TimesNewRomanPSMT" w:cs="Arial"/>
          <w:bCs/>
          <w:iCs/>
        </w:rPr>
      </w:pPr>
      <w:proofErr w:type="gramStart"/>
      <w:r w:rsidRPr="005B09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3EF" w:rsidRPr="005B09A8" w:rsidRDefault="005873EF" w:rsidP="005873EF">
      <w:pPr>
        <w:rPr>
          <w:rFonts w:eastAsia="TimesNewRomanPSMT" w:cs="Arial"/>
          <w:bCs/>
          <w:iCs/>
        </w:rPr>
      </w:pPr>
      <w:r w:rsidRPr="005B09A8">
        <w:rPr>
          <w:rFonts w:eastAsia="TimesNewRomanPSMT" w:cs="Arial"/>
          <w:bCs/>
          <w:iCs/>
        </w:rPr>
        <w:t>Члан групе понуђача може бити налогодавац СФО.</w:t>
      </w:r>
    </w:p>
    <w:p w:rsidR="005873EF" w:rsidRPr="005B09A8" w:rsidRDefault="005873EF" w:rsidP="005873EF">
      <w:pPr>
        <w:rPr>
          <w:rFonts w:eastAsia="TimesNewRomanPSMT" w:cs="Arial"/>
          <w:bCs/>
          <w:iCs/>
        </w:rPr>
      </w:pPr>
      <w:r w:rsidRPr="005B09A8">
        <w:rPr>
          <w:rFonts w:eastAsia="TimesNewRomanPSMT" w:cs="Arial"/>
          <w:bCs/>
          <w:iCs/>
        </w:rPr>
        <w:t>СФО морају да буду у валути у којој је и понуда.</w:t>
      </w:r>
    </w:p>
    <w:p w:rsidR="00FB5A53" w:rsidRPr="005B09A8" w:rsidRDefault="005873EF" w:rsidP="00FB5A53">
      <w:pPr>
        <w:rPr>
          <w:rFonts w:eastAsia="TimesNewRomanPSMT" w:cs="Arial"/>
          <w:bCs/>
          <w:iCs/>
          <w:lang w:val="sr-Cyrl-RS"/>
        </w:rPr>
      </w:pPr>
      <w:r w:rsidRPr="005B09A8">
        <w:rPr>
          <w:rFonts w:eastAsia="TimesNewRomanPSMT" w:cs="Arial"/>
          <w:bCs/>
          <w:iCs/>
        </w:rPr>
        <w:t xml:space="preserve">Ако се за време трајања Уговора промене рокови за извршење уговорне обавезе, </w:t>
      </w:r>
      <w:proofErr w:type="gramStart"/>
      <w:r w:rsidRPr="005B09A8">
        <w:rPr>
          <w:rFonts w:eastAsia="TimesNewRomanPSMT" w:cs="Arial"/>
          <w:bCs/>
          <w:iCs/>
        </w:rPr>
        <w:t>важност  СФО</w:t>
      </w:r>
      <w:proofErr w:type="gramEnd"/>
      <w:r w:rsidRPr="005B09A8">
        <w:rPr>
          <w:rFonts w:eastAsia="TimesNewRomanPSMT" w:cs="Arial"/>
          <w:bCs/>
          <w:iCs/>
        </w:rPr>
        <w:t xml:space="preserve"> мора се продужити. </w:t>
      </w:r>
    </w:p>
    <w:p w:rsidR="00FB5A53" w:rsidRPr="005B09A8" w:rsidRDefault="00FB5A53" w:rsidP="00FB5A53">
      <w:pPr>
        <w:rPr>
          <w:rFonts w:eastAsia="TimesNewRomanPSMT"/>
          <w:lang w:val="ru-RU"/>
        </w:rPr>
      </w:pPr>
      <w:r w:rsidRPr="005B09A8">
        <w:rPr>
          <w:rFonts w:eastAsia="TimesNewRomanPSMT"/>
          <w:lang w:val="ru-RU"/>
        </w:rPr>
        <w:t>Понуђач је дужан да достави следећа средства финансијског обезбеђења:</w:t>
      </w:r>
    </w:p>
    <w:p w:rsidR="00FB5A53" w:rsidRPr="005B09A8" w:rsidRDefault="00FB5A53" w:rsidP="00FB5A53">
      <w:pPr>
        <w:rPr>
          <w:rFonts w:eastAsia="TimesNewRomanPSMT"/>
          <w:b/>
          <w:u w:val="single"/>
        </w:rPr>
      </w:pPr>
      <w:r w:rsidRPr="005B09A8">
        <w:rPr>
          <w:rFonts w:eastAsia="TimesNewRomanPSMT"/>
          <w:b/>
          <w:u w:val="single"/>
        </w:rPr>
        <w:t>У понуди:</w:t>
      </w:r>
    </w:p>
    <w:p w:rsidR="00FB5A53" w:rsidRPr="005B09A8" w:rsidRDefault="00FB5A53" w:rsidP="005B09A8">
      <w:pPr>
        <w:jc w:val="center"/>
        <w:rPr>
          <w:rFonts w:eastAsia="TimesNewRomanPSMT"/>
          <w:b/>
        </w:rPr>
      </w:pPr>
      <w:bookmarkStart w:id="235" w:name="_Toc441651595"/>
      <w:bookmarkStart w:id="236" w:name="_Toc442559906"/>
      <w:r w:rsidRPr="005B09A8">
        <w:rPr>
          <w:rFonts w:eastAsia="TimesNewRomanPSMT"/>
          <w:b/>
        </w:rPr>
        <w:t>Меница за озбиљност понуде</w:t>
      </w:r>
      <w:bookmarkEnd w:id="235"/>
      <w:bookmarkEnd w:id="236"/>
    </w:p>
    <w:p w:rsidR="00FB5A53" w:rsidRPr="005B09A8" w:rsidRDefault="00FB5A53" w:rsidP="00FB5A53">
      <w:pPr>
        <w:rPr>
          <w:rFonts w:eastAsia="TimesNewRomanPSMT"/>
        </w:rPr>
      </w:pPr>
      <w:r w:rsidRPr="005B09A8">
        <w:rPr>
          <w:rFonts w:eastAsia="TimesNewRomanPSMT"/>
        </w:rPr>
        <w:t>Понуђач је обавезан да уз понуду Наручиоцу достави:</w:t>
      </w:r>
    </w:p>
    <w:p w:rsidR="00FB5A53" w:rsidRPr="005B09A8" w:rsidRDefault="00FB5A53" w:rsidP="0004391F">
      <w:pPr>
        <w:pStyle w:val="ListParagraph"/>
        <w:numPr>
          <w:ilvl w:val="0"/>
          <w:numId w:val="30"/>
        </w:numPr>
        <w:rPr>
          <w:rFonts w:ascii="Arial" w:eastAsia="TimesNewRomanPSMT" w:hAnsi="Arial" w:cs="Arial"/>
        </w:rPr>
      </w:pPr>
      <w:r w:rsidRPr="005B09A8">
        <w:rPr>
          <w:rFonts w:ascii="Arial" w:eastAsia="TimesNewRomanPSMT" w:hAnsi="Arial" w:cs="Arial"/>
        </w:rPr>
        <w:lastRenderedPageBreak/>
        <w:t>бланко сопствену меницу за озбиљност понуде која је</w:t>
      </w:r>
    </w:p>
    <w:p w:rsidR="00FB5A53" w:rsidRPr="005B09A8" w:rsidRDefault="00FB5A53" w:rsidP="006E3326">
      <w:pPr>
        <w:numPr>
          <w:ilvl w:val="0"/>
          <w:numId w:val="13"/>
        </w:numPr>
        <w:rPr>
          <w:rFonts w:eastAsia="TimesNewRomanPSMT"/>
        </w:rPr>
      </w:pPr>
      <w:r w:rsidRPr="005B09A8">
        <w:rPr>
          <w:rFonts w:eastAsia="TimesNewRomanPSMT"/>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5A53" w:rsidRPr="005B09A8" w:rsidRDefault="00FB5A53" w:rsidP="006E3326">
      <w:pPr>
        <w:numPr>
          <w:ilvl w:val="0"/>
          <w:numId w:val="13"/>
        </w:numPr>
        <w:rPr>
          <w:rFonts w:eastAsia="TimesNewRomanPSMT"/>
        </w:rPr>
      </w:pPr>
      <w:r w:rsidRPr="005B09A8">
        <w:rPr>
          <w:rFonts w:eastAsia="TimesNewRomanPSM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w:t>
      </w:r>
      <w:r w:rsidR="00D179F0" w:rsidRPr="005B09A8">
        <w:rPr>
          <w:rFonts w:eastAsia="TimesNewRomanPSMT"/>
        </w:rPr>
        <w:t>5) и то документује</w:t>
      </w:r>
      <w:r w:rsidRPr="005B09A8">
        <w:rPr>
          <w:rFonts w:eastAsia="TimesNewRomanPSMT"/>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5A53" w:rsidRPr="005B09A8" w:rsidRDefault="00FB5A53" w:rsidP="006E3326">
      <w:pPr>
        <w:numPr>
          <w:ilvl w:val="0"/>
          <w:numId w:val="13"/>
        </w:numPr>
        <w:rPr>
          <w:rFonts w:eastAsia="TimesNewRomanPSMT"/>
        </w:rPr>
      </w:pPr>
      <w:r w:rsidRPr="005B09A8">
        <w:rPr>
          <w:rFonts w:eastAsia="TimesNewRomanPSMT"/>
        </w:rPr>
        <w:t>Менично писмо – овлашћење којим понуђач овлашћује наручиоца да може</w:t>
      </w:r>
      <w:r w:rsidR="005B09A8" w:rsidRPr="005B09A8">
        <w:rPr>
          <w:rFonts w:eastAsia="TimesNewRomanPSMT"/>
        </w:rPr>
        <w:t xml:space="preserve"> наплатити меницу  на износ од </w:t>
      </w:r>
      <w:r w:rsidR="005B09A8" w:rsidRPr="005B09A8">
        <w:rPr>
          <w:rFonts w:eastAsia="TimesNewRomanPSMT"/>
          <w:lang w:val="sr-Cyrl-RS"/>
        </w:rPr>
        <w:t>2</w:t>
      </w:r>
      <w:r w:rsidRPr="005B09A8">
        <w:rPr>
          <w:rFonts w:eastAsia="TimesNewRomanPSMT"/>
        </w:rPr>
        <w:t>% од вредности понуде (без ПДВ-а) са р</w:t>
      </w:r>
      <w:r w:rsidR="005B09A8" w:rsidRPr="005B09A8">
        <w:rPr>
          <w:rFonts w:eastAsia="TimesNewRomanPSMT"/>
        </w:rPr>
        <w:t>оком важења минимално 30 дана</w:t>
      </w:r>
      <w:r w:rsidR="005B09A8" w:rsidRPr="005B09A8">
        <w:rPr>
          <w:rFonts w:eastAsia="TimesNewRomanPSMT"/>
          <w:lang w:val="sr-Cyrl-RS"/>
        </w:rPr>
        <w:t xml:space="preserve"> </w:t>
      </w:r>
      <w:r w:rsidRPr="005B09A8">
        <w:rPr>
          <w:rFonts w:eastAsia="TimesNewRomanPSMT"/>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B5A53" w:rsidRPr="005B09A8" w:rsidRDefault="00FB5A53" w:rsidP="006E3326">
      <w:pPr>
        <w:numPr>
          <w:ilvl w:val="0"/>
          <w:numId w:val="13"/>
        </w:numPr>
        <w:rPr>
          <w:rFonts w:eastAsia="TimesNewRomanPSMT"/>
        </w:rPr>
      </w:pPr>
      <w:r w:rsidRPr="005B09A8">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5A53" w:rsidRPr="005B09A8" w:rsidRDefault="00907E99" w:rsidP="0004391F">
      <w:pPr>
        <w:pStyle w:val="ListParagraph"/>
        <w:numPr>
          <w:ilvl w:val="0"/>
          <w:numId w:val="30"/>
        </w:numPr>
        <w:rPr>
          <w:rFonts w:ascii="Arial" w:eastAsia="TimesNewRomanPSMT" w:hAnsi="Arial" w:cs="Arial"/>
        </w:rPr>
      </w:pPr>
      <w:r w:rsidRPr="005B09A8">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B09A8">
        <w:rPr>
          <w:rFonts w:ascii="Arial" w:hAnsi="Arial" w:cs="Arial"/>
          <w:lang w:val="sr-Cyrl-RS"/>
        </w:rPr>
        <w:t xml:space="preserve">овлашћеног лица </w:t>
      </w:r>
      <w:r w:rsidRPr="005B09A8">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B09A8">
        <w:rPr>
          <w:rFonts w:ascii="Arial" w:hAnsi="Arial" w:cs="Arial"/>
          <w:lang w:val="sr-Cyrl-RS"/>
        </w:rPr>
        <w:t xml:space="preserve">од стране овлашћеног лица </w:t>
      </w:r>
      <w:r w:rsidRPr="005B09A8">
        <w:rPr>
          <w:rFonts w:ascii="Arial" w:hAnsi="Arial" w:cs="Arial"/>
        </w:rPr>
        <w:t>банке на фотокопији депо картона),</w:t>
      </w:r>
    </w:p>
    <w:p w:rsidR="00FB5A53" w:rsidRPr="005B09A8" w:rsidRDefault="00FB5A53" w:rsidP="0004391F">
      <w:pPr>
        <w:numPr>
          <w:ilvl w:val="0"/>
          <w:numId w:val="30"/>
        </w:numPr>
        <w:rPr>
          <w:rFonts w:eastAsia="TimesNewRomanPSMT"/>
        </w:rPr>
      </w:pPr>
      <w:r w:rsidRPr="005B09A8">
        <w:rPr>
          <w:rFonts w:eastAsia="TimesNewRomanPSMT"/>
        </w:rPr>
        <w:t>фотокопију ОП обрасца.</w:t>
      </w:r>
    </w:p>
    <w:p w:rsidR="00FB5A53" w:rsidRPr="005B09A8" w:rsidRDefault="00FB5A53" w:rsidP="0004391F">
      <w:pPr>
        <w:numPr>
          <w:ilvl w:val="0"/>
          <w:numId w:val="30"/>
        </w:numPr>
        <w:rPr>
          <w:rFonts w:eastAsia="TimesNewRomanPSMT"/>
        </w:rPr>
      </w:pPr>
      <w:r w:rsidRPr="005B09A8">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5A53" w:rsidRPr="005B09A8" w:rsidRDefault="00FB5A53" w:rsidP="00FB5A53">
      <w:pPr>
        <w:rPr>
          <w:rFonts w:eastAsia="TimesNewRomanPSMT"/>
        </w:rPr>
      </w:pPr>
      <w:r w:rsidRPr="005B09A8">
        <w:rPr>
          <w:rFonts w:eastAsia="TimesNewRomanPSMT"/>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327F5A" w:rsidRPr="005B09A8">
        <w:rPr>
          <w:rFonts w:eastAsia="TimesNewRomanPSMT"/>
        </w:rPr>
        <w:t xml:space="preserve">Сфо </w:t>
      </w:r>
      <w:r w:rsidRPr="005B09A8">
        <w:rPr>
          <w:rFonts w:eastAsia="TimesNewRomanPSMT"/>
        </w:rPr>
        <w:t>које је захтевано уговором, Наручилац  има  право  да  изврши  наплату бланко сопствене менице  за  озбиљност  понуде.</w:t>
      </w:r>
    </w:p>
    <w:p w:rsidR="00FB5A53" w:rsidRPr="005B09A8" w:rsidRDefault="00015EFC" w:rsidP="00FB5A53">
      <w:pPr>
        <w:rPr>
          <w:rFonts w:eastAsia="TimesNewRomanPSMT"/>
        </w:rPr>
      </w:pPr>
      <w:r w:rsidRPr="005B09A8">
        <w:rPr>
          <w:rFonts w:eastAsia="TimesNewRomanPSMT"/>
        </w:rPr>
        <w:t>Меница ће бити враћена Понуђачу</w:t>
      </w:r>
      <w:r w:rsidR="00FB5A53" w:rsidRPr="005B09A8">
        <w:rPr>
          <w:rFonts w:eastAsia="TimesNewRomanPSMT"/>
        </w:rPr>
        <w:t xml:space="preserve"> у року од осам дана од дана предаје </w:t>
      </w:r>
      <w:r w:rsidRPr="005B09A8">
        <w:rPr>
          <w:rFonts w:eastAsia="TimesNewRomanPSMT"/>
        </w:rPr>
        <w:t xml:space="preserve">Наручиоцу </w:t>
      </w:r>
      <w:r w:rsidR="00FB5A53" w:rsidRPr="005B09A8">
        <w:rPr>
          <w:rFonts w:eastAsia="TimesNewRomanPSMT"/>
        </w:rPr>
        <w:t>средства финансијског обезбеђења која су захтевана у закљученом уговору.</w:t>
      </w:r>
    </w:p>
    <w:p w:rsidR="00FB5A53" w:rsidRPr="005B09A8" w:rsidRDefault="00FB5A53" w:rsidP="00FB5A53">
      <w:pPr>
        <w:rPr>
          <w:rFonts w:eastAsia="TimesNewRomanPSMT"/>
        </w:rPr>
      </w:pPr>
      <w:r w:rsidRPr="005B09A8">
        <w:rPr>
          <w:rFonts w:eastAsia="TimesNewRomanPSMT"/>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B5A53" w:rsidRPr="005B09A8" w:rsidRDefault="00FB5A53" w:rsidP="00FB5A53">
      <w:pPr>
        <w:rPr>
          <w:rFonts w:eastAsia="TimesNewRomanPSMT"/>
        </w:rPr>
      </w:pPr>
      <w:r w:rsidRPr="005B09A8">
        <w:rPr>
          <w:rFonts w:eastAsia="TimesNewRomanPSMT"/>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5B09A8" w:rsidRDefault="003637D8" w:rsidP="00FB5A53">
      <w:pPr>
        <w:rPr>
          <w:rFonts w:eastAsia="TimesNewRomanPSMT"/>
          <w:b/>
          <w:u w:val="single"/>
        </w:rPr>
      </w:pPr>
      <w:r w:rsidRPr="005B09A8">
        <w:rPr>
          <w:rFonts w:eastAsia="TimesNewRomanPSMT"/>
          <w:b/>
          <w:u w:val="single"/>
        </w:rPr>
        <w:t>Приликом</w:t>
      </w:r>
      <w:r w:rsidR="00FB5A53" w:rsidRPr="005B09A8">
        <w:rPr>
          <w:rFonts w:eastAsia="TimesNewRomanPSMT"/>
          <w:b/>
          <w:u w:val="single"/>
        </w:rPr>
        <w:t xml:space="preserve"> закључења Уговора</w:t>
      </w:r>
    </w:p>
    <w:p w:rsidR="00FB5A53" w:rsidRPr="005B09A8" w:rsidRDefault="00FB5A53" w:rsidP="005B09A8">
      <w:pPr>
        <w:jc w:val="center"/>
        <w:rPr>
          <w:rFonts w:eastAsia="TimesNewRomanPSMT"/>
          <w:b/>
        </w:rPr>
      </w:pPr>
      <w:r w:rsidRPr="005B09A8">
        <w:rPr>
          <w:rFonts w:eastAsia="TimesNewRomanPSMT"/>
          <w:b/>
        </w:rPr>
        <w:t xml:space="preserve">Меницу као гаранцију </w:t>
      </w:r>
      <w:r w:rsidR="003637D8" w:rsidRPr="005B09A8">
        <w:rPr>
          <w:rFonts w:eastAsia="TimesNewRomanPSMT"/>
          <w:b/>
          <w:lang w:val="sr-Cyrl-RS"/>
        </w:rPr>
        <w:t xml:space="preserve">за </w:t>
      </w:r>
      <w:r w:rsidRPr="005B09A8">
        <w:rPr>
          <w:rFonts w:eastAsia="TimesNewRomanPSMT"/>
          <w:b/>
        </w:rPr>
        <w:t>добро извршење посла</w:t>
      </w:r>
    </w:p>
    <w:p w:rsidR="00FB5A53" w:rsidRPr="005B09A8" w:rsidRDefault="00FB5A53" w:rsidP="00FB5A53">
      <w:pPr>
        <w:rPr>
          <w:rFonts w:eastAsia="TimesNewRomanPSMT"/>
          <w:b/>
          <w:u w:val="single"/>
        </w:rPr>
      </w:pPr>
    </w:p>
    <w:p w:rsidR="00FB5A53" w:rsidRPr="005B09A8" w:rsidRDefault="00FB5A53" w:rsidP="00FB5A53">
      <w:pPr>
        <w:rPr>
          <w:rFonts w:eastAsia="TimesNewRomanPSMT"/>
        </w:rPr>
      </w:pPr>
      <w:r w:rsidRPr="005B09A8">
        <w:rPr>
          <w:rFonts w:eastAsia="TimesNewRomanPSMT"/>
        </w:rPr>
        <w:t>Понуђач је обавезан да Наручиоцу достави:</w:t>
      </w:r>
    </w:p>
    <w:p w:rsidR="00FB5A53" w:rsidRPr="005B09A8" w:rsidRDefault="00FB5A53" w:rsidP="0004391F">
      <w:pPr>
        <w:pStyle w:val="ListParagraph"/>
        <w:numPr>
          <w:ilvl w:val="0"/>
          <w:numId w:val="31"/>
        </w:numPr>
        <w:rPr>
          <w:rFonts w:ascii="Arial" w:eastAsia="TimesNewRomanPSMT" w:hAnsi="Arial" w:cs="Arial"/>
        </w:rPr>
      </w:pPr>
      <w:r w:rsidRPr="005B09A8">
        <w:rPr>
          <w:rFonts w:ascii="Arial" w:eastAsia="TimesNewRomanPSMT" w:hAnsi="Arial" w:cs="Arial"/>
        </w:rPr>
        <w:t>бланко сопствену меницу за добро извршење посла која је неопозива, без права протеста и наплатива на први позив, потпи</w:t>
      </w:r>
      <w:r w:rsidR="00907E99" w:rsidRPr="005B09A8">
        <w:rPr>
          <w:rFonts w:ascii="Arial" w:eastAsia="TimesNewRomanPSMT" w:hAnsi="Arial" w:cs="Arial"/>
        </w:rPr>
        <w:t>сана</w:t>
      </w:r>
      <w:r w:rsidRPr="005B09A8">
        <w:rPr>
          <w:rFonts w:ascii="Arial" w:eastAsia="TimesNewRomanPSMT" w:hAnsi="Arial" w:cs="Arial"/>
        </w:rPr>
        <w:t xml:space="preserve"> од стране овлашћеног  лица,</w:t>
      </w:r>
    </w:p>
    <w:p w:rsidR="00FB5A53" w:rsidRPr="005B09A8" w:rsidRDefault="00FB5A53" w:rsidP="0004391F">
      <w:pPr>
        <w:numPr>
          <w:ilvl w:val="0"/>
          <w:numId w:val="31"/>
        </w:numPr>
        <w:rPr>
          <w:rFonts w:eastAsia="TimesNewRomanPSMT"/>
        </w:rPr>
      </w:pPr>
      <w:r w:rsidRPr="005B09A8">
        <w:rPr>
          <w:rFonts w:eastAsia="TimesNewRomanPSMT"/>
        </w:rPr>
        <w:t xml:space="preserve">Менично писмо – овлашћење којим понуђач овлашћује наручиоца да може наплатити меницу  на износ од </w:t>
      </w:r>
      <w:r w:rsidR="005B09A8" w:rsidRPr="005B09A8">
        <w:rPr>
          <w:rFonts w:eastAsia="TimesNewRomanPSMT"/>
          <w:lang w:val="sr-Cyrl-RS"/>
        </w:rPr>
        <w:t>10</w:t>
      </w:r>
      <w:r w:rsidRPr="005B09A8">
        <w:rPr>
          <w:rFonts w:eastAsia="TimesNewRomanPSMT"/>
        </w:rPr>
        <w:t>% од вредности уговора (без ПДВ-а) са роком важења минимално</w:t>
      </w:r>
      <w:r w:rsidR="005B09A8" w:rsidRPr="005B09A8">
        <w:rPr>
          <w:rFonts w:eastAsia="TimesNewRomanPSMT"/>
        </w:rPr>
        <w:t xml:space="preserve"> .</w:t>
      </w:r>
      <w:r w:rsidR="00810102" w:rsidRPr="005B09A8">
        <w:rPr>
          <w:rFonts w:eastAsia="TimesNewRomanPSMT"/>
        </w:rPr>
        <w:t>30 (тридесет) дана</w:t>
      </w:r>
      <w:r w:rsidRPr="005B09A8">
        <w:rPr>
          <w:rFonts w:eastAsia="TimesNewRomanPSMT"/>
        </w:rPr>
        <w:t xml:space="preserve"> дужим од</w:t>
      </w:r>
      <w:r w:rsidRPr="005B09A8">
        <w:rPr>
          <w:rFonts w:eastAsia="TimesNewRomanPSMT"/>
          <w:lang w:val="sr-Cyrl-CS"/>
        </w:rPr>
        <w:t xml:space="preserve"> уговореног рока завршетка посла</w:t>
      </w:r>
      <w:r w:rsidRPr="005B09A8">
        <w:rPr>
          <w:rFonts w:eastAsia="TimesNewRomanPSMT"/>
        </w:rPr>
        <w:t xml:space="preserve">, с тим да евентуални продужетак рока завршетка посла има за последицу и продужење рока важења менице и меничног овлашћења, </w:t>
      </w:r>
    </w:p>
    <w:p w:rsidR="00907E99" w:rsidRPr="005B09A8" w:rsidRDefault="00907E99" w:rsidP="0004391F">
      <w:pPr>
        <w:pStyle w:val="ListParagraph"/>
        <w:numPr>
          <w:ilvl w:val="0"/>
          <w:numId w:val="31"/>
        </w:numPr>
        <w:rPr>
          <w:rFonts w:ascii="Arial" w:eastAsia="TimesNewRomanPSMT" w:hAnsi="Arial" w:cs="Arial"/>
        </w:rPr>
      </w:pPr>
      <w:r w:rsidRPr="005B09A8">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B09A8">
        <w:rPr>
          <w:rFonts w:ascii="Arial" w:hAnsi="Arial" w:cs="Arial"/>
          <w:lang w:val="sr-Cyrl-RS"/>
        </w:rPr>
        <w:t xml:space="preserve">овлашћеног лица </w:t>
      </w:r>
      <w:r w:rsidRPr="005B09A8">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B09A8">
        <w:rPr>
          <w:rFonts w:ascii="Arial" w:hAnsi="Arial" w:cs="Arial"/>
          <w:lang w:val="sr-Cyrl-RS"/>
        </w:rPr>
        <w:t xml:space="preserve">од стране овлашћеног лица </w:t>
      </w:r>
      <w:r w:rsidRPr="005B09A8">
        <w:rPr>
          <w:rFonts w:ascii="Arial" w:hAnsi="Arial" w:cs="Arial"/>
        </w:rPr>
        <w:t>банке на фотокопији депо картона),</w:t>
      </w:r>
    </w:p>
    <w:p w:rsidR="00FB5A53" w:rsidRPr="005B09A8" w:rsidRDefault="00FB5A53" w:rsidP="0004391F">
      <w:pPr>
        <w:numPr>
          <w:ilvl w:val="0"/>
          <w:numId w:val="31"/>
        </w:numPr>
        <w:rPr>
          <w:rFonts w:eastAsia="TimesNewRomanPSMT"/>
        </w:rPr>
      </w:pPr>
      <w:r w:rsidRPr="005B09A8">
        <w:rPr>
          <w:rFonts w:eastAsia="TimesNewRomanPSMT"/>
        </w:rPr>
        <w:t>фотокопију ОП обрасца.</w:t>
      </w:r>
    </w:p>
    <w:p w:rsidR="00FB5A53" w:rsidRPr="005B09A8" w:rsidRDefault="00FB5A53" w:rsidP="0004391F">
      <w:pPr>
        <w:numPr>
          <w:ilvl w:val="0"/>
          <w:numId w:val="31"/>
        </w:numPr>
        <w:rPr>
          <w:rFonts w:eastAsia="TimesNewRomanPSMT"/>
        </w:rPr>
      </w:pPr>
      <w:r w:rsidRPr="005B09A8">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5A53" w:rsidRPr="005B09A8" w:rsidRDefault="00FB5A53" w:rsidP="00FB5A53">
      <w:pPr>
        <w:rPr>
          <w:rFonts w:eastAsia="TimesNewRomanPSMT"/>
        </w:rPr>
      </w:pPr>
      <w:r w:rsidRPr="005B09A8">
        <w:rPr>
          <w:rFonts w:eastAsia="TimesNewRomanPSMT"/>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5A53" w:rsidRPr="005B09A8" w:rsidRDefault="00FB5A53" w:rsidP="00FB5A53">
      <w:pPr>
        <w:rPr>
          <w:rFonts w:eastAsia="TimesNewRomanPSMT"/>
        </w:rPr>
      </w:pPr>
    </w:p>
    <w:p w:rsidR="00FB5A53" w:rsidRPr="005B09A8" w:rsidRDefault="0093445F" w:rsidP="00A75A59">
      <w:pPr>
        <w:jc w:val="left"/>
        <w:rPr>
          <w:rFonts w:eastAsia="TimesNewRomanPSMT"/>
          <w:b/>
          <w:u w:val="single"/>
        </w:rPr>
      </w:pPr>
      <w:r w:rsidRPr="005B09A8">
        <w:rPr>
          <w:rFonts w:eastAsia="TimesNewRomanPSMT"/>
          <w:b/>
          <w:u w:val="single"/>
        </w:rPr>
        <w:t>У тренутку примопредаје</w:t>
      </w:r>
      <w:r w:rsidR="00FB5A53" w:rsidRPr="005B09A8">
        <w:rPr>
          <w:rFonts w:eastAsia="TimesNewRomanPSMT"/>
          <w:b/>
          <w:u w:val="single"/>
        </w:rPr>
        <w:t xml:space="preserve"> радова</w:t>
      </w:r>
    </w:p>
    <w:p w:rsidR="00FB5A53" w:rsidRPr="005B09A8" w:rsidRDefault="00FB5A53" w:rsidP="00A75A59">
      <w:pPr>
        <w:jc w:val="center"/>
        <w:rPr>
          <w:rFonts w:eastAsia="TimesNewRomanPSMT"/>
          <w:b/>
          <w:bCs/>
          <w:iCs/>
        </w:rPr>
      </w:pPr>
      <w:bookmarkStart w:id="237" w:name="_Toc441651601"/>
      <w:bookmarkStart w:id="238" w:name="_Toc442559912"/>
      <w:r w:rsidRPr="005B09A8">
        <w:rPr>
          <w:rFonts w:eastAsia="TimesNewRomanPSMT"/>
          <w:b/>
          <w:bCs/>
          <w:iCs/>
        </w:rPr>
        <w:t xml:space="preserve">Меница као гаранција </w:t>
      </w:r>
      <w:proofErr w:type="gramStart"/>
      <w:r w:rsidRPr="005B09A8">
        <w:rPr>
          <w:rFonts w:eastAsia="TimesNewRomanPSMT"/>
          <w:b/>
          <w:bCs/>
          <w:iCs/>
        </w:rPr>
        <w:t>за  отклањање</w:t>
      </w:r>
      <w:proofErr w:type="gramEnd"/>
      <w:r w:rsidRPr="005B09A8">
        <w:rPr>
          <w:rFonts w:eastAsia="TimesNewRomanPSMT"/>
          <w:b/>
          <w:bCs/>
          <w:iCs/>
        </w:rPr>
        <w:t xml:space="preserve"> грешака у гарантном року</w:t>
      </w:r>
      <w:bookmarkEnd w:id="237"/>
      <w:bookmarkEnd w:id="238"/>
    </w:p>
    <w:p w:rsidR="00FB5A53" w:rsidRPr="005B09A8" w:rsidRDefault="00FB5A53" w:rsidP="00FB5A53">
      <w:pPr>
        <w:rPr>
          <w:rFonts w:eastAsia="TimesNewRomanPSMT"/>
        </w:rPr>
      </w:pPr>
      <w:r w:rsidRPr="005B09A8">
        <w:rPr>
          <w:rFonts w:eastAsia="TimesNewRomanPSMT"/>
        </w:rPr>
        <w:t>Понуђач је обавезан да Наручиоцу у тренутку примопредаје радова</w:t>
      </w:r>
      <w:r w:rsidR="005B09A8" w:rsidRPr="005B09A8">
        <w:rPr>
          <w:rFonts w:eastAsia="TimesNewRomanPSMT"/>
          <w:lang w:val="sr-Cyrl-RS"/>
        </w:rPr>
        <w:t>,</w:t>
      </w:r>
      <w:r w:rsidRPr="005B09A8">
        <w:rPr>
          <w:rFonts w:eastAsia="TimesNewRomanPSMT"/>
        </w:rPr>
        <w:t xml:space="preserve"> достави:</w:t>
      </w:r>
    </w:p>
    <w:p w:rsidR="00AA5C4D" w:rsidRPr="005B09A8" w:rsidRDefault="00FB5A53" w:rsidP="0004391F">
      <w:pPr>
        <w:pStyle w:val="ListParagraph"/>
        <w:numPr>
          <w:ilvl w:val="0"/>
          <w:numId w:val="32"/>
        </w:numPr>
        <w:rPr>
          <w:rFonts w:ascii="Arial" w:eastAsia="TimesNewRomanPSMT" w:hAnsi="Arial" w:cs="Arial"/>
        </w:rPr>
      </w:pPr>
      <w:r w:rsidRPr="005B09A8">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w:t>
      </w:r>
      <w:r w:rsidR="00907E99" w:rsidRPr="005B09A8">
        <w:rPr>
          <w:rFonts w:ascii="Arial" w:eastAsia="TimesNewRomanPSMT" w:hAnsi="Arial" w:cs="Arial"/>
        </w:rPr>
        <w:t xml:space="preserve"> први позив, потписана</w:t>
      </w:r>
      <w:r w:rsidR="00AA5C4D" w:rsidRPr="005B09A8">
        <w:rPr>
          <w:rFonts w:ascii="Arial" w:eastAsia="TimesNewRomanPSMT" w:hAnsi="Arial" w:cs="Arial"/>
        </w:rPr>
        <w:t xml:space="preserve"> </w:t>
      </w:r>
    </w:p>
    <w:p w:rsidR="00FB5A53" w:rsidRPr="005B09A8" w:rsidRDefault="00FB5A53" w:rsidP="00AA5C4D">
      <w:pPr>
        <w:pStyle w:val="ListParagraph"/>
        <w:ind w:left="1080"/>
        <w:rPr>
          <w:rFonts w:ascii="Arial" w:eastAsia="TimesNewRomanPSMT" w:hAnsi="Arial" w:cs="Arial"/>
        </w:rPr>
      </w:pPr>
      <w:r w:rsidRPr="005B09A8">
        <w:rPr>
          <w:rFonts w:ascii="Arial" w:eastAsia="TimesNewRomanPSMT" w:hAnsi="Arial" w:cs="Arial"/>
        </w:rPr>
        <w:t xml:space="preserve"> од стране овлашћеног  лица,</w:t>
      </w:r>
    </w:p>
    <w:p w:rsidR="00FB5A53" w:rsidRPr="005B09A8" w:rsidRDefault="00FB5A53" w:rsidP="0004391F">
      <w:pPr>
        <w:numPr>
          <w:ilvl w:val="0"/>
          <w:numId w:val="32"/>
        </w:numPr>
        <w:rPr>
          <w:rFonts w:eastAsia="TimesNewRomanPSMT"/>
        </w:rPr>
      </w:pPr>
      <w:r w:rsidRPr="005B09A8">
        <w:rPr>
          <w:rFonts w:eastAsia="TimesNewRomanPSMT"/>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w:t>
      </w:r>
      <w:r w:rsidR="00810102" w:rsidRPr="005B09A8">
        <w:rPr>
          <w:rFonts w:eastAsia="TimesNewRomanPSMT"/>
        </w:rPr>
        <w:t>30 (тридесет) дана</w:t>
      </w:r>
      <w:r w:rsidRPr="005B09A8">
        <w:rPr>
          <w:rFonts w:eastAsia="TimesNewRomanPSMT"/>
        </w:rPr>
        <w:t xml:space="preserve"> дужим од гарантног рока, с тим да ев</w:t>
      </w:r>
      <w:r w:rsidR="00E9530E" w:rsidRPr="005B09A8">
        <w:rPr>
          <w:rFonts w:eastAsia="TimesNewRomanPSMT"/>
        </w:rPr>
        <w:t>ентуални продужетак рока завршетка посла</w:t>
      </w:r>
      <w:r w:rsidRPr="005B09A8">
        <w:rPr>
          <w:rFonts w:eastAsia="TimesNewRomanPSMT"/>
        </w:rPr>
        <w:t xml:space="preserve"> има за последицу и продужење рока важења менице и меничног овлашћења, </w:t>
      </w:r>
    </w:p>
    <w:p w:rsidR="00907E99" w:rsidRPr="005B09A8" w:rsidRDefault="00907E99" w:rsidP="0004391F">
      <w:pPr>
        <w:pStyle w:val="ListParagraph"/>
        <w:numPr>
          <w:ilvl w:val="0"/>
          <w:numId w:val="32"/>
        </w:numPr>
        <w:rPr>
          <w:rFonts w:ascii="Arial" w:eastAsia="TimesNewRomanPSMT" w:hAnsi="Arial" w:cs="Arial"/>
        </w:rPr>
      </w:pPr>
      <w:r w:rsidRPr="005B09A8">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B09A8">
        <w:rPr>
          <w:rFonts w:ascii="Arial" w:hAnsi="Arial" w:cs="Arial"/>
          <w:lang w:val="sr-Cyrl-RS"/>
        </w:rPr>
        <w:t xml:space="preserve">овлашћеног лица </w:t>
      </w:r>
      <w:r w:rsidRPr="005B09A8">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B09A8">
        <w:rPr>
          <w:rFonts w:ascii="Arial" w:hAnsi="Arial" w:cs="Arial"/>
          <w:lang w:val="sr-Cyrl-RS"/>
        </w:rPr>
        <w:t xml:space="preserve">од стране овлашћеног лица </w:t>
      </w:r>
      <w:r w:rsidRPr="005B09A8">
        <w:rPr>
          <w:rFonts w:ascii="Arial" w:hAnsi="Arial" w:cs="Arial"/>
        </w:rPr>
        <w:t>банке на фотокопији депо картона),</w:t>
      </w:r>
    </w:p>
    <w:p w:rsidR="00FB5A53" w:rsidRPr="005B09A8" w:rsidRDefault="00FB5A53" w:rsidP="0004391F">
      <w:pPr>
        <w:numPr>
          <w:ilvl w:val="0"/>
          <w:numId w:val="32"/>
        </w:numPr>
        <w:rPr>
          <w:rFonts w:eastAsia="TimesNewRomanPSMT"/>
        </w:rPr>
      </w:pPr>
      <w:r w:rsidRPr="005B09A8">
        <w:rPr>
          <w:rFonts w:eastAsia="TimesNewRomanPSMT"/>
        </w:rPr>
        <w:t>фотокопију ОП обрасца.</w:t>
      </w:r>
    </w:p>
    <w:p w:rsidR="00FB5A53" w:rsidRPr="005B09A8" w:rsidRDefault="00FB5A53" w:rsidP="0004391F">
      <w:pPr>
        <w:numPr>
          <w:ilvl w:val="0"/>
          <w:numId w:val="32"/>
        </w:numPr>
        <w:rPr>
          <w:rFonts w:eastAsia="TimesNewRomanPSMT"/>
        </w:rPr>
      </w:pPr>
      <w:r w:rsidRPr="005B09A8">
        <w:rPr>
          <w:rFonts w:eastAsia="TimesNewRomanPSMT"/>
        </w:rPr>
        <w:lastRenderedPageBreak/>
        <w:t>Доказ о регистрацији менице у Регистру меница Народне банке Србије (фотокопија  Захтева за регистрацију менице од ст</w:t>
      </w:r>
      <w:r w:rsidR="009A0B55" w:rsidRPr="005B09A8">
        <w:rPr>
          <w:rFonts w:eastAsia="TimesNewRomanPSMT"/>
        </w:rPr>
        <w:t>ране пословне банке која је изв</w:t>
      </w:r>
      <w:r w:rsidRPr="005B09A8">
        <w:rPr>
          <w:rFonts w:eastAsia="TimesNewRomanPSMT"/>
        </w:rPr>
        <w:t xml:space="preserve">шила регистрацију менице или извод са интернет странице Регистра меница и овлашћења НБС) </w:t>
      </w:r>
    </w:p>
    <w:p w:rsidR="00FB5A53" w:rsidRPr="005B09A8" w:rsidRDefault="00FB5A53" w:rsidP="00FB5A53">
      <w:pPr>
        <w:rPr>
          <w:rFonts w:eastAsia="TimesNewRomanPSMT"/>
        </w:rPr>
      </w:pPr>
      <w:r w:rsidRPr="005B09A8">
        <w:rPr>
          <w:rFonts w:eastAsia="TimesNewRomanPSMT"/>
        </w:rPr>
        <w:t xml:space="preserve">Меница може бити наплаћена у случају да изабрани понуђач не отклони недостатке у гарантном року. </w:t>
      </w:r>
    </w:p>
    <w:p w:rsidR="00FB5A53" w:rsidRPr="005B09A8" w:rsidRDefault="00FB5A53" w:rsidP="00FB5A53">
      <w:pPr>
        <w:rPr>
          <w:rFonts w:eastAsia="TimesNewRomanPSMT"/>
        </w:rPr>
      </w:pPr>
      <w:r w:rsidRPr="005B09A8">
        <w:rPr>
          <w:rFonts w:eastAsia="TimesNewRomanPSMT"/>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Default="00EA6A03" w:rsidP="00874F5B">
      <w:pPr>
        <w:rPr>
          <w:rFonts w:eastAsia="TimesNewRomanPSMT"/>
        </w:rPr>
      </w:pPr>
    </w:p>
    <w:p w:rsidR="00A75A59" w:rsidRPr="00A75A59" w:rsidRDefault="00A75A59" w:rsidP="00874F5B">
      <w:pPr>
        <w:rPr>
          <w:rFonts w:eastAsia="TimesNewRomanPSMT"/>
        </w:rPr>
      </w:pPr>
    </w:p>
    <w:p w:rsidR="005B09A8" w:rsidRPr="000C437B" w:rsidRDefault="005B09A8" w:rsidP="005B09A8">
      <w:pPr>
        <w:pStyle w:val="KDPodnaslov3"/>
        <w:keepNext w:val="0"/>
        <w:spacing w:before="0"/>
        <w:ind w:left="851"/>
        <w:jc w:val="center"/>
        <w:rPr>
          <w:rFonts w:eastAsia="TimesNewRomanPSMT" w:cs="Arial"/>
          <w:b/>
          <w:bCs/>
          <w:iCs/>
        </w:rPr>
      </w:pPr>
      <w:r w:rsidRPr="000C437B">
        <w:rPr>
          <w:rFonts w:eastAsia="TimesNewRomanPSMT" w:cs="Arial"/>
          <w:b/>
          <w:bCs/>
          <w:iCs/>
        </w:rPr>
        <w:t>Достављање средстава финансијског обезбеђења</w:t>
      </w:r>
    </w:p>
    <w:p w:rsidR="005B09A8" w:rsidRPr="000C437B" w:rsidRDefault="005B09A8" w:rsidP="005B09A8">
      <w:pPr>
        <w:tabs>
          <w:tab w:val="left" w:pos="567"/>
          <w:tab w:val="left" w:pos="709"/>
        </w:tabs>
        <w:spacing w:after="120"/>
        <w:rPr>
          <w:rFonts w:cs="Arial"/>
        </w:rPr>
      </w:pPr>
      <w:r w:rsidRPr="000C437B">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Балканска 13., 11000 Београд/</w:t>
      </w:r>
      <w:r w:rsidRPr="000C437B">
        <w:rPr>
          <w:rFonts w:cs="Arial"/>
        </w:rPr>
        <w:t xml:space="preserve"> Огранак ТЕНТ, Богољуба Урошевића Црног бр.44., 11500 Обреновац</w:t>
      </w:r>
    </w:p>
    <w:p w:rsidR="005B09A8" w:rsidRPr="000C437B" w:rsidRDefault="005B09A8" w:rsidP="005B09A8">
      <w:pPr>
        <w:pStyle w:val="ListParagraph"/>
        <w:tabs>
          <w:tab w:val="left" w:pos="567"/>
          <w:tab w:val="left" w:pos="709"/>
        </w:tabs>
        <w:spacing w:after="120"/>
        <w:ind w:left="465"/>
        <w:rPr>
          <w:rFonts w:ascii="Arial" w:eastAsia="TimesNewRomanPSMT" w:hAnsi="Arial" w:cs="Arial"/>
          <w:bCs/>
        </w:rPr>
      </w:pPr>
    </w:p>
    <w:p w:rsidR="005B09A8" w:rsidRPr="000C437B" w:rsidRDefault="005B09A8" w:rsidP="005B09A8">
      <w:pPr>
        <w:suppressAutoHyphens/>
        <w:spacing w:line="100" w:lineRule="atLeast"/>
        <w:rPr>
          <w:rFonts w:cs="Arial"/>
          <w:b/>
          <w:lang w:val="sr-Cyrl-RS"/>
        </w:rPr>
      </w:pPr>
      <w:r w:rsidRPr="000C437B">
        <w:rPr>
          <w:rFonts w:eastAsia="TimesNewRomanPSMT" w:cs="Arial"/>
          <w:bCs/>
          <w:lang w:val="sr-Cyrl-RS"/>
        </w:rPr>
        <w:t>Средства финансијског обезбеђења за добро извршење посла гласе на Јавно предузеће „</w:t>
      </w:r>
      <w:r w:rsidRPr="000C437B">
        <w:rPr>
          <w:rFonts w:cs="Arial"/>
          <w:lang w:val="sr-Cyrl-RS"/>
        </w:rPr>
        <w:t>Електропривреда</w:t>
      </w:r>
      <w:r w:rsidRPr="000C437B">
        <w:rPr>
          <w:rFonts w:eastAsia="TimesNewRomanPSMT" w:cs="Arial"/>
          <w:bCs/>
          <w:lang w:val="sr-Cyrl-RS"/>
        </w:rPr>
        <w:t xml:space="preserve"> Србије“ Београд, Улица Балканска 13, 11000 Београд, огранак ТЕНТ, Улица Богољуба Урошевића Црног 44., 11500 Обреновац </w:t>
      </w:r>
      <w:r w:rsidRPr="000C437B">
        <w:rPr>
          <w:rFonts w:cs="Arial"/>
          <w:b/>
          <w:lang w:val="sr-Cyrl-RS"/>
        </w:rPr>
        <w:t>и достављају се лично или на одговарајући начин поштом на адресу</w:t>
      </w:r>
      <w:r w:rsidRPr="000C437B">
        <w:rPr>
          <w:rFonts w:cs="Arial"/>
          <w:b/>
        </w:rPr>
        <w:t xml:space="preserve"> Јавно предузеће „Електропривреда Србије“ Београд, Улица </w:t>
      </w:r>
      <w:r w:rsidRPr="000C437B">
        <w:rPr>
          <w:rFonts w:cs="Arial"/>
          <w:b/>
          <w:lang w:val="sr-Cyrl-RS"/>
        </w:rPr>
        <w:t>Балканска 13</w:t>
      </w:r>
      <w:r w:rsidRPr="000C437B">
        <w:rPr>
          <w:rFonts w:cs="Arial"/>
          <w:b/>
        </w:rPr>
        <w:t>., 11000 Београд/ Огранак ТЕНТ</w:t>
      </w:r>
    </w:p>
    <w:p w:rsidR="005B09A8" w:rsidRPr="000C437B" w:rsidRDefault="005B09A8" w:rsidP="005B09A8">
      <w:pPr>
        <w:suppressAutoHyphens/>
        <w:spacing w:before="0" w:line="100" w:lineRule="atLeast"/>
        <w:jc w:val="center"/>
        <w:rPr>
          <w:rFonts w:eastAsia="Arial Unicode MS" w:cs="Arial"/>
          <w:b/>
          <w:kern w:val="1"/>
          <w:highlight w:val="yellow"/>
          <w:lang w:val="sr-Cyrl-RS" w:eastAsia="ar-SA"/>
        </w:rPr>
      </w:pPr>
      <w:r w:rsidRPr="000C437B">
        <w:rPr>
          <w:rFonts w:cs="Arial"/>
          <w:b/>
        </w:rPr>
        <w:t xml:space="preserve">Богољуба Урошевића Црног </w:t>
      </w:r>
      <w:proofErr w:type="gramStart"/>
      <w:r w:rsidRPr="000C437B">
        <w:rPr>
          <w:rFonts w:cs="Arial"/>
          <w:b/>
        </w:rPr>
        <w:t>бр.44.,</w:t>
      </w:r>
      <w:proofErr w:type="gramEnd"/>
      <w:r w:rsidRPr="000C437B">
        <w:rPr>
          <w:rFonts w:cs="Arial"/>
          <w:b/>
        </w:rPr>
        <w:t xml:space="preserve"> 11500 Обреновац</w:t>
      </w:r>
    </w:p>
    <w:p w:rsidR="005B09A8" w:rsidRPr="000C437B" w:rsidRDefault="005B09A8" w:rsidP="005B09A8">
      <w:pPr>
        <w:pStyle w:val="ListParagraph"/>
        <w:tabs>
          <w:tab w:val="left" w:pos="1134"/>
        </w:tabs>
        <w:ind w:left="465"/>
        <w:jc w:val="center"/>
        <w:rPr>
          <w:rFonts w:ascii="Arial" w:hAnsi="Arial" w:cs="Arial"/>
          <w:b/>
          <w:lang w:val="sr-Cyrl-RS"/>
        </w:rPr>
      </w:pPr>
      <w:proofErr w:type="gramStart"/>
      <w:r w:rsidRPr="000C437B">
        <w:rPr>
          <w:rFonts w:ascii="Arial" w:hAnsi="Arial" w:cs="Arial"/>
        </w:rPr>
        <w:t>са</w:t>
      </w:r>
      <w:proofErr w:type="gramEnd"/>
      <w:r w:rsidRPr="000C437B">
        <w:rPr>
          <w:rFonts w:ascii="Arial" w:hAnsi="Arial" w:cs="Arial"/>
        </w:rPr>
        <w:t xml:space="preserve"> назнаком:</w:t>
      </w:r>
      <w:r w:rsidRPr="000C437B">
        <w:rPr>
          <w:rFonts w:ascii="Arial" w:hAnsi="Arial" w:cs="Arial"/>
          <w:b/>
        </w:rPr>
        <w:t xml:space="preserve"> Средство финансијског обезбеђења за ЈН бр.</w:t>
      </w:r>
      <w:r w:rsidRPr="000C437B">
        <w:rPr>
          <w:rFonts w:ascii="Arial" w:hAnsi="Arial" w:cs="Arial"/>
          <w:b/>
          <w:lang w:val="sr-Cyrl-RS"/>
        </w:rPr>
        <w:t xml:space="preserve"> </w:t>
      </w:r>
      <w:r>
        <w:rPr>
          <w:rFonts w:ascii="Arial" w:hAnsi="Arial" w:cs="Arial"/>
          <w:b/>
          <w:lang w:val="sr-Cyrl-RS"/>
        </w:rPr>
        <w:t>3908/2019 (3000/1328</w:t>
      </w:r>
      <w:r w:rsidRPr="000C437B">
        <w:rPr>
          <w:rFonts w:ascii="Arial" w:hAnsi="Arial" w:cs="Arial"/>
          <w:b/>
          <w:lang w:val="sr-Cyrl-RS"/>
        </w:rPr>
        <w:t>/2019)</w:t>
      </w:r>
    </w:p>
    <w:p w:rsidR="005B09A8" w:rsidRPr="000C437B" w:rsidRDefault="005B09A8" w:rsidP="005B09A8">
      <w:pPr>
        <w:tabs>
          <w:tab w:val="left" w:pos="1134"/>
        </w:tabs>
        <w:rPr>
          <w:rFonts w:cs="Arial"/>
          <w:b/>
          <w:color w:val="00B0F0"/>
          <w:lang w:val="sr-Cyrl-RS"/>
        </w:rPr>
      </w:pPr>
    </w:p>
    <w:p w:rsidR="005B09A8" w:rsidRPr="000C437B" w:rsidRDefault="005B09A8" w:rsidP="005B09A8">
      <w:pPr>
        <w:tabs>
          <w:tab w:val="left" w:pos="1134"/>
        </w:tabs>
        <w:jc w:val="left"/>
        <w:rPr>
          <w:rFonts w:cs="Arial"/>
          <w:b/>
          <w:lang w:val="sr-Cyrl-RS"/>
        </w:rPr>
      </w:pPr>
      <w:r w:rsidRPr="000C437B">
        <w:rPr>
          <w:rFonts w:cs="Arial"/>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Балканска 13., 11000 Београд/ Огранак ТЕНТ, Богољуба Урошевића Црног бр.44., 11500 Обреновац </w:t>
      </w:r>
      <w:r w:rsidRPr="000C437B">
        <w:rPr>
          <w:rFonts w:cs="Arial"/>
          <w:b/>
        </w:rPr>
        <w:t>и доставља се приликом примопредаје предмета уговора или поштом на адресу корисника уговора:</w:t>
      </w:r>
    </w:p>
    <w:p w:rsidR="005B09A8" w:rsidRPr="000C437B" w:rsidRDefault="005B09A8" w:rsidP="005B09A8">
      <w:pPr>
        <w:suppressAutoHyphens/>
        <w:spacing w:line="100" w:lineRule="atLeast"/>
        <w:rPr>
          <w:rFonts w:cs="Arial"/>
          <w:b/>
        </w:rPr>
      </w:pPr>
      <w:r w:rsidRPr="000C437B">
        <w:rPr>
          <w:rFonts w:cs="Arial"/>
          <w:b/>
        </w:rPr>
        <w:t>Јавно предузеће „Електропривреда Србије</w:t>
      </w:r>
      <w:proofErr w:type="gramStart"/>
      <w:r w:rsidRPr="000C437B">
        <w:rPr>
          <w:rFonts w:cs="Arial"/>
          <w:b/>
        </w:rPr>
        <w:t>“ Београд</w:t>
      </w:r>
      <w:proofErr w:type="gramEnd"/>
      <w:r w:rsidRPr="000C437B">
        <w:rPr>
          <w:rFonts w:cs="Arial"/>
          <w:b/>
        </w:rPr>
        <w:t xml:space="preserve">, Улица </w:t>
      </w:r>
      <w:r w:rsidRPr="000C437B">
        <w:rPr>
          <w:rFonts w:cs="Arial"/>
          <w:b/>
          <w:lang w:val="sr-Cyrl-RS"/>
        </w:rPr>
        <w:t>Балканска 13</w:t>
      </w:r>
      <w:r w:rsidRPr="000C437B">
        <w:rPr>
          <w:rFonts w:cs="Arial"/>
          <w:b/>
        </w:rPr>
        <w:t>., 11000 Београд/ Огранак ТЕНТ</w:t>
      </w:r>
    </w:p>
    <w:p w:rsidR="005B09A8" w:rsidRPr="000C437B" w:rsidRDefault="005B09A8" w:rsidP="005B09A8">
      <w:pPr>
        <w:suppressAutoHyphens/>
        <w:spacing w:before="0" w:line="100" w:lineRule="atLeast"/>
        <w:jc w:val="center"/>
        <w:rPr>
          <w:rFonts w:eastAsia="Arial Unicode MS" w:cs="Arial"/>
          <w:b/>
          <w:kern w:val="1"/>
          <w:highlight w:val="yellow"/>
          <w:lang w:eastAsia="ar-SA"/>
        </w:rPr>
      </w:pPr>
      <w:r w:rsidRPr="000C437B">
        <w:rPr>
          <w:rFonts w:cs="Arial"/>
          <w:b/>
        </w:rPr>
        <w:t xml:space="preserve">Богољуба Урошевића Црног </w:t>
      </w:r>
      <w:proofErr w:type="gramStart"/>
      <w:r w:rsidRPr="000C437B">
        <w:rPr>
          <w:rFonts w:cs="Arial"/>
          <w:b/>
        </w:rPr>
        <w:t>бр.44.,</w:t>
      </w:r>
      <w:proofErr w:type="gramEnd"/>
      <w:r w:rsidRPr="000C437B">
        <w:rPr>
          <w:rFonts w:cs="Arial"/>
          <w:b/>
        </w:rPr>
        <w:t xml:space="preserve"> 11500 Обреновац</w:t>
      </w:r>
    </w:p>
    <w:p w:rsidR="005B09A8" w:rsidRPr="000C437B" w:rsidRDefault="005B09A8" w:rsidP="005B09A8">
      <w:pPr>
        <w:tabs>
          <w:tab w:val="left" w:pos="1134"/>
        </w:tabs>
        <w:jc w:val="center"/>
        <w:rPr>
          <w:b/>
          <w:lang w:val="sr-Cyrl-RS"/>
        </w:rPr>
      </w:pPr>
      <w:proofErr w:type="gramStart"/>
      <w:r w:rsidRPr="000C437B">
        <w:t>са</w:t>
      </w:r>
      <w:proofErr w:type="gramEnd"/>
      <w:r w:rsidRPr="000C437B">
        <w:t xml:space="preserve"> назнаком:</w:t>
      </w:r>
      <w:r w:rsidRPr="000C437B">
        <w:rPr>
          <w:b/>
        </w:rPr>
        <w:t xml:space="preserve"> Средства финансијског обезбеђења за ЈН бр.</w:t>
      </w:r>
      <w:r w:rsidRPr="000C437B">
        <w:rPr>
          <w:b/>
          <w:lang w:val="sr-Cyrl-RS"/>
        </w:rPr>
        <w:t xml:space="preserve"> </w:t>
      </w:r>
      <w:r>
        <w:rPr>
          <w:b/>
          <w:lang w:val="sr-Cyrl-RS"/>
        </w:rPr>
        <w:t>3908</w:t>
      </w:r>
      <w:r w:rsidRPr="000C437B">
        <w:rPr>
          <w:b/>
          <w:lang w:val="sr-Cyrl-RS"/>
        </w:rPr>
        <w:t>/2019 (3000/</w:t>
      </w:r>
      <w:r>
        <w:rPr>
          <w:b/>
          <w:lang w:val="sr-Cyrl-RS"/>
        </w:rPr>
        <w:t>1328</w:t>
      </w:r>
      <w:r w:rsidRPr="000C437B">
        <w:rPr>
          <w:b/>
          <w:lang w:val="sr-Cyrl-RS"/>
        </w:rPr>
        <w:t>/2019)</w:t>
      </w:r>
    </w:p>
    <w:p w:rsidR="005B09A8" w:rsidRPr="000C437B" w:rsidRDefault="005B09A8" w:rsidP="005B09A8">
      <w:pPr>
        <w:tabs>
          <w:tab w:val="left" w:pos="1134"/>
        </w:tabs>
        <w:rPr>
          <w:b/>
          <w:lang w:val="sr-Cyrl-RS"/>
        </w:rPr>
      </w:pPr>
      <w:proofErr w:type="gramStart"/>
      <w:r w:rsidRPr="000C437B">
        <w:rPr>
          <w:b/>
        </w:rPr>
        <w:t>Понуђач</w:t>
      </w:r>
      <w:r w:rsidRPr="000C437B">
        <w:rPr>
          <w:b/>
          <w:lang w:val="sr-Cyrl-RS"/>
        </w:rPr>
        <w:t xml:space="preserve"> (</w:t>
      </w:r>
      <w:r>
        <w:rPr>
          <w:b/>
          <w:lang w:val="sr-Cyrl-RS"/>
        </w:rPr>
        <w:t>Извођач радова</w:t>
      </w:r>
      <w:r w:rsidRPr="000C437B">
        <w:rPr>
          <w:b/>
          <w:lang w:val="sr-Cyrl-RS"/>
        </w:rPr>
        <w:t xml:space="preserve">) </w:t>
      </w:r>
      <w:r w:rsidRPr="000C437B">
        <w:rPr>
          <w:b/>
        </w:rPr>
        <w:t>је одговоран за прописан и безбедан начин достављања СФО Наручиоцу.</w:t>
      </w:r>
      <w:proofErr w:type="gramEnd"/>
    </w:p>
    <w:p w:rsidR="009A0B55" w:rsidRPr="009A0B55" w:rsidRDefault="009A0B55" w:rsidP="009A0B55">
      <w:pPr>
        <w:pStyle w:val="ListParagraph"/>
        <w:suppressAutoHyphens/>
        <w:spacing w:line="100" w:lineRule="atLeast"/>
        <w:ind w:left="465"/>
        <w:rPr>
          <w:rFonts w:ascii="Arial" w:eastAsia="Arial Unicode MS" w:hAnsi="Arial" w:cs="Arial"/>
          <w:b/>
          <w:color w:val="FF0000"/>
          <w:kern w:val="2"/>
          <w:highlight w:val="yellow"/>
          <w:lang w:eastAsia="ar-SA"/>
        </w:rPr>
      </w:pPr>
    </w:p>
    <w:p w:rsidR="0085348E" w:rsidRPr="008377FF" w:rsidRDefault="0085348E" w:rsidP="0004391F">
      <w:pPr>
        <w:pStyle w:val="KDPodnaslov2"/>
        <w:numPr>
          <w:ilvl w:val="1"/>
          <w:numId w:val="19"/>
        </w:numPr>
        <w:spacing w:before="0"/>
        <w:jc w:val="both"/>
        <w:rPr>
          <w:rFonts w:cs="Arial"/>
        </w:rPr>
      </w:pPr>
      <w:r w:rsidRPr="008377FF">
        <w:rPr>
          <w:rFonts w:cs="Arial"/>
        </w:rPr>
        <w:t>Начин означавања поверљивих података у понуди</w:t>
      </w:r>
    </w:p>
    <w:p w:rsidR="0085348E" w:rsidRPr="008377FF" w:rsidRDefault="0085348E" w:rsidP="0085348E">
      <w:pPr>
        <w:pStyle w:val="KDParagraf"/>
        <w:spacing w:before="0"/>
        <w:rPr>
          <w:rFonts w:cs="Arial"/>
        </w:rPr>
      </w:pPr>
      <w:r w:rsidRPr="008377F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377FF" w:rsidRDefault="0085348E" w:rsidP="0085348E">
      <w:pPr>
        <w:pStyle w:val="KDParagraf"/>
        <w:spacing w:before="0"/>
        <w:rPr>
          <w:rFonts w:cs="Arial"/>
        </w:rPr>
      </w:pPr>
      <w:r w:rsidRPr="008377FF">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8377FF" w:rsidRDefault="0085348E" w:rsidP="0085348E">
      <w:pPr>
        <w:pStyle w:val="KDParagraf"/>
        <w:spacing w:before="0"/>
        <w:rPr>
          <w:rFonts w:cs="Arial"/>
        </w:rPr>
      </w:pPr>
      <w:r w:rsidRPr="008377F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377FF" w:rsidRDefault="0085348E" w:rsidP="0085348E">
      <w:pPr>
        <w:pStyle w:val="KDParagraf"/>
        <w:spacing w:before="0"/>
        <w:rPr>
          <w:rFonts w:cs="Arial"/>
        </w:rPr>
      </w:pPr>
      <w:r w:rsidRPr="008377FF">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377FF" w:rsidRDefault="0085348E" w:rsidP="0085348E">
      <w:pPr>
        <w:pStyle w:val="KDParagraf"/>
        <w:spacing w:before="0"/>
        <w:rPr>
          <w:rFonts w:cs="Arial"/>
        </w:rPr>
      </w:pPr>
      <w:r w:rsidRPr="008377FF">
        <w:rPr>
          <w:rFonts w:cs="Arial"/>
        </w:rPr>
        <w:t>Наручилац не одговара за поверљивост података који нису означени на горе наведени начин.</w:t>
      </w:r>
    </w:p>
    <w:p w:rsidR="0085348E" w:rsidRPr="008377FF" w:rsidRDefault="0085348E" w:rsidP="0085348E">
      <w:pPr>
        <w:pStyle w:val="KDParagraf"/>
        <w:spacing w:before="0"/>
        <w:rPr>
          <w:rFonts w:cs="Arial"/>
        </w:rPr>
      </w:pPr>
      <w:r w:rsidRPr="008377F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377FF" w:rsidRDefault="0085348E" w:rsidP="0085348E">
      <w:pPr>
        <w:pStyle w:val="KDParagraf"/>
        <w:spacing w:before="0"/>
        <w:rPr>
          <w:rFonts w:cs="Arial"/>
          <w:lang w:val="ru-RU"/>
        </w:rPr>
      </w:pPr>
      <w:r w:rsidRPr="008377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377FF" w:rsidRDefault="0085348E" w:rsidP="0085348E">
      <w:pPr>
        <w:pStyle w:val="KDParagraf"/>
        <w:spacing w:before="0"/>
        <w:rPr>
          <w:rFonts w:cs="Arial"/>
        </w:rPr>
      </w:pPr>
      <w:r w:rsidRPr="008377F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rPr>
      </w:pPr>
      <w:r w:rsidRPr="008377FF">
        <w:rPr>
          <w:rFonts w:cs="Arial"/>
        </w:rPr>
        <w:t>Неће се сматрати поверљивим докази о испуњености обавезних услова</w:t>
      </w:r>
      <w:proofErr w:type="gramStart"/>
      <w:r w:rsidRPr="008377FF">
        <w:rPr>
          <w:rFonts w:cs="Arial"/>
        </w:rPr>
        <w:t>,цена</w:t>
      </w:r>
      <w:proofErr w:type="gramEnd"/>
      <w:r w:rsidRPr="008377FF">
        <w:rPr>
          <w:rFonts w:cs="Arial"/>
        </w:rPr>
        <w:t xml:space="preserve"> и други подаци из понуде који су од значаја за примену</w:t>
      </w:r>
      <w:r w:rsidRPr="005B09A8">
        <w:rPr>
          <w:rFonts w:cs="Arial"/>
        </w:rPr>
        <w:t xml:space="preserve"> </w:t>
      </w:r>
      <w:r w:rsidR="005B09A8" w:rsidRPr="005B09A8">
        <w:rPr>
          <w:rFonts w:cs="Arial"/>
          <w:lang w:val="sr-Cyrl-CS"/>
        </w:rPr>
        <w:t>елемената</w:t>
      </w:r>
      <w:r w:rsidRPr="005B09A8">
        <w:rPr>
          <w:rFonts w:cs="Arial"/>
          <w:lang w:val="sr-Cyrl-CS"/>
        </w:rPr>
        <w:t xml:space="preserve"> </w:t>
      </w:r>
      <w:r w:rsidRPr="008377FF">
        <w:rPr>
          <w:rFonts w:cs="Arial"/>
        </w:rPr>
        <w:t xml:space="preserve">критеријума и рангирање понуде. </w:t>
      </w:r>
    </w:p>
    <w:p w:rsidR="00BD59B3" w:rsidRPr="00BD59B3" w:rsidRDefault="00BD59B3" w:rsidP="0085348E">
      <w:pPr>
        <w:pStyle w:val="KDParagraf"/>
        <w:spacing w:before="0"/>
        <w:rPr>
          <w:rFonts w:cs="Arial"/>
        </w:rPr>
      </w:pPr>
    </w:p>
    <w:p w:rsidR="0085348E" w:rsidRPr="008377FF" w:rsidRDefault="0085348E" w:rsidP="0004391F">
      <w:pPr>
        <w:pStyle w:val="KDPodnaslov2"/>
        <w:numPr>
          <w:ilvl w:val="1"/>
          <w:numId w:val="19"/>
        </w:numPr>
        <w:spacing w:before="0"/>
        <w:jc w:val="both"/>
        <w:rPr>
          <w:rFonts w:cs="Arial"/>
        </w:rPr>
      </w:pPr>
      <w:r w:rsidRPr="008377FF">
        <w:rPr>
          <w:rFonts w:cs="Arial"/>
        </w:rPr>
        <w:t>Поштовање обавеза које произлазе из прописа о заштити на раду и других прописа</w:t>
      </w:r>
    </w:p>
    <w:p w:rsidR="0085348E" w:rsidRPr="008377FF" w:rsidRDefault="0085348E" w:rsidP="0085348E">
      <w:pPr>
        <w:pStyle w:val="KDParagraf"/>
        <w:spacing w:before="0"/>
        <w:rPr>
          <w:rFonts w:cs="Arial"/>
          <w:lang w:val="ru-RU"/>
        </w:rPr>
      </w:pPr>
      <w:r w:rsidRPr="008377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B09A8">
        <w:rPr>
          <w:rFonts w:cs="Arial"/>
          <w:lang w:val="ru-RU"/>
        </w:rPr>
        <w:t>4.</w:t>
      </w:r>
      <w:r w:rsidRPr="008377FF">
        <w:rPr>
          <w:rFonts w:cs="Arial"/>
          <w:lang w:val="ru-RU"/>
        </w:rPr>
        <w:t xml:space="preserve"> из конкурсне документације).</w:t>
      </w:r>
    </w:p>
    <w:p w:rsidR="0085348E" w:rsidRPr="008377FF" w:rsidRDefault="0085348E" w:rsidP="0085348E">
      <w:pPr>
        <w:pStyle w:val="KDParagraf"/>
        <w:spacing w:before="0"/>
        <w:rPr>
          <w:rFonts w:cs="Arial"/>
          <w:lang w:val="ru-RU"/>
        </w:rPr>
      </w:pPr>
    </w:p>
    <w:p w:rsidR="0085348E" w:rsidRPr="008377FF" w:rsidRDefault="0085348E" w:rsidP="0004391F">
      <w:pPr>
        <w:pStyle w:val="KDPodnaslov2"/>
        <w:numPr>
          <w:ilvl w:val="1"/>
          <w:numId w:val="19"/>
        </w:numPr>
        <w:spacing w:before="0"/>
        <w:jc w:val="both"/>
        <w:rPr>
          <w:rFonts w:cs="Arial"/>
        </w:rPr>
      </w:pPr>
      <w:r w:rsidRPr="008377FF">
        <w:rPr>
          <w:rFonts w:cs="Arial"/>
        </w:rPr>
        <w:t>Накнада за коришћење патената</w:t>
      </w:r>
    </w:p>
    <w:p w:rsidR="0085348E" w:rsidRPr="008377FF" w:rsidRDefault="0085348E" w:rsidP="0085348E">
      <w:pPr>
        <w:pStyle w:val="KDParagraf"/>
        <w:spacing w:before="0"/>
        <w:rPr>
          <w:rFonts w:cs="Arial"/>
          <w:lang w:val="ru-RU" w:eastAsia="sr-Latn-CS"/>
        </w:rPr>
      </w:pPr>
      <w:r w:rsidRPr="008377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377FF" w:rsidRDefault="008F774C" w:rsidP="0085348E">
      <w:pPr>
        <w:pStyle w:val="KDParagraf"/>
        <w:spacing w:before="0"/>
        <w:rPr>
          <w:rFonts w:cs="Arial"/>
          <w:lang w:val="ru-RU" w:eastAsia="sr-Latn-CS"/>
        </w:rPr>
      </w:pPr>
    </w:p>
    <w:p w:rsidR="0085348E" w:rsidRPr="008377FF" w:rsidRDefault="008F774C" w:rsidP="0004391F">
      <w:pPr>
        <w:pStyle w:val="KDPodnaslov2"/>
        <w:numPr>
          <w:ilvl w:val="1"/>
          <w:numId w:val="19"/>
        </w:numPr>
        <w:spacing w:before="0"/>
        <w:jc w:val="both"/>
        <w:rPr>
          <w:rFonts w:cs="Arial"/>
        </w:rPr>
      </w:pPr>
      <w:r w:rsidRPr="008377FF">
        <w:rPr>
          <w:rFonts w:cs="Arial"/>
        </w:rPr>
        <w:t>Начело заштите животне средине и обезбеђивања енергетске ефикасности</w:t>
      </w:r>
    </w:p>
    <w:p w:rsidR="008F774C" w:rsidRPr="008377FF" w:rsidRDefault="008F774C" w:rsidP="008F774C">
      <w:pPr>
        <w:pStyle w:val="KDParagraf"/>
        <w:spacing w:before="0"/>
        <w:rPr>
          <w:rFonts w:cs="Arial"/>
          <w:lang w:val="ru-RU" w:eastAsia="sr-Latn-CS"/>
        </w:rPr>
      </w:pPr>
      <w:r w:rsidRPr="008377FF">
        <w:rPr>
          <w:rFonts w:cs="Arial"/>
          <w:lang w:val="ru-RU" w:eastAsia="sr-Latn-CS"/>
        </w:rPr>
        <w:t>Нар</w:t>
      </w:r>
      <w:r w:rsidR="00873EBD" w:rsidRPr="008377FF">
        <w:rPr>
          <w:rFonts w:cs="Arial"/>
          <w:lang w:val="ru-RU" w:eastAsia="sr-Latn-CS"/>
        </w:rPr>
        <w:t>училац је дужан да изводи радови тако да</w:t>
      </w:r>
      <w:r w:rsidRPr="008377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377FF" w:rsidRDefault="008D2B23" w:rsidP="0004391F">
      <w:pPr>
        <w:pStyle w:val="KDPodnaslov2"/>
        <w:numPr>
          <w:ilvl w:val="1"/>
          <w:numId w:val="19"/>
        </w:numPr>
        <w:spacing w:before="0"/>
        <w:jc w:val="both"/>
        <w:rPr>
          <w:rFonts w:cs="Arial"/>
        </w:rPr>
      </w:pPr>
      <w:bookmarkStart w:id="239" w:name="_Toc441651602"/>
      <w:bookmarkStart w:id="240" w:name="_Toc442559913"/>
      <w:r w:rsidRPr="008377FF">
        <w:rPr>
          <w:rFonts w:cs="Arial"/>
        </w:rPr>
        <w:t>Додатне информације и објашњења</w:t>
      </w:r>
      <w:bookmarkEnd w:id="239"/>
      <w:bookmarkEnd w:id="240"/>
    </w:p>
    <w:p w:rsidR="008D2B23" w:rsidRPr="008377FF" w:rsidRDefault="008D2B23" w:rsidP="008D2B23">
      <w:pPr>
        <w:widowControl w:val="0"/>
        <w:spacing w:before="0"/>
        <w:rPr>
          <w:rFonts w:cs="Arial"/>
        </w:rPr>
      </w:pPr>
      <w:r w:rsidRPr="008377FF">
        <w:rPr>
          <w:rFonts w:cs="Arial"/>
          <w:lang w:val="ru-RU"/>
        </w:rPr>
        <w:t xml:space="preserve">Заинтерсовано лице може, у писаном облику, тражити </w:t>
      </w:r>
      <w:r w:rsidR="00B505E8" w:rsidRPr="008377FF">
        <w:rPr>
          <w:rFonts w:cs="Arial"/>
          <w:lang w:val="ru-RU"/>
        </w:rPr>
        <w:t xml:space="preserve">од Наручиоца </w:t>
      </w:r>
      <w:r w:rsidRPr="008377FF">
        <w:rPr>
          <w:rFonts w:cs="Arial"/>
          <w:lang w:val="ru-RU"/>
        </w:rPr>
        <w:t>додатне информације или појашњења у вези са припрем</w:t>
      </w:r>
      <w:r w:rsidR="00B505E8" w:rsidRPr="008377FF">
        <w:rPr>
          <w:rFonts w:cs="Arial"/>
          <w:lang w:val="ru-RU"/>
        </w:rPr>
        <w:t>ањем</w:t>
      </w:r>
      <w:r w:rsidRPr="008377FF">
        <w:rPr>
          <w:rFonts w:cs="Arial"/>
          <w:lang w:val="ru-RU"/>
        </w:rPr>
        <w:t xml:space="preserve"> понуде,</w:t>
      </w:r>
      <w:r w:rsidR="00B505E8" w:rsidRPr="008377FF">
        <w:rPr>
          <w:rFonts w:cs="Arial"/>
          <w:lang w:val="ru-RU"/>
        </w:rPr>
        <w:t>при чему може да укаже Наручиоцу и на евентуално уочене недостатке и неправилности у конкурсној документацији,</w:t>
      </w:r>
      <w:r w:rsidRPr="008377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B09A8">
        <w:rPr>
          <w:rFonts w:cs="Arial"/>
          <w:color w:val="000000"/>
          <w:lang w:val="ru-RU"/>
        </w:rPr>
        <w:t>3908/2019 (3000/1328/2019)</w:t>
      </w:r>
      <w:r w:rsidRPr="008377FF">
        <w:rPr>
          <w:rFonts w:cs="Arial"/>
          <w:lang w:val="ru-RU"/>
        </w:rPr>
        <w:t>“ или електронским путем на е-</w:t>
      </w:r>
      <w:r w:rsidRPr="008377FF">
        <w:rPr>
          <w:rFonts w:cs="Arial"/>
        </w:rPr>
        <w:t>mail</w:t>
      </w:r>
      <w:r w:rsidRPr="008377FF">
        <w:rPr>
          <w:rFonts w:cs="Arial"/>
          <w:lang w:val="ru-RU"/>
        </w:rPr>
        <w:t xml:space="preserve"> адресу:</w:t>
      </w:r>
      <w:r w:rsidR="005B09A8" w:rsidRPr="005B09A8">
        <w:t xml:space="preserve"> </w:t>
      </w:r>
      <w:hyperlink r:id="rId172" w:history="1">
        <w:r w:rsidR="005B09A8" w:rsidRPr="006513D1">
          <w:rPr>
            <w:rStyle w:val="Hyperlink"/>
            <w:rFonts w:cs="Arial"/>
            <w:lang w:val="sr-Latn-RS"/>
          </w:rPr>
          <w:t>zeljko.rankovic</w:t>
        </w:r>
        <w:r w:rsidR="005B09A8" w:rsidRPr="006513D1">
          <w:rPr>
            <w:rStyle w:val="Hyperlink"/>
            <w:rFonts w:cs="Arial"/>
            <w:lang w:val="ru-RU"/>
          </w:rPr>
          <w:t>@</w:t>
        </w:r>
        <w:r w:rsidR="005B09A8" w:rsidRPr="006513D1">
          <w:rPr>
            <w:rStyle w:val="Hyperlink"/>
            <w:rFonts w:cs="Arial"/>
          </w:rPr>
          <w:t>eps.rs</w:t>
        </w:r>
      </w:hyperlink>
      <w:r w:rsidRPr="008377FF">
        <w:rPr>
          <w:rFonts w:cs="Arial"/>
          <w:lang w:val="ru-RU"/>
        </w:rPr>
        <w:t>,</w:t>
      </w:r>
      <w:r w:rsidR="005B09A8">
        <w:rPr>
          <w:rFonts w:cs="Arial"/>
          <w:lang w:val="ru-RU"/>
        </w:rPr>
        <w:t xml:space="preserve">  </w:t>
      </w:r>
      <w:r w:rsidRPr="008377FF">
        <w:rPr>
          <w:rFonts w:cs="Arial"/>
          <w:lang w:val="ru-RU"/>
        </w:rPr>
        <w:t xml:space="preserve">радним данима (понедељак – петак) у времену од </w:t>
      </w:r>
      <w:r w:rsidRPr="008377FF">
        <w:rPr>
          <w:rFonts w:cs="Arial"/>
          <w:color w:val="00B0F0"/>
          <w:lang w:val="ru-RU"/>
        </w:rPr>
        <w:t>0</w:t>
      </w:r>
      <w:r w:rsidR="00BD59B3">
        <w:rPr>
          <w:rFonts w:cs="Arial"/>
          <w:color w:val="00B0F0"/>
          <w:lang w:val="ru-RU"/>
        </w:rPr>
        <w:t>7,00</w:t>
      </w:r>
      <w:r w:rsidRPr="008377FF">
        <w:rPr>
          <w:rFonts w:cs="Arial"/>
          <w:color w:val="00B0F0"/>
          <w:lang w:val="ru-RU"/>
        </w:rPr>
        <w:t xml:space="preserve"> до 1</w:t>
      </w:r>
      <w:r w:rsidR="00BD59B3">
        <w:rPr>
          <w:rFonts w:cs="Arial"/>
          <w:color w:val="00B0F0"/>
          <w:lang w:val="ru-RU"/>
        </w:rPr>
        <w:t>4,00</w:t>
      </w:r>
      <w:r w:rsidRPr="008377FF">
        <w:rPr>
          <w:rFonts w:cs="Arial"/>
          <w:lang w:val="ru-RU"/>
        </w:rPr>
        <w:t xml:space="preserve"> часова. </w:t>
      </w:r>
      <w:r w:rsidRPr="008377F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377FF" w:rsidRDefault="008D2B23" w:rsidP="008D2B23">
      <w:pPr>
        <w:spacing w:before="0"/>
        <w:rPr>
          <w:rFonts w:cs="Arial"/>
          <w:lang w:val="ru-RU"/>
        </w:rPr>
      </w:pPr>
      <w:r w:rsidRPr="008377FF">
        <w:rPr>
          <w:rFonts w:cs="Arial"/>
          <w:lang w:val="ru-RU"/>
        </w:rPr>
        <w:t xml:space="preserve">Наручилац ће у року од три дана по пријему захтева објавити </w:t>
      </w:r>
      <w:r w:rsidRPr="008377FF">
        <w:rPr>
          <w:rFonts w:cs="Arial"/>
        </w:rPr>
        <w:t>Одговор на захтев</w:t>
      </w:r>
      <w:r w:rsidRPr="008377FF">
        <w:rPr>
          <w:rFonts w:cs="Arial"/>
          <w:lang w:val="ru-RU"/>
        </w:rPr>
        <w:t xml:space="preserve"> на Порталу јавних набавки и својој интернет страници.</w:t>
      </w:r>
    </w:p>
    <w:p w:rsidR="008D2B23" w:rsidRPr="008377FF" w:rsidRDefault="008D2B23" w:rsidP="008D2B23">
      <w:pPr>
        <w:pStyle w:val="KDMojTekst"/>
        <w:spacing w:before="0"/>
        <w:rPr>
          <w:rFonts w:cs="Arial"/>
          <w:i w:val="0"/>
          <w:color w:val="auto"/>
          <w:sz w:val="22"/>
          <w:szCs w:val="22"/>
        </w:rPr>
      </w:pPr>
      <w:r w:rsidRPr="008377FF">
        <w:rPr>
          <w:rFonts w:cs="Arial"/>
          <w:i w:val="0"/>
          <w:color w:val="auto"/>
          <w:sz w:val="22"/>
          <w:szCs w:val="22"/>
        </w:rPr>
        <w:t>Тражење додатних информација и појашњења телефоном није дозвољено.</w:t>
      </w:r>
    </w:p>
    <w:p w:rsidR="00C14152" w:rsidRPr="008377FF" w:rsidRDefault="00C14152" w:rsidP="00C14152">
      <w:pPr>
        <w:spacing w:before="0"/>
        <w:rPr>
          <w:rFonts w:cs="Arial"/>
          <w:lang w:val="ru-RU"/>
        </w:rPr>
      </w:pPr>
      <w:r w:rsidRPr="008377FF">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8377FF">
        <w:rPr>
          <w:rFonts w:cs="Arial"/>
          <w:lang w:val="ru-RU"/>
        </w:rPr>
        <w:lastRenderedPageBreak/>
        <w:t>што је друга страна дужна и да учини када је то неопходно као доказ да је извршено достављање.</w:t>
      </w:r>
    </w:p>
    <w:p w:rsidR="00C14152" w:rsidRPr="008377FF" w:rsidRDefault="00C14152" w:rsidP="00C14152">
      <w:pPr>
        <w:spacing w:before="0"/>
        <w:rPr>
          <w:rFonts w:cs="Arial"/>
          <w:lang w:val="ru-RU"/>
        </w:rPr>
      </w:pPr>
      <w:r w:rsidRPr="008377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377FF" w:rsidRDefault="00C14152" w:rsidP="00C14152">
      <w:pPr>
        <w:spacing w:before="0"/>
        <w:rPr>
          <w:rFonts w:cs="Arial"/>
          <w:lang w:val="ru-RU"/>
        </w:rPr>
      </w:pPr>
      <w:r w:rsidRPr="008377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377FF" w:rsidRDefault="00C14152" w:rsidP="00C14152">
      <w:pPr>
        <w:spacing w:before="0"/>
        <w:rPr>
          <w:rFonts w:cs="Arial"/>
          <w:lang w:val="ru-RU"/>
        </w:rPr>
      </w:pPr>
      <w:r w:rsidRPr="008377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377FF" w:rsidRDefault="008D2B23" w:rsidP="00D31828">
      <w:pPr>
        <w:pStyle w:val="KDMojTekst"/>
        <w:spacing w:before="0"/>
        <w:rPr>
          <w:rFonts w:cs="Arial"/>
          <w:i w:val="0"/>
          <w:color w:val="auto"/>
          <w:sz w:val="22"/>
          <w:szCs w:val="22"/>
          <w:lang w:val="sr-Cyrl-CS"/>
        </w:rPr>
      </w:pPr>
      <w:r w:rsidRPr="008377FF">
        <w:rPr>
          <w:rFonts w:cs="Arial"/>
          <w:i w:val="0"/>
          <w:color w:val="auto"/>
          <w:sz w:val="22"/>
          <w:szCs w:val="22"/>
        </w:rPr>
        <w:t>Комуникација у поступку јавне н</w:t>
      </w:r>
      <w:r w:rsidR="00810102" w:rsidRPr="008377FF">
        <w:rPr>
          <w:rFonts w:cs="Arial"/>
          <w:i w:val="0"/>
          <w:color w:val="auto"/>
          <w:sz w:val="22"/>
          <w:szCs w:val="22"/>
        </w:rPr>
        <w:t xml:space="preserve">абавке се врши на начин одређен </w:t>
      </w:r>
      <w:r w:rsidRPr="008377FF">
        <w:rPr>
          <w:rFonts w:cs="Arial"/>
          <w:i w:val="0"/>
          <w:color w:val="auto"/>
          <w:sz w:val="22"/>
          <w:szCs w:val="22"/>
        </w:rPr>
        <w:t>чланом 20. Закона.</w:t>
      </w:r>
    </w:p>
    <w:p w:rsidR="00D31828" w:rsidRPr="008377FF" w:rsidRDefault="00D31828" w:rsidP="00D31828">
      <w:pPr>
        <w:pStyle w:val="KDParagraf"/>
        <w:spacing w:before="0"/>
        <w:rPr>
          <w:rFonts w:cs="Arial"/>
          <w:lang w:val="ru-RU"/>
        </w:rPr>
      </w:pPr>
      <w:r w:rsidRPr="008377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8377FF">
          <w:rPr>
            <w:rStyle w:val="Hyperlink"/>
            <w:rFonts w:cs="Arial"/>
          </w:rPr>
          <w:t>www.</w:t>
        </w:r>
        <w:r w:rsidR="000B45FD" w:rsidRPr="008377FF">
          <w:rPr>
            <w:rStyle w:val="Hyperlink"/>
            <w:rFonts w:cs="Arial"/>
            <w:lang w:val="sr-Cyrl-CS"/>
          </w:rPr>
          <w:t>к</w:t>
        </w:r>
        <w:r w:rsidR="000B45FD" w:rsidRPr="008377FF">
          <w:rPr>
            <w:rStyle w:val="Hyperlink"/>
            <w:rFonts w:cs="Arial"/>
          </w:rPr>
          <w:t>jn.gov.rs</w:t>
        </w:r>
      </w:hyperlink>
      <w:r w:rsidRPr="008377FF">
        <w:rPr>
          <w:rFonts w:cs="Arial"/>
          <w:lang w:val="ru-RU"/>
        </w:rPr>
        <w:t>).</w:t>
      </w:r>
    </w:p>
    <w:p w:rsidR="008D2B23" w:rsidRPr="008377FF" w:rsidRDefault="008D2B23" w:rsidP="008D2B23">
      <w:pPr>
        <w:pStyle w:val="KDMojTekst"/>
        <w:spacing w:before="0"/>
        <w:rPr>
          <w:rFonts w:cs="Arial"/>
          <w:i w:val="0"/>
          <w:color w:val="auto"/>
          <w:sz w:val="22"/>
          <w:szCs w:val="22"/>
        </w:rPr>
      </w:pPr>
    </w:p>
    <w:p w:rsidR="008D2B23" w:rsidRPr="008377FF" w:rsidRDefault="008D2B23" w:rsidP="0004391F">
      <w:pPr>
        <w:pStyle w:val="KDPodnaslov2"/>
        <w:numPr>
          <w:ilvl w:val="1"/>
          <w:numId w:val="19"/>
        </w:numPr>
        <w:spacing w:before="0"/>
        <w:jc w:val="both"/>
        <w:rPr>
          <w:rFonts w:cs="Arial"/>
        </w:rPr>
      </w:pPr>
      <w:bookmarkStart w:id="241" w:name="_Toc441651603"/>
      <w:bookmarkStart w:id="242" w:name="_Toc442559914"/>
      <w:r w:rsidRPr="008377FF">
        <w:rPr>
          <w:rFonts w:cs="Arial"/>
        </w:rPr>
        <w:t>Трошкови понуде</w:t>
      </w:r>
      <w:bookmarkEnd w:id="241"/>
      <w:bookmarkEnd w:id="242"/>
    </w:p>
    <w:p w:rsidR="008D2B23" w:rsidRPr="008377FF" w:rsidRDefault="008D2B23" w:rsidP="008D2B23">
      <w:pPr>
        <w:pStyle w:val="KDParagraf"/>
        <w:spacing w:before="0"/>
        <w:rPr>
          <w:rFonts w:cs="Arial"/>
          <w:lang w:val="ru-RU"/>
        </w:rPr>
      </w:pPr>
      <w:r w:rsidRPr="008377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377FF" w:rsidRDefault="008D2B23" w:rsidP="008D2B23">
      <w:pPr>
        <w:pStyle w:val="KDParagraf"/>
        <w:spacing w:before="0"/>
        <w:rPr>
          <w:rFonts w:cs="Arial"/>
        </w:rPr>
      </w:pPr>
      <w:r w:rsidRPr="008377FF">
        <w:rPr>
          <w:rFonts w:cs="Arial"/>
        </w:rPr>
        <w:t>Понуђач може да у оквиру понуде достави укупан износ и структуру трошкова припремања понуде тако што попуњ</w:t>
      </w:r>
      <w:r w:rsidR="00AA5C4D">
        <w:rPr>
          <w:rFonts w:cs="Arial"/>
        </w:rPr>
        <w:t>ава и потписује</w:t>
      </w:r>
      <w:r w:rsidRPr="008377FF">
        <w:rPr>
          <w:rFonts w:cs="Arial"/>
        </w:rPr>
        <w:t xml:space="preserve"> Образац трошкова припреме понуде.</w:t>
      </w:r>
    </w:p>
    <w:p w:rsidR="008D2B23" w:rsidRPr="008377FF" w:rsidRDefault="008D2B23" w:rsidP="008D2B23">
      <w:pPr>
        <w:pStyle w:val="KDParagraf"/>
        <w:spacing w:before="0"/>
        <w:rPr>
          <w:rFonts w:cs="Arial"/>
        </w:rPr>
      </w:pPr>
      <w:r w:rsidRPr="008377F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8377FF" w:rsidRDefault="008D2B23" w:rsidP="008D2B23">
      <w:pPr>
        <w:pStyle w:val="KDParagraf"/>
        <w:spacing w:before="0"/>
        <w:rPr>
          <w:rFonts w:cs="Arial"/>
        </w:rPr>
      </w:pPr>
    </w:p>
    <w:p w:rsidR="00C14152" w:rsidRPr="008377FF" w:rsidRDefault="00C14152" w:rsidP="0004391F">
      <w:pPr>
        <w:pStyle w:val="KDPodnaslov2"/>
        <w:numPr>
          <w:ilvl w:val="1"/>
          <w:numId w:val="19"/>
        </w:numPr>
        <w:spacing w:before="0"/>
        <w:jc w:val="both"/>
        <w:rPr>
          <w:rFonts w:cs="Arial"/>
        </w:rPr>
      </w:pPr>
      <w:r w:rsidRPr="008377FF">
        <w:rPr>
          <w:rFonts w:cs="Arial"/>
        </w:rPr>
        <w:t>Д</w:t>
      </w:r>
      <w:r w:rsidRPr="008377FF">
        <w:rPr>
          <w:rFonts w:cs="Arial"/>
          <w:lang w:val="sr-Latn-CS"/>
        </w:rPr>
        <w:t>одатн</w:t>
      </w:r>
      <w:r w:rsidRPr="008377FF">
        <w:rPr>
          <w:rFonts w:cs="Arial"/>
        </w:rPr>
        <w:t>а</w:t>
      </w:r>
      <w:r w:rsidRPr="008377FF">
        <w:rPr>
          <w:rFonts w:cs="Arial"/>
          <w:lang w:val="sr-Latn-CS"/>
        </w:rPr>
        <w:t xml:space="preserve"> објашњења</w:t>
      </w:r>
      <w:r w:rsidRPr="008377FF">
        <w:rPr>
          <w:rFonts w:cs="Arial"/>
        </w:rPr>
        <w:t>, контрола и допуштене исправке</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377FF" w:rsidRDefault="00C14152" w:rsidP="00C14152">
      <w:pPr>
        <w:pStyle w:val="KDParagraf"/>
        <w:spacing w:before="0"/>
        <w:rPr>
          <w:rFonts w:eastAsia="TimesNewRomanPSMT" w:cs="Arial"/>
          <w:lang w:val="ru-RU"/>
        </w:rPr>
      </w:pPr>
      <w:r w:rsidRPr="008377F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8377FF" w:rsidRDefault="00C14152" w:rsidP="00C14152">
      <w:pPr>
        <w:pStyle w:val="KDParagraf"/>
        <w:spacing w:before="0"/>
        <w:rPr>
          <w:rFonts w:eastAsia="TimesNewRomanPSMT" w:cs="Arial"/>
        </w:rPr>
      </w:pPr>
      <w:r w:rsidRPr="008377F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377FF" w:rsidRDefault="008D2B23" w:rsidP="008D2B23">
      <w:pPr>
        <w:spacing w:before="0"/>
        <w:rPr>
          <w:rFonts w:cs="Arial"/>
        </w:rPr>
      </w:pPr>
    </w:p>
    <w:p w:rsidR="00B20A6C" w:rsidRPr="008377FF" w:rsidRDefault="00B20A6C" w:rsidP="0004391F">
      <w:pPr>
        <w:pStyle w:val="KDPodnaslov2"/>
        <w:numPr>
          <w:ilvl w:val="1"/>
          <w:numId w:val="19"/>
        </w:numPr>
        <w:spacing w:before="0"/>
        <w:jc w:val="both"/>
        <w:rPr>
          <w:rFonts w:cs="Arial"/>
        </w:rPr>
      </w:pPr>
      <w:bookmarkStart w:id="243" w:name="_Toc442559917"/>
      <w:bookmarkStart w:id="244" w:name="_Toc441651606"/>
      <w:r w:rsidRPr="008377FF">
        <w:rPr>
          <w:rFonts w:cs="Arial"/>
        </w:rPr>
        <w:t>Разлози за одбијање понуде</w:t>
      </w:r>
      <w:bookmarkEnd w:id="243"/>
      <w:bookmarkEnd w:id="244"/>
    </w:p>
    <w:p w:rsidR="00B20A6C" w:rsidRPr="008377FF" w:rsidRDefault="00B20A6C" w:rsidP="00B20A6C">
      <w:pPr>
        <w:autoSpaceDE w:val="0"/>
        <w:autoSpaceDN w:val="0"/>
        <w:adjustRightInd w:val="0"/>
        <w:spacing w:before="0"/>
        <w:rPr>
          <w:rFonts w:eastAsia="TimesNewRomanPSMT" w:cs="Arial"/>
          <w:bCs/>
          <w:iCs/>
          <w:lang w:val="ru-RU"/>
        </w:rPr>
      </w:pPr>
      <w:r w:rsidRPr="008377FF">
        <w:rPr>
          <w:rFonts w:eastAsia="TimesNewRomanPSMT" w:cs="Arial"/>
          <w:bCs/>
          <w:iCs/>
        </w:rPr>
        <w:t>Понуда ће бити одбијена ако:</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је неблаговремена, неприхватљива или неодговарајућа;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се понуђач не сагласи са исправком рачунских грешака;</w:t>
      </w:r>
    </w:p>
    <w:p w:rsidR="00B20A6C" w:rsidRPr="008377FF"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има битне недостатке сходно члану 106. ЗЈН</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77FF">
        <w:rPr>
          <w:rFonts w:ascii="Arial" w:eastAsia="TimesNewRomanPSMT" w:hAnsi="Arial" w:cs="Arial"/>
          <w:bCs/>
          <w:iCs/>
        </w:rPr>
        <w:t>односно ако:</w:t>
      </w:r>
    </w:p>
    <w:p w:rsidR="00B20A6C" w:rsidRPr="008377FF" w:rsidRDefault="00B20A6C" w:rsidP="0004391F">
      <w:pPr>
        <w:pStyle w:val="KDNabrajanje"/>
        <w:numPr>
          <w:ilvl w:val="0"/>
          <w:numId w:val="17"/>
        </w:numPr>
        <w:spacing w:before="0"/>
        <w:ind w:left="714" w:hanging="357"/>
        <w:rPr>
          <w:rFonts w:cs="Arial"/>
        </w:rPr>
      </w:pPr>
      <w:r w:rsidRPr="008377FF">
        <w:rPr>
          <w:rFonts w:cs="Arial"/>
        </w:rPr>
        <w:t xml:space="preserve">Понуђач не докаже да </w:t>
      </w:r>
      <w:r w:rsidRPr="008377FF">
        <w:rPr>
          <w:rFonts w:eastAsia="TimesNewRomanPSMT" w:cs="Arial"/>
          <w:bCs/>
          <w:iCs/>
        </w:rPr>
        <w:t>испуњава обавезне услове за учешће;</w:t>
      </w:r>
    </w:p>
    <w:p w:rsidR="00B20A6C" w:rsidRPr="008377FF" w:rsidRDefault="00B20A6C" w:rsidP="0004391F">
      <w:pPr>
        <w:pStyle w:val="KDNabrajanje"/>
        <w:numPr>
          <w:ilvl w:val="0"/>
          <w:numId w:val="17"/>
        </w:numPr>
        <w:spacing w:before="0"/>
        <w:ind w:left="714" w:hanging="357"/>
        <w:rPr>
          <w:rFonts w:cs="Arial"/>
        </w:rPr>
      </w:pPr>
      <w:r w:rsidRPr="008377FF">
        <w:rPr>
          <w:rFonts w:eastAsia="TimesNewRomanPSMT" w:cs="Arial"/>
          <w:bCs/>
          <w:iCs/>
        </w:rPr>
        <w:t>понуђач не докаже да испуњава додатне услове;</w:t>
      </w:r>
    </w:p>
    <w:p w:rsidR="00B20A6C" w:rsidRPr="008377FF" w:rsidRDefault="00B20A6C" w:rsidP="0004391F">
      <w:pPr>
        <w:pStyle w:val="KDNabrajanje"/>
        <w:numPr>
          <w:ilvl w:val="0"/>
          <w:numId w:val="17"/>
        </w:numPr>
        <w:spacing w:before="0"/>
        <w:ind w:left="714" w:hanging="357"/>
        <w:rPr>
          <w:rFonts w:cs="Arial"/>
        </w:rPr>
      </w:pPr>
      <w:r w:rsidRPr="008377FF">
        <w:rPr>
          <w:rFonts w:eastAsia="TimesNewRomanPSMT" w:cs="Arial"/>
          <w:bCs/>
          <w:iCs/>
        </w:rPr>
        <w:t>понуђач није доставио тражено средство обезбеђења;</w:t>
      </w:r>
    </w:p>
    <w:p w:rsidR="00B20A6C" w:rsidRPr="008377FF" w:rsidRDefault="00B20A6C" w:rsidP="0004391F">
      <w:pPr>
        <w:pStyle w:val="KDNabrajanje"/>
        <w:numPr>
          <w:ilvl w:val="0"/>
          <w:numId w:val="17"/>
        </w:numPr>
        <w:spacing w:before="0"/>
        <w:ind w:left="714" w:hanging="357"/>
        <w:rPr>
          <w:rFonts w:eastAsia="TimesNewRomanPSMT" w:cs="Arial"/>
        </w:rPr>
      </w:pPr>
      <w:r w:rsidRPr="008377FF">
        <w:rPr>
          <w:rFonts w:eastAsia="TimesNewRomanPSMT" w:cs="Arial"/>
        </w:rPr>
        <w:t>је понуђени рок важења понуде краћи од прописаног;</w:t>
      </w:r>
    </w:p>
    <w:p w:rsidR="00B20A6C" w:rsidRPr="005B09A8" w:rsidRDefault="00B20A6C" w:rsidP="0004391F">
      <w:pPr>
        <w:pStyle w:val="KDNabrajanje"/>
        <w:numPr>
          <w:ilvl w:val="0"/>
          <w:numId w:val="17"/>
        </w:numPr>
        <w:spacing w:before="0"/>
        <w:ind w:left="714" w:hanging="357"/>
        <w:rPr>
          <w:rFonts w:cs="Arial"/>
        </w:rPr>
      </w:pPr>
      <w:r w:rsidRPr="008377FF">
        <w:rPr>
          <w:rFonts w:eastAsia="TimesNewRomanPSMT" w:cs="Arial"/>
          <w:bCs/>
          <w:iCs/>
        </w:rPr>
        <w:t xml:space="preserve">понуда садржи друге недостатке због којих није могуће утврдити стварну </w:t>
      </w:r>
      <w:r w:rsidRPr="005B09A8">
        <w:rPr>
          <w:rFonts w:eastAsia="TimesNewRomanPSMT" w:cs="Arial"/>
          <w:bCs/>
          <w:iCs/>
        </w:rPr>
        <w:t>садржину понуде или није могуће упоредити је са другим понудама</w:t>
      </w:r>
    </w:p>
    <w:p w:rsidR="005A3101" w:rsidRPr="005B09A8" w:rsidRDefault="005A3101" w:rsidP="0004391F">
      <w:pPr>
        <w:pStyle w:val="KDNabrajanje"/>
        <w:numPr>
          <w:ilvl w:val="0"/>
          <w:numId w:val="17"/>
        </w:numPr>
        <w:spacing w:before="0"/>
      </w:pPr>
      <w:r w:rsidRPr="005B09A8">
        <w:rPr>
          <w:lang w:val="sr-Cyrl-RS"/>
        </w:rPr>
        <w:t xml:space="preserve">није доставио </w:t>
      </w:r>
      <w:r w:rsidR="005B09A8" w:rsidRPr="005B09A8">
        <w:rPr>
          <w:lang w:val="sr-Cyrl-RS"/>
        </w:rPr>
        <w:t>динамику извођења радова</w:t>
      </w:r>
    </w:p>
    <w:p w:rsidR="005A3101" w:rsidRPr="008377FF" w:rsidRDefault="005A3101" w:rsidP="005A3101">
      <w:pPr>
        <w:pStyle w:val="KDNabrajanje"/>
        <w:numPr>
          <w:ilvl w:val="0"/>
          <w:numId w:val="0"/>
        </w:numPr>
        <w:spacing w:before="0"/>
        <w:ind w:left="714"/>
        <w:rPr>
          <w:rFonts w:cs="Arial"/>
        </w:rPr>
      </w:pPr>
    </w:p>
    <w:p w:rsidR="00B20A6C" w:rsidRPr="008377FF" w:rsidRDefault="00B20A6C" w:rsidP="00B20A6C">
      <w:pPr>
        <w:spacing w:before="0"/>
        <w:rPr>
          <w:rFonts w:cs="Arial"/>
          <w:lang w:val="sr-Cyrl-CS"/>
        </w:rPr>
      </w:pPr>
    </w:p>
    <w:p w:rsidR="00B20A6C" w:rsidRPr="008377FF" w:rsidRDefault="00B20A6C" w:rsidP="00B20A6C">
      <w:pPr>
        <w:spacing w:before="0"/>
        <w:rPr>
          <w:rFonts w:cs="Arial"/>
        </w:rPr>
      </w:pPr>
      <w:r w:rsidRPr="008377FF">
        <w:rPr>
          <w:rFonts w:cs="Arial"/>
        </w:rPr>
        <w:t>Наручилац ће донети одлуку о обустави поступка јавне набавке у складу са чланом 109. Закона.</w:t>
      </w:r>
    </w:p>
    <w:p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377FF" w:rsidRDefault="00C14152" w:rsidP="0004391F">
      <w:pPr>
        <w:pStyle w:val="KDPodnaslov2"/>
        <w:numPr>
          <w:ilvl w:val="1"/>
          <w:numId w:val="19"/>
        </w:numPr>
        <w:spacing w:before="0"/>
        <w:jc w:val="both"/>
        <w:rPr>
          <w:rFonts w:cs="Arial"/>
        </w:rPr>
      </w:pPr>
      <w:r w:rsidRPr="008377FF">
        <w:rPr>
          <w:rFonts w:cs="Arial"/>
        </w:rPr>
        <w:t>Рок за доношење Одлуке о додели уговора/обустави</w:t>
      </w:r>
    </w:p>
    <w:p w:rsidR="00C14152" w:rsidRPr="008377FF" w:rsidRDefault="00C14152" w:rsidP="00C14152">
      <w:pPr>
        <w:pStyle w:val="KDParagraf"/>
        <w:spacing w:before="0"/>
        <w:rPr>
          <w:rFonts w:eastAsia="TimesNewRomanPSMT" w:cs="Arial"/>
        </w:rPr>
      </w:pPr>
      <w:r w:rsidRPr="008377FF">
        <w:rPr>
          <w:rFonts w:eastAsia="TimesNewRomanPSMT" w:cs="Arial"/>
        </w:rPr>
        <w:t xml:space="preserve">Наручилац ће одлуку о додели </w:t>
      </w:r>
      <w:r w:rsidRPr="008377FF">
        <w:rPr>
          <w:rFonts w:eastAsia="TimesNewRomanPSMT"/>
        </w:rPr>
        <w:t>уговора/обустави поступка</w:t>
      </w:r>
      <w:r w:rsidRPr="008377FF">
        <w:rPr>
          <w:rFonts w:eastAsia="TimesNewRomanPSMT" w:cs="Arial"/>
        </w:rPr>
        <w:t xml:space="preserve"> донети у року од максимално </w:t>
      </w:r>
      <w:r w:rsidR="0008263C" w:rsidRPr="008377FF">
        <w:rPr>
          <w:rFonts w:eastAsia="TimesNewRomanPSMT" w:cs="Arial"/>
        </w:rPr>
        <w:t>25</w:t>
      </w:r>
      <w:r w:rsidRPr="008377FF">
        <w:rPr>
          <w:rFonts w:eastAsia="TimesNewRomanPSMT" w:cs="Arial"/>
        </w:rPr>
        <w:t xml:space="preserve"> (</w:t>
      </w:r>
      <w:r w:rsidR="0008263C" w:rsidRPr="008377FF">
        <w:rPr>
          <w:rFonts w:eastAsia="TimesNewRomanPSMT" w:cs="Arial"/>
        </w:rPr>
        <w:t>два</w:t>
      </w:r>
      <w:r w:rsidRPr="008377FF">
        <w:rPr>
          <w:rFonts w:eastAsia="TimesNewRomanPSMT" w:cs="Arial"/>
        </w:rPr>
        <w:t>десет</w:t>
      </w:r>
      <w:r w:rsidR="0008263C" w:rsidRPr="008377FF">
        <w:rPr>
          <w:rFonts w:eastAsia="TimesNewRomanPSMT" w:cs="Arial"/>
        </w:rPr>
        <w:t>пет</w:t>
      </w:r>
      <w:r w:rsidRPr="008377FF">
        <w:rPr>
          <w:rFonts w:eastAsia="TimesNewRomanPSMT" w:cs="Arial"/>
        </w:rPr>
        <w:t>) дана од дана јавног отварања понуда.</w:t>
      </w:r>
    </w:p>
    <w:p w:rsidR="00C14152" w:rsidRPr="008377FF" w:rsidRDefault="00C14152" w:rsidP="00C14152">
      <w:pPr>
        <w:pStyle w:val="KDParagraf"/>
        <w:spacing w:before="0"/>
        <w:rPr>
          <w:rFonts w:eastAsia="TimesNewRomanPSMT" w:cs="Arial"/>
        </w:rPr>
      </w:pPr>
      <w:r w:rsidRPr="008377F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377FF" w:rsidRDefault="008D2B23" w:rsidP="008D2B23">
      <w:pPr>
        <w:pStyle w:val="KDParagraf"/>
        <w:spacing w:before="0"/>
        <w:rPr>
          <w:rFonts w:eastAsia="TimesNewRomanPSMT" w:cs="Arial"/>
        </w:rPr>
      </w:pPr>
    </w:p>
    <w:p w:rsidR="008D2B23" w:rsidRPr="008377FF" w:rsidRDefault="008D2B23" w:rsidP="0004391F">
      <w:pPr>
        <w:pStyle w:val="KDPodnaslov2"/>
        <w:numPr>
          <w:ilvl w:val="1"/>
          <w:numId w:val="19"/>
        </w:numPr>
        <w:spacing w:before="0"/>
        <w:jc w:val="both"/>
        <w:rPr>
          <w:rFonts w:cs="Arial"/>
          <w:lang w:val="ru-RU"/>
        </w:rPr>
      </w:pPr>
      <w:bookmarkStart w:id="245" w:name="_Toc441651607"/>
      <w:bookmarkStart w:id="246" w:name="_Toc442559918"/>
      <w:r w:rsidRPr="008377FF">
        <w:rPr>
          <w:rFonts w:cs="Arial"/>
          <w:lang w:val="ru-RU"/>
        </w:rPr>
        <w:t>Н</w:t>
      </w:r>
      <w:r w:rsidRPr="008377FF">
        <w:rPr>
          <w:rFonts w:cs="Arial"/>
        </w:rPr>
        <w:t>егативне референце</w:t>
      </w:r>
      <w:bookmarkEnd w:id="245"/>
      <w:bookmarkEnd w:id="246"/>
    </w:p>
    <w:p w:rsidR="008D2B23" w:rsidRPr="008377FF" w:rsidRDefault="008D2B23" w:rsidP="008D2B23">
      <w:pPr>
        <w:spacing w:before="0"/>
        <w:rPr>
          <w:rFonts w:cs="Arial"/>
          <w:lang w:val="ru-RU"/>
        </w:rPr>
      </w:pPr>
      <w:r w:rsidRPr="008377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77FF" w:rsidRDefault="008D2B23" w:rsidP="008D2B23">
      <w:pPr>
        <w:pStyle w:val="KDNabrajanje"/>
        <w:spacing w:before="0"/>
        <w:rPr>
          <w:rFonts w:cs="Arial"/>
        </w:rPr>
      </w:pPr>
      <w:r w:rsidRPr="008377FF">
        <w:rPr>
          <w:rFonts w:cs="Arial"/>
        </w:rPr>
        <w:t>поступао супротно забрани из чл. 23. и 25. Закона;</w:t>
      </w:r>
    </w:p>
    <w:p w:rsidR="008D2B23" w:rsidRPr="008377FF" w:rsidRDefault="008D2B23" w:rsidP="008D2B23">
      <w:pPr>
        <w:pStyle w:val="KDNabrajanje"/>
        <w:spacing w:before="0"/>
        <w:rPr>
          <w:rFonts w:cs="Arial"/>
        </w:rPr>
      </w:pPr>
      <w:r w:rsidRPr="008377FF">
        <w:rPr>
          <w:rFonts w:cs="Arial"/>
        </w:rPr>
        <w:t>учинио повреду конкуренције;</w:t>
      </w:r>
    </w:p>
    <w:p w:rsidR="008D2B23" w:rsidRPr="008377FF" w:rsidRDefault="008D2B23" w:rsidP="008D2B23">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77FF" w:rsidRDefault="008D2B23" w:rsidP="008D2B23">
      <w:pPr>
        <w:pStyle w:val="KDNabrajanje"/>
        <w:spacing w:before="0"/>
        <w:rPr>
          <w:rFonts w:cs="Arial"/>
        </w:rPr>
      </w:pPr>
      <w:r w:rsidRPr="008377FF">
        <w:rPr>
          <w:rFonts w:cs="Arial"/>
        </w:rPr>
        <w:t>одбио да достави доказе и средства обезбеђења на шта се у понуди обавезао.</w:t>
      </w:r>
    </w:p>
    <w:p w:rsidR="008D2B23" w:rsidRPr="008377FF" w:rsidRDefault="008D2B23" w:rsidP="008D2B23">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377FF" w:rsidRDefault="008D2B23" w:rsidP="008D2B23">
      <w:pPr>
        <w:pStyle w:val="KDParagraf"/>
        <w:spacing w:before="0"/>
        <w:rPr>
          <w:rFonts w:cs="Arial"/>
        </w:rPr>
      </w:pPr>
      <w:r w:rsidRPr="008377FF">
        <w:rPr>
          <w:rFonts w:cs="Arial"/>
        </w:rPr>
        <w:t>Доказ наведеног може бити:</w:t>
      </w:r>
    </w:p>
    <w:p w:rsidR="008D2B23" w:rsidRPr="008377FF" w:rsidRDefault="008D2B23" w:rsidP="008D2B23">
      <w:pPr>
        <w:pStyle w:val="KDNabrajanje"/>
        <w:spacing w:before="0"/>
        <w:rPr>
          <w:rFonts w:cs="Arial"/>
        </w:rPr>
      </w:pPr>
      <w:r w:rsidRPr="008377FF">
        <w:rPr>
          <w:rFonts w:cs="Arial"/>
        </w:rPr>
        <w:t>правоснажна судска одлука или коначна одлука другог надлежног органа;</w:t>
      </w:r>
    </w:p>
    <w:p w:rsidR="008D2B23" w:rsidRPr="008377FF" w:rsidRDefault="008D2B23" w:rsidP="008D2B23">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377FF" w:rsidRDefault="008D2B23" w:rsidP="008D2B23">
      <w:pPr>
        <w:pStyle w:val="KDNabrajanje"/>
        <w:spacing w:before="0"/>
        <w:rPr>
          <w:rFonts w:cs="Arial"/>
        </w:rPr>
      </w:pPr>
      <w:r w:rsidRPr="008377FF">
        <w:rPr>
          <w:rFonts w:cs="Arial"/>
        </w:rPr>
        <w:t>исправа о наплаћеној уговорној казни;</w:t>
      </w:r>
    </w:p>
    <w:p w:rsidR="008D2B23" w:rsidRPr="008377FF" w:rsidRDefault="008D2B23" w:rsidP="008D2B23">
      <w:pPr>
        <w:pStyle w:val="KDNabrajanje"/>
        <w:spacing w:before="0"/>
        <w:rPr>
          <w:rFonts w:cs="Arial"/>
        </w:rPr>
      </w:pPr>
      <w:r w:rsidRPr="008377FF">
        <w:rPr>
          <w:rFonts w:cs="Arial"/>
        </w:rPr>
        <w:t>рекламације потрошача, односно корисника, ако нису отклоњене у уговореном року;</w:t>
      </w:r>
    </w:p>
    <w:p w:rsidR="008D2B23" w:rsidRPr="008377FF" w:rsidRDefault="008D2B23" w:rsidP="008D2B23">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77FF" w:rsidRDefault="008D2B23" w:rsidP="008D2B23">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77FF" w:rsidRDefault="008D2B23" w:rsidP="008D2B23">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377FF" w:rsidRDefault="008D2B23" w:rsidP="008D2B23">
      <w:pPr>
        <w:pStyle w:val="KDParagraf"/>
        <w:spacing w:before="0"/>
        <w:rPr>
          <w:rFonts w:cs="Arial"/>
        </w:rPr>
      </w:pPr>
      <w:r w:rsidRPr="008377FF">
        <w:rPr>
          <w:rFonts w:cs="Arial"/>
          <w:lang w:val="ru-RU"/>
        </w:rPr>
        <w:t xml:space="preserve">Наручилац може одбити понуду ако поседује доказ из става 3. тачка 1) члана 82. </w:t>
      </w:r>
      <w:r w:rsidRPr="008377F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377FF" w:rsidRDefault="008D2B23" w:rsidP="008D2B23">
      <w:pPr>
        <w:pStyle w:val="KDParagraf"/>
        <w:spacing w:before="0"/>
        <w:rPr>
          <w:rFonts w:cs="Arial"/>
          <w:lang w:bidi="en-US"/>
        </w:rPr>
      </w:pPr>
      <w:r w:rsidRPr="008377F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377FF" w:rsidRDefault="008D2B23" w:rsidP="008D2B23">
      <w:pPr>
        <w:pStyle w:val="KDParagraf"/>
        <w:spacing w:before="0"/>
        <w:rPr>
          <w:rFonts w:cs="Arial"/>
          <w:lang w:bidi="en-US"/>
        </w:rPr>
      </w:pPr>
    </w:p>
    <w:p w:rsidR="008D2B23" w:rsidRPr="008377FF" w:rsidRDefault="008D2B23" w:rsidP="0004391F">
      <w:pPr>
        <w:pStyle w:val="KDPodnaslov2"/>
        <w:numPr>
          <w:ilvl w:val="1"/>
          <w:numId w:val="19"/>
        </w:numPr>
        <w:spacing w:before="0"/>
        <w:jc w:val="both"/>
        <w:rPr>
          <w:rFonts w:cs="Arial"/>
        </w:rPr>
      </w:pPr>
      <w:bookmarkStart w:id="247" w:name="_Toc441651608"/>
      <w:bookmarkStart w:id="248" w:name="_Toc442559919"/>
      <w:r w:rsidRPr="008377FF">
        <w:rPr>
          <w:rFonts w:cs="Arial"/>
        </w:rPr>
        <w:t>Увид у документацију</w:t>
      </w:r>
      <w:bookmarkEnd w:id="247"/>
      <w:bookmarkEnd w:id="248"/>
    </w:p>
    <w:p w:rsidR="008D2B23" w:rsidRPr="008377FF" w:rsidRDefault="008D2B23" w:rsidP="008D2B23">
      <w:pPr>
        <w:pStyle w:val="KDParagraf"/>
        <w:spacing w:before="0"/>
        <w:rPr>
          <w:rFonts w:cs="Arial"/>
          <w:lang w:bidi="en-US"/>
        </w:rPr>
      </w:pPr>
      <w:r w:rsidRPr="008377F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377FF" w:rsidRDefault="008D2B23" w:rsidP="008D2B23">
      <w:pPr>
        <w:pStyle w:val="KDParagraf"/>
        <w:spacing w:before="0"/>
        <w:rPr>
          <w:rFonts w:cs="Arial"/>
          <w:lang w:bidi="en-US"/>
        </w:rPr>
      </w:pPr>
      <w:r w:rsidRPr="008377F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377FF" w:rsidRDefault="008D2B23" w:rsidP="0004391F">
      <w:pPr>
        <w:pStyle w:val="KDPodnaslov2"/>
        <w:numPr>
          <w:ilvl w:val="1"/>
          <w:numId w:val="19"/>
        </w:numPr>
        <w:spacing w:before="0"/>
        <w:jc w:val="both"/>
        <w:rPr>
          <w:rFonts w:cs="Arial"/>
        </w:rPr>
      </w:pPr>
      <w:bookmarkStart w:id="249" w:name="_Toc441651609"/>
      <w:bookmarkStart w:id="250" w:name="_Toc442559920"/>
      <w:r w:rsidRPr="008377FF">
        <w:rPr>
          <w:rFonts w:cs="Arial"/>
          <w:lang w:val="ru-RU"/>
        </w:rPr>
        <w:lastRenderedPageBreak/>
        <w:t>З</w:t>
      </w:r>
      <w:r w:rsidRPr="008377FF">
        <w:rPr>
          <w:rFonts w:cs="Arial"/>
        </w:rPr>
        <w:t>аштита права понуђача</w:t>
      </w:r>
      <w:bookmarkEnd w:id="249"/>
      <w:bookmarkEnd w:id="250"/>
    </w:p>
    <w:p w:rsidR="00886827" w:rsidRPr="008377FF" w:rsidRDefault="00886827" w:rsidP="00886827">
      <w:pPr>
        <w:pStyle w:val="KDParagraf"/>
        <w:spacing w:before="0"/>
        <w:rPr>
          <w:rFonts w:cs="Arial"/>
          <w:lang w:bidi="en-US"/>
        </w:rPr>
      </w:pPr>
      <w:r w:rsidRPr="008377F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Рокови и начин подношења захтева за заштиту права:</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подноси се лично или путем поште на адресу: ЈП „Електропривреда Србије</w:t>
      </w:r>
      <w:proofErr w:type="gramStart"/>
      <w:r w:rsidRPr="008377FF">
        <w:rPr>
          <w:rFonts w:cs="Arial"/>
          <w:lang w:bidi="en-US"/>
        </w:rPr>
        <w:t>“ Београд</w:t>
      </w:r>
      <w:proofErr w:type="gramEnd"/>
      <w:r w:rsidRPr="008377FF">
        <w:rPr>
          <w:rFonts w:cs="Arial"/>
          <w:lang w:bidi="en-US"/>
        </w:rPr>
        <w:t>,</w:t>
      </w:r>
      <w:r w:rsidR="00924554" w:rsidRPr="008377FF">
        <w:rPr>
          <w:rFonts w:cs="Arial"/>
          <w:lang w:bidi="en-US"/>
        </w:rPr>
        <w:t xml:space="preserve"> </w:t>
      </w:r>
      <w:r w:rsidR="00BD59B3" w:rsidRPr="00E47C2E">
        <w:rPr>
          <w:rFonts w:cs="Arial"/>
          <w:lang w:bidi="en-US"/>
        </w:rPr>
        <w:t>огранак ТЕНТ,</w:t>
      </w:r>
      <w:r w:rsidR="00BD59B3" w:rsidRPr="00E47C2E">
        <w:rPr>
          <w:rFonts w:cs="Arial"/>
          <w:color w:val="00B0F0"/>
          <w:lang w:bidi="en-US"/>
        </w:rPr>
        <w:t xml:space="preserve"> </w:t>
      </w:r>
      <w:r w:rsidR="005B09A8">
        <w:rPr>
          <w:rFonts w:cs="Arial"/>
          <w:lang w:bidi="en-US"/>
        </w:rPr>
        <w:t>Бoгo</w:t>
      </w:r>
      <w:r w:rsidR="005B09A8">
        <w:rPr>
          <w:rFonts w:cs="Arial"/>
          <w:lang w:val="sr-Cyrl-RS" w:bidi="en-US"/>
        </w:rPr>
        <w:t>љ</w:t>
      </w:r>
      <w:r w:rsidR="005B09A8">
        <w:rPr>
          <w:rFonts w:cs="Arial"/>
          <w:lang w:bidi="en-US"/>
        </w:rPr>
        <w:t xml:space="preserve">убa Урoшeвићa Црнoг 44, 11500 </w:t>
      </w:r>
      <w:r w:rsidR="005B09A8" w:rsidRPr="009C51F0">
        <w:rPr>
          <w:rFonts w:cs="Arial"/>
          <w:lang w:bidi="en-US"/>
        </w:rPr>
        <w:t>Oбрeнoвaц</w:t>
      </w:r>
      <w:r w:rsidR="00BD59B3">
        <w:rPr>
          <w:rFonts w:cs="Arial"/>
          <w:color w:val="FF0000"/>
          <w:lang w:bidi="en-US"/>
        </w:rPr>
        <w:t xml:space="preserve"> </w:t>
      </w:r>
      <w:r w:rsidRPr="008377FF">
        <w:rPr>
          <w:rFonts w:cs="Arial"/>
          <w:lang w:bidi="en-US"/>
        </w:rPr>
        <w:t xml:space="preserve">са назнаком Захтев за заштиту права за ЈН </w:t>
      </w:r>
      <w:r w:rsidR="00873EBD" w:rsidRPr="008377FF">
        <w:rPr>
          <w:rFonts w:cs="Arial"/>
          <w:lang w:bidi="en-US"/>
        </w:rPr>
        <w:t>радова</w:t>
      </w:r>
      <w:r w:rsidR="005B09A8">
        <w:rPr>
          <w:rFonts w:cs="Arial"/>
          <w:lang w:val="sr-Cyrl-RS" w:bidi="en-US"/>
        </w:rPr>
        <w:t xml:space="preserve"> </w:t>
      </w:r>
      <w:r w:rsidR="005B09A8" w:rsidRPr="005B09A8">
        <w:rPr>
          <w:rFonts w:cs="Arial"/>
          <w:lang w:val="sr-Cyrl-RS" w:bidi="en-US"/>
        </w:rPr>
        <w:t>„Адаптација објеката за смештај опреме“</w:t>
      </w:r>
      <w:r w:rsidRPr="008377FF">
        <w:rPr>
          <w:rFonts w:cs="Arial"/>
          <w:lang w:bidi="en-US"/>
        </w:rPr>
        <w:t xml:space="preserve"> бр.ЈН</w:t>
      </w:r>
      <w:r w:rsidR="005B09A8">
        <w:rPr>
          <w:rFonts w:cs="Arial"/>
          <w:lang w:val="sr-Cyrl-RS" w:bidi="en-US"/>
        </w:rPr>
        <w:t xml:space="preserve"> 3908/2019 (3000/1328/2019)</w:t>
      </w:r>
      <w:r w:rsidRPr="008377FF">
        <w:rPr>
          <w:rFonts w:cs="Arial"/>
          <w:lang w:bidi="en-US"/>
        </w:rPr>
        <w:t>, а копија се истовремено доставља Републичкој комисији.</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005B09A8" w:rsidRPr="005B09A8">
        <w:t xml:space="preserve"> </w:t>
      </w:r>
      <w:hyperlink r:id="rId174" w:history="1">
        <w:r w:rsidR="005B09A8" w:rsidRPr="00F552AD">
          <w:rPr>
            <w:rStyle w:val="Hyperlink"/>
            <w:rFonts w:cs="Arial"/>
            <w:lang w:bidi="en-US"/>
          </w:rPr>
          <w:t>zeljko.rankovic@eps.rs</w:t>
        </w:r>
      </w:hyperlink>
      <w:r w:rsidRPr="008377FF">
        <w:rPr>
          <w:rFonts w:cs="Arial"/>
          <w:lang w:bidi="en-US"/>
        </w:rPr>
        <w:t xml:space="preserve"> радним данима (понедељак-петак) од </w:t>
      </w:r>
      <w:r w:rsidR="00BD59B3">
        <w:rPr>
          <w:rFonts w:cs="Arial"/>
          <w:color w:val="00B0F0"/>
          <w:lang w:bidi="en-US"/>
        </w:rPr>
        <w:t>7</w:t>
      </w:r>
      <w:proofErr w:type="gramStart"/>
      <w:r w:rsidR="008824F8" w:rsidRPr="008377FF">
        <w:rPr>
          <w:rFonts w:cs="Arial"/>
          <w:color w:val="00B0F0"/>
          <w:lang w:bidi="en-US"/>
        </w:rPr>
        <w:t>,00</w:t>
      </w:r>
      <w:proofErr w:type="gramEnd"/>
      <w:r w:rsidR="008824F8" w:rsidRPr="008377FF">
        <w:rPr>
          <w:rFonts w:cs="Arial"/>
          <w:color w:val="00B0F0"/>
          <w:lang w:bidi="en-US"/>
        </w:rPr>
        <w:t xml:space="preserve"> до 1</w:t>
      </w:r>
      <w:r w:rsidR="00BD59B3">
        <w:rPr>
          <w:rFonts w:cs="Arial"/>
          <w:color w:val="00B0F0"/>
          <w:lang w:bidi="en-US"/>
        </w:rPr>
        <w:t>4</w:t>
      </w:r>
      <w:r w:rsidRPr="008377FF">
        <w:rPr>
          <w:rFonts w:cs="Arial"/>
          <w:color w:val="00B0F0"/>
          <w:lang w:bidi="en-US"/>
        </w:rPr>
        <w:t>,00</w:t>
      </w:r>
      <w:r w:rsidRPr="008377FF">
        <w:rPr>
          <w:rFonts w:cs="Arial"/>
          <w:lang w:bidi="en-US"/>
        </w:rPr>
        <w:t xml:space="preserve"> часова.</w:t>
      </w:r>
    </w:p>
    <w:p w:rsidR="00886827" w:rsidRDefault="00886827" w:rsidP="008824F8">
      <w:pPr>
        <w:pStyle w:val="KDParagraf"/>
        <w:spacing w:before="0"/>
        <w:rPr>
          <w:rFonts w:cs="Arial"/>
          <w:lang w:bidi="en-US"/>
        </w:rPr>
      </w:pPr>
      <w:r w:rsidRPr="008377F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53315" w:rsidRPr="00053315" w:rsidRDefault="00053315" w:rsidP="008824F8">
      <w:pPr>
        <w:pStyle w:val="KDParagraf"/>
        <w:spacing w:before="0"/>
        <w:rPr>
          <w:rFonts w:cs="Arial"/>
          <w:lang w:bidi="en-US"/>
        </w:rPr>
      </w:pPr>
    </w:p>
    <w:p w:rsidR="00886827" w:rsidRPr="008377FF" w:rsidRDefault="00886827" w:rsidP="008824F8">
      <w:pPr>
        <w:pStyle w:val="KDParagraf"/>
        <w:spacing w:before="0"/>
        <w:rPr>
          <w:rFonts w:cs="Arial"/>
          <w:lang w:bidi="en-US"/>
        </w:rPr>
      </w:pPr>
      <w:r w:rsidRPr="008377FF">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377FF">
        <w:rPr>
          <w:rFonts w:cs="Arial"/>
          <w:b/>
          <w:color w:val="0D0D0D" w:themeColor="text1" w:themeTint="F2"/>
          <w:lang w:bidi="en-US"/>
        </w:rPr>
        <w:t>7 (седам</w:t>
      </w:r>
      <w:r w:rsidR="007C43F5" w:rsidRPr="008377FF">
        <w:rPr>
          <w:rFonts w:cs="Arial"/>
          <w:b/>
          <w:color w:val="0D0D0D" w:themeColor="text1" w:themeTint="F2"/>
          <w:lang w:bidi="en-US"/>
        </w:rPr>
        <w:t xml:space="preserve">) </w:t>
      </w:r>
      <w:r w:rsidRPr="008377FF">
        <w:rPr>
          <w:rFonts w:cs="Arial"/>
          <w:b/>
          <w:color w:val="0D0D0D" w:themeColor="text1" w:themeTint="F2"/>
          <w:lang w:bidi="en-US"/>
        </w:rPr>
        <w:t>дана</w:t>
      </w:r>
      <w:r w:rsidR="00E519B5" w:rsidRPr="008377FF">
        <w:rPr>
          <w:rFonts w:cs="Arial"/>
          <w:b/>
          <w:color w:val="0D0D0D" w:themeColor="text1" w:themeTint="F2"/>
          <w:lang w:bidi="en-US"/>
        </w:rPr>
        <w:t xml:space="preserve"> </w:t>
      </w:r>
      <w:r w:rsidRPr="008377FF">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8377FF">
        <w:rPr>
          <w:rFonts w:cs="Arial"/>
          <w:lang w:bidi="en-US"/>
        </w:rPr>
        <w:t>После доношења одлуке о додели уговора</w:t>
      </w:r>
      <w:r w:rsidR="008F7F28" w:rsidRPr="008377FF">
        <w:rPr>
          <w:rFonts w:cs="Arial"/>
          <w:lang w:bidi="en-US"/>
        </w:rPr>
        <w:t>и</w:t>
      </w:r>
      <w:r w:rsidRPr="008377FF">
        <w:rPr>
          <w:rFonts w:cs="Arial"/>
          <w:lang w:bidi="en-US"/>
        </w:rPr>
        <w:t xml:space="preserve"> одлуке о обустави поступка, рок за подношење захтева за заштиту права је </w:t>
      </w:r>
      <w:r w:rsidR="0008263C" w:rsidRPr="008377FF">
        <w:rPr>
          <w:rFonts w:cs="Arial"/>
          <w:lang w:bidi="en-US"/>
        </w:rPr>
        <w:t>10</w:t>
      </w:r>
      <w:r w:rsidR="008F7F28" w:rsidRPr="008377FF">
        <w:rPr>
          <w:rFonts w:cs="Arial"/>
          <w:lang w:bidi="en-US"/>
        </w:rPr>
        <w:t xml:space="preserve"> (</w:t>
      </w:r>
      <w:r w:rsidR="0008263C" w:rsidRPr="008377FF">
        <w:rPr>
          <w:rFonts w:cs="Arial"/>
          <w:lang w:bidi="en-US"/>
        </w:rPr>
        <w:t>десет</w:t>
      </w:r>
      <w:r w:rsidR="008F7F28" w:rsidRPr="008377FF">
        <w:rPr>
          <w:rFonts w:cs="Arial"/>
          <w:lang w:bidi="en-US"/>
        </w:rPr>
        <w:t>)</w:t>
      </w:r>
      <w:r w:rsidRPr="008377FF">
        <w:rPr>
          <w:rFonts w:cs="Arial"/>
          <w:lang w:bidi="en-US"/>
        </w:rPr>
        <w:t xml:space="preserve"> дана од дана објављивања одлуке на Порталу јавних набавки. </w:t>
      </w:r>
    </w:p>
    <w:p w:rsidR="00053315" w:rsidRPr="00053315" w:rsidRDefault="00053315" w:rsidP="00886827">
      <w:pPr>
        <w:pStyle w:val="KDParagraf"/>
        <w:spacing w:before="0"/>
        <w:rPr>
          <w:rFonts w:cs="Arial"/>
          <w:lang w:bidi="en-US"/>
        </w:rPr>
      </w:pPr>
    </w:p>
    <w:p w:rsidR="00053315" w:rsidRDefault="00886827" w:rsidP="00886827">
      <w:pPr>
        <w:pStyle w:val="KDParagraf"/>
        <w:spacing w:before="0"/>
        <w:rPr>
          <w:rFonts w:cs="Arial"/>
          <w:lang w:bidi="en-US"/>
        </w:rPr>
      </w:pPr>
      <w:r w:rsidRPr="008377FF">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8377FF" w:rsidRDefault="00886827" w:rsidP="00886827">
      <w:pPr>
        <w:pStyle w:val="KDParagraf"/>
        <w:spacing w:before="0"/>
        <w:rPr>
          <w:rFonts w:cs="Arial"/>
          <w:lang w:bidi="en-US"/>
        </w:rPr>
      </w:pPr>
      <w:r w:rsidRPr="008377FF">
        <w:rPr>
          <w:rFonts w:cs="Arial"/>
          <w:lang w:bidi="en-US"/>
        </w:rPr>
        <w:t xml:space="preserve"> </w:t>
      </w:r>
    </w:p>
    <w:p w:rsidR="008824F8" w:rsidRDefault="00886827" w:rsidP="008824F8">
      <w:pPr>
        <w:pStyle w:val="KDParagraf"/>
        <w:spacing w:before="0"/>
        <w:rPr>
          <w:rFonts w:cs="Arial"/>
          <w:lang w:bidi="en-US"/>
        </w:rPr>
      </w:pPr>
      <w:r w:rsidRPr="008377F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53315" w:rsidRPr="00053315" w:rsidRDefault="00053315" w:rsidP="008824F8">
      <w:pPr>
        <w:pStyle w:val="KDParagraf"/>
        <w:spacing w:before="0"/>
        <w:rPr>
          <w:rFonts w:cs="Arial"/>
          <w:lang w:bidi="en-US"/>
        </w:rPr>
      </w:pPr>
    </w:p>
    <w:p w:rsidR="008824F8" w:rsidRPr="008377FF" w:rsidRDefault="008824F8" w:rsidP="008824F8">
      <w:pPr>
        <w:pStyle w:val="KDParagraf"/>
        <w:spacing w:before="0"/>
        <w:rPr>
          <w:rFonts w:cs="Arial"/>
          <w:lang w:bidi="en-US"/>
        </w:rPr>
      </w:pPr>
      <w:r w:rsidRPr="008377FF">
        <w:rPr>
          <w:rFonts w:cs="Arial"/>
          <w:lang w:val="sr-Cyrl-CS" w:bidi="en-US"/>
        </w:rPr>
        <w:t>Н</w:t>
      </w:r>
      <w:r w:rsidRPr="008377F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77FF">
        <w:rPr>
          <w:rFonts w:cs="Arial"/>
          <w:lang w:eastAsia="sr-Latn-CS"/>
        </w:rPr>
        <w:t xml:space="preserve"> тад</w:t>
      </w:r>
      <w:r w:rsidRPr="008377F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b/>
          <w:lang w:bidi="en-US"/>
        </w:rPr>
        <w:t>Детаљно упутство о садржини потпуног захтева за заштиту права</w:t>
      </w:r>
      <w:r w:rsidRPr="008377FF">
        <w:rPr>
          <w:rFonts w:cs="Arial"/>
          <w:lang w:bidi="en-US"/>
        </w:rPr>
        <w:t xml:space="preserve"> у складу са чланом   151. став 1. тач. 1) – 7) ЗЈН:</w:t>
      </w:r>
    </w:p>
    <w:p w:rsidR="00886827" w:rsidRPr="008377FF" w:rsidRDefault="00886827" w:rsidP="00886827">
      <w:pPr>
        <w:pStyle w:val="KDParagraf"/>
        <w:spacing w:before="0"/>
        <w:rPr>
          <w:rFonts w:cs="Arial"/>
          <w:lang w:bidi="en-US"/>
        </w:rPr>
      </w:pPr>
      <w:r w:rsidRPr="008377FF">
        <w:rPr>
          <w:rFonts w:cs="Arial"/>
          <w:lang w:bidi="en-US"/>
        </w:rPr>
        <w:t>Захтев за заштиту права садржи:</w:t>
      </w:r>
    </w:p>
    <w:p w:rsidR="00886827" w:rsidRPr="008377FF" w:rsidRDefault="00886827" w:rsidP="00886827">
      <w:pPr>
        <w:pStyle w:val="KDParagraf"/>
        <w:spacing w:before="0"/>
        <w:rPr>
          <w:rFonts w:cs="Arial"/>
          <w:lang w:bidi="en-US"/>
        </w:rPr>
      </w:pPr>
      <w:r w:rsidRPr="008377FF">
        <w:rPr>
          <w:rFonts w:cs="Arial"/>
          <w:lang w:bidi="en-US"/>
        </w:rPr>
        <w:t>1) назив и адресу подносиоца захтева и лице за контакт</w:t>
      </w:r>
    </w:p>
    <w:p w:rsidR="00886827" w:rsidRPr="008377FF" w:rsidRDefault="00886827" w:rsidP="00886827">
      <w:pPr>
        <w:pStyle w:val="KDParagraf"/>
        <w:spacing w:before="0"/>
        <w:rPr>
          <w:rFonts w:cs="Arial"/>
          <w:lang w:bidi="en-US"/>
        </w:rPr>
      </w:pPr>
      <w:r w:rsidRPr="008377FF">
        <w:rPr>
          <w:rFonts w:cs="Arial"/>
          <w:lang w:bidi="en-US"/>
        </w:rPr>
        <w:t>2) назив и адресу наручиоца</w:t>
      </w:r>
    </w:p>
    <w:p w:rsidR="00886827" w:rsidRPr="008377FF" w:rsidRDefault="00886827" w:rsidP="00886827">
      <w:pPr>
        <w:pStyle w:val="KDParagraf"/>
        <w:spacing w:before="0"/>
        <w:rPr>
          <w:rFonts w:cs="Arial"/>
          <w:lang w:bidi="en-US"/>
        </w:rPr>
      </w:pPr>
      <w:r w:rsidRPr="008377FF">
        <w:rPr>
          <w:rFonts w:cs="Arial"/>
          <w:lang w:bidi="en-US"/>
        </w:rPr>
        <w:t>3) податке о јавној набавци која је предмет захтева, односно о одлуци наручиоца</w:t>
      </w:r>
    </w:p>
    <w:p w:rsidR="00886827" w:rsidRPr="008377FF" w:rsidRDefault="00886827" w:rsidP="00886827">
      <w:pPr>
        <w:pStyle w:val="KDParagraf"/>
        <w:spacing w:before="0"/>
        <w:rPr>
          <w:rFonts w:cs="Arial"/>
          <w:lang w:bidi="en-US"/>
        </w:rPr>
      </w:pPr>
      <w:r w:rsidRPr="008377FF">
        <w:rPr>
          <w:rFonts w:cs="Arial"/>
          <w:lang w:bidi="en-US"/>
        </w:rPr>
        <w:t>4) повреде прописа којима се уређује поступак јавне набавке</w:t>
      </w:r>
    </w:p>
    <w:p w:rsidR="00886827" w:rsidRPr="008377FF" w:rsidRDefault="00886827" w:rsidP="00886827">
      <w:pPr>
        <w:pStyle w:val="KDParagraf"/>
        <w:spacing w:before="0"/>
        <w:rPr>
          <w:rFonts w:cs="Arial"/>
          <w:lang w:bidi="en-US"/>
        </w:rPr>
      </w:pPr>
      <w:r w:rsidRPr="008377FF">
        <w:rPr>
          <w:rFonts w:cs="Arial"/>
          <w:lang w:bidi="en-US"/>
        </w:rPr>
        <w:t>5) чињенице и доказе којима се повреде доказују</w:t>
      </w:r>
    </w:p>
    <w:p w:rsidR="00886827" w:rsidRPr="008377FF" w:rsidRDefault="00886827" w:rsidP="00886827">
      <w:pPr>
        <w:pStyle w:val="KDParagraf"/>
        <w:spacing w:before="0"/>
        <w:rPr>
          <w:rFonts w:cs="Arial"/>
          <w:lang w:bidi="en-US"/>
        </w:rPr>
      </w:pPr>
      <w:r w:rsidRPr="008377FF">
        <w:rPr>
          <w:rFonts w:cs="Arial"/>
          <w:lang w:bidi="en-US"/>
        </w:rPr>
        <w:t>6)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7) потпис подносиоца.</w:t>
      </w:r>
    </w:p>
    <w:p w:rsidR="008824F8" w:rsidRPr="008377FF" w:rsidRDefault="008824F8" w:rsidP="00886827">
      <w:pPr>
        <w:pStyle w:val="KDParagraf"/>
        <w:spacing w:before="0"/>
        <w:rPr>
          <w:rFonts w:cs="Arial"/>
          <w:b/>
          <w:lang w:val="sr-Cyrl-CS" w:bidi="en-US"/>
        </w:rPr>
      </w:pPr>
    </w:p>
    <w:p w:rsidR="00886827" w:rsidRPr="008377FF" w:rsidRDefault="00886827" w:rsidP="00886827">
      <w:pPr>
        <w:pStyle w:val="KDParagraf"/>
        <w:spacing w:before="0"/>
        <w:rPr>
          <w:rFonts w:cs="Arial"/>
          <w:b/>
          <w:lang w:bidi="en-US"/>
        </w:rPr>
      </w:pPr>
      <w:r w:rsidRPr="008377FF">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8377FF" w:rsidRDefault="00886827" w:rsidP="00886827">
      <w:pPr>
        <w:pStyle w:val="KDParagraf"/>
        <w:spacing w:before="0"/>
        <w:rPr>
          <w:rFonts w:cs="Arial"/>
          <w:lang w:bidi="en-US"/>
        </w:rPr>
      </w:pPr>
      <w:r w:rsidRPr="00837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8377FF" w:rsidRDefault="00886827" w:rsidP="00886827">
      <w:pPr>
        <w:pStyle w:val="KDParagraf"/>
        <w:spacing w:before="0"/>
        <w:rPr>
          <w:rFonts w:cs="Arial"/>
          <w:lang w:bidi="en-US"/>
        </w:rPr>
      </w:pPr>
      <w:r w:rsidRPr="00837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Износ таксе из члана 156. став 1. тач. 1)- 3) ЗЈН:</w:t>
      </w:r>
    </w:p>
    <w:p w:rsidR="0008263C" w:rsidRPr="005B09A8" w:rsidRDefault="008824F8" w:rsidP="008824F8">
      <w:pPr>
        <w:pStyle w:val="KDParagraf"/>
        <w:spacing w:before="0"/>
        <w:rPr>
          <w:rFonts w:cs="Arial"/>
          <w:lang w:bidi="en-US"/>
        </w:rPr>
      </w:pPr>
      <w:r w:rsidRPr="008377FF">
        <w:rPr>
          <w:rFonts w:cs="Arial"/>
        </w:rPr>
        <w:t xml:space="preserve">Подносилац захтева за заштиту права дужан је да на рачун буџета Републике Србије (број рачуна: </w:t>
      </w:r>
      <w:r w:rsidRPr="008377FF">
        <w:rPr>
          <w:rFonts w:cs="Arial"/>
          <w:lang w:val="ru-RU"/>
        </w:rPr>
        <w:t>840-</w:t>
      </w:r>
      <w:r w:rsidRPr="008377FF">
        <w:rPr>
          <w:rFonts w:cs="Arial"/>
          <w:bCs/>
          <w:iCs/>
        </w:rPr>
        <w:t>30678845-06</w:t>
      </w:r>
      <w:r w:rsidRPr="008377FF">
        <w:rPr>
          <w:rFonts w:cs="Arial"/>
        </w:rPr>
        <w:t xml:space="preserve">, шифра плаћања 153 или 253, позив на број </w:t>
      </w:r>
      <w:r w:rsidR="005B09A8" w:rsidRPr="005B09A8">
        <w:rPr>
          <w:rFonts w:cs="Arial"/>
          <w:lang w:val="sr-Cyrl-CS"/>
        </w:rPr>
        <w:t>39082019300013282019</w:t>
      </w:r>
      <w:r w:rsidRPr="005B09A8">
        <w:rPr>
          <w:rFonts w:cs="Arial"/>
        </w:rPr>
        <w:t xml:space="preserve">, сврха: ЗЗП, </w:t>
      </w:r>
      <w:r w:rsidR="00053315" w:rsidRPr="005B09A8">
        <w:rPr>
          <w:rFonts w:cs="Arial"/>
        </w:rPr>
        <w:t>ЈП ЕПС</w:t>
      </w:r>
      <w:r w:rsidR="00053315" w:rsidRPr="005B09A8">
        <w:rPr>
          <w:rFonts w:cs="Arial"/>
          <w:lang w:val="sr-Cyrl-CS"/>
        </w:rPr>
        <w:t xml:space="preserve"> Београд-огранак ТЕНТ Београд-Обреновац</w:t>
      </w:r>
      <w:r w:rsidR="00053315" w:rsidRPr="005B09A8">
        <w:rPr>
          <w:rFonts w:cs="Arial"/>
        </w:rPr>
        <w:t xml:space="preserve">, </w:t>
      </w:r>
      <w:r w:rsidRPr="005B09A8">
        <w:rPr>
          <w:rFonts w:cs="Arial"/>
        </w:rPr>
        <w:t xml:space="preserve">јн. бр. </w:t>
      </w:r>
      <w:r w:rsidR="005B09A8" w:rsidRPr="005B09A8">
        <w:rPr>
          <w:rFonts w:cs="Arial"/>
          <w:lang w:val="sr-Cyrl-CS"/>
        </w:rPr>
        <w:t>3908/2019 (3000/1328/2019)</w:t>
      </w:r>
      <w:r w:rsidRPr="005B09A8">
        <w:rPr>
          <w:rFonts w:cs="Arial"/>
        </w:rPr>
        <w:t>, прималац уплате: буџет Републике Србије) уплати таксу</w:t>
      </w:r>
      <w:r w:rsidR="00886827" w:rsidRPr="005B09A8">
        <w:rPr>
          <w:rFonts w:cs="Arial"/>
          <w:lang w:bidi="en-US"/>
        </w:rPr>
        <w:t xml:space="preserve"> од: </w:t>
      </w:r>
    </w:p>
    <w:p w:rsidR="0008263C" w:rsidRPr="005B09A8" w:rsidRDefault="0008263C" w:rsidP="008824F8">
      <w:pPr>
        <w:pStyle w:val="KDParagraf"/>
        <w:spacing w:before="0"/>
        <w:rPr>
          <w:rFonts w:cs="Arial"/>
          <w:lang w:bidi="en-US"/>
        </w:rPr>
      </w:pPr>
    </w:p>
    <w:p w:rsidR="0008263C" w:rsidRPr="005B09A8" w:rsidRDefault="0008263C" w:rsidP="0008263C">
      <w:pPr>
        <w:pStyle w:val="KDParagraf"/>
        <w:spacing w:before="0"/>
        <w:rPr>
          <w:rFonts w:cs="Arial"/>
          <w:lang w:bidi="en-US"/>
        </w:rPr>
      </w:pPr>
      <w:r w:rsidRPr="005B09A8">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5B09A8" w:rsidRDefault="005B09A8" w:rsidP="0008263C">
      <w:pPr>
        <w:pStyle w:val="KDParagraf"/>
        <w:spacing w:before="0"/>
        <w:rPr>
          <w:rFonts w:cs="Arial"/>
          <w:lang w:bidi="en-US"/>
        </w:rPr>
      </w:pPr>
      <w:r w:rsidRPr="005B09A8">
        <w:rPr>
          <w:rFonts w:cs="Arial"/>
          <w:lang w:val="sr-Cyrl-RS" w:bidi="en-US"/>
        </w:rPr>
        <w:t>2</w:t>
      </w:r>
      <w:r w:rsidR="0008263C" w:rsidRPr="005B09A8">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8377FF" w:rsidRDefault="0008263C" w:rsidP="0008263C">
      <w:pPr>
        <w:pStyle w:val="KDParagraf"/>
        <w:spacing w:before="0"/>
        <w:rPr>
          <w:rFonts w:cs="Arial"/>
          <w:lang w:bidi="en-US"/>
        </w:rPr>
      </w:pPr>
    </w:p>
    <w:p w:rsidR="00886827" w:rsidRPr="008377FF" w:rsidRDefault="00886827" w:rsidP="00091BB0">
      <w:pPr>
        <w:pStyle w:val="KDParagraf"/>
        <w:spacing w:before="0"/>
        <w:rPr>
          <w:rFonts w:cs="Arial"/>
          <w:lang w:bidi="en-US"/>
        </w:rPr>
      </w:pPr>
      <w:r w:rsidRPr="008377FF">
        <w:rPr>
          <w:rFonts w:cs="Arial"/>
          <w:lang w:bidi="en-US"/>
        </w:rPr>
        <w:t>Свака странка у поступку сноси трошкове које проузрокује својим радњама.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377FF" w:rsidRDefault="00886827" w:rsidP="00886827">
      <w:pPr>
        <w:pStyle w:val="KDParagraf"/>
        <w:spacing w:before="0"/>
        <w:rPr>
          <w:rFonts w:cs="Arial"/>
          <w:lang w:bidi="en-US"/>
        </w:rPr>
      </w:pPr>
      <w:r w:rsidRPr="008377FF">
        <w:rPr>
          <w:rFonts w:cs="Arial"/>
          <w:lang w:bidi="en-US"/>
        </w:rPr>
        <w:t>Странке у захтеву морају прецизно да наведу трошкове за које траже накнаду.</w:t>
      </w:r>
    </w:p>
    <w:p w:rsidR="00886827" w:rsidRPr="008377FF" w:rsidRDefault="00886827" w:rsidP="00886827">
      <w:pPr>
        <w:pStyle w:val="KDParagraf"/>
        <w:spacing w:before="0"/>
        <w:rPr>
          <w:rFonts w:cs="Arial"/>
          <w:lang w:bidi="en-US"/>
        </w:rPr>
      </w:pPr>
      <w:r w:rsidRPr="008377F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8377FF">
        <w:rPr>
          <w:rFonts w:cs="Arial"/>
          <w:lang w:bidi="en-US"/>
        </w:rPr>
        <w:t>О трошковима одлучује Републичка комисија. Одлука Републичке комисије је извршни наслов.</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b/>
          <w:lang w:bidi="en-US"/>
        </w:rPr>
      </w:pPr>
      <w:r w:rsidRPr="008377FF">
        <w:rPr>
          <w:rFonts w:cs="Arial"/>
          <w:b/>
          <w:lang w:bidi="en-US"/>
        </w:rPr>
        <w:t>Детаљно упутство о потврди из члана 151. став 1. тачка 6) ЗЈН</w:t>
      </w:r>
    </w:p>
    <w:p w:rsidR="00886827" w:rsidRPr="008377FF" w:rsidRDefault="008824F8" w:rsidP="00886827">
      <w:pPr>
        <w:pStyle w:val="KDParagraf"/>
        <w:spacing w:before="0"/>
        <w:rPr>
          <w:rFonts w:cs="Arial"/>
          <w:lang w:bidi="en-US"/>
        </w:rPr>
      </w:pPr>
      <w:r w:rsidRPr="008377FF">
        <w:rPr>
          <w:rFonts w:cs="Arial"/>
          <w:lang w:val="sr-Cyrl-CS" w:bidi="en-US"/>
        </w:rPr>
        <w:t xml:space="preserve">Потврда </w:t>
      </w:r>
      <w:r w:rsidR="00886827" w:rsidRPr="008377F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77FF" w:rsidRDefault="00886827" w:rsidP="00886827">
      <w:pPr>
        <w:pStyle w:val="KDParagraf"/>
        <w:spacing w:before="0"/>
        <w:rPr>
          <w:rFonts w:cs="Arial"/>
          <w:lang w:bidi="en-US"/>
        </w:rPr>
      </w:pPr>
      <w:r w:rsidRPr="008377F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8377FF" w:rsidRDefault="00886827" w:rsidP="00886827">
      <w:pPr>
        <w:pStyle w:val="KDParagraf"/>
        <w:spacing w:before="0"/>
        <w:rPr>
          <w:rFonts w:cs="Arial"/>
          <w:lang w:bidi="en-US"/>
        </w:rPr>
      </w:pPr>
      <w:r w:rsidRPr="008377F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377FF" w:rsidRDefault="00886827" w:rsidP="00886827">
      <w:pPr>
        <w:pStyle w:val="KDParagraf"/>
        <w:spacing w:before="0"/>
        <w:rPr>
          <w:rFonts w:cs="Arial"/>
          <w:lang w:bidi="en-US"/>
        </w:rPr>
      </w:pPr>
      <w:r w:rsidRPr="008377FF">
        <w:rPr>
          <w:rFonts w:cs="Arial"/>
          <w:lang w:bidi="en-US"/>
        </w:rPr>
        <w:t>Као доказ о уплати таксе, у смислу члана 151. став 1. тачка 6) ЗЈН, прихватиће се:</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1. Потврда о извршеној уплати таксе из члана 156. ЗЈН која садржи следеће елементе:</w:t>
      </w:r>
    </w:p>
    <w:p w:rsidR="00886827" w:rsidRDefault="00886827" w:rsidP="00886827">
      <w:pPr>
        <w:pStyle w:val="KDParagraf"/>
        <w:spacing w:before="0"/>
        <w:rPr>
          <w:rFonts w:cs="Arial"/>
          <w:lang w:bidi="en-US"/>
        </w:rPr>
      </w:pPr>
      <w:r w:rsidRPr="008377FF">
        <w:rPr>
          <w:rFonts w:cs="Arial"/>
          <w:lang w:bidi="en-US"/>
        </w:rPr>
        <w:t>(1) да буде издата од стра</w:t>
      </w:r>
      <w:r w:rsidR="004C1DF8">
        <w:rPr>
          <w:rFonts w:cs="Arial"/>
          <w:lang w:bidi="en-US"/>
        </w:rPr>
        <w:t>не банке</w:t>
      </w:r>
      <w:r w:rsidRPr="008377FF">
        <w:rPr>
          <w:rFonts w:cs="Arial"/>
          <w:lang w:bidi="en-US"/>
        </w:rPr>
        <w:t>;</w:t>
      </w:r>
    </w:p>
    <w:p w:rsidR="00886827" w:rsidRPr="008377FF" w:rsidRDefault="00886827" w:rsidP="00886827">
      <w:pPr>
        <w:pStyle w:val="KDParagraf"/>
        <w:spacing w:before="0"/>
        <w:rPr>
          <w:rFonts w:cs="Arial"/>
          <w:lang w:bidi="en-US"/>
        </w:rPr>
      </w:pPr>
      <w:r w:rsidRPr="008377F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377FF" w:rsidRDefault="00886827" w:rsidP="00886827">
      <w:pPr>
        <w:pStyle w:val="KDParagraf"/>
        <w:spacing w:before="0"/>
        <w:rPr>
          <w:rFonts w:cs="Arial"/>
          <w:lang w:bidi="en-US"/>
        </w:rPr>
      </w:pPr>
      <w:r w:rsidRPr="008377FF">
        <w:rPr>
          <w:rFonts w:cs="Arial"/>
          <w:lang w:bidi="en-US"/>
        </w:rPr>
        <w:t>(3) износ таксе из члана 156. ЗЈН чија се уплата врши;</w:t>
      </w:r>
    </w:p>
    <w:p w:rsidR="00886827" w:rsidRPr="008377FF" w:rsidRDefault="00886827" w:rsidP="00886827">
      <w:pPr>
        <w:pStyle w:val="KDParagraf"/>
        <w:spacing w:before="0"/>
        <w:rPr>
          <w:rFonts w:cs="Arial"/>
          <w:lang w:bidi="en-US"/>
        </w:rPr>
      </w:pPr>
      <w:r w:rsidRPr="008377FF">
        <w:rPr>
          <w:rFonts w:cs="Arial"/>
          <w:lang w:bidi="en-US"/>
        </w:rPr>
        <w:lastRenderedPageBreak/>
        <w:t>(4) број рачуна: 840-30678845-06;</w:t>
      </w:r>
    </w:p>
    <w:p w:rsidR="00886827" w:rsidRPr="008377FF" w:rsidRDefault="00886827" w:rsidP="00886827">
      <w:pPr>
        <w:pStyle w:val="KDParagraf"/>
        <w:spacing w:before="0"/>
        <w:rPr>
          <w:rFonts w:cs="Arial"/>
          <w:lang w:bidi="en-US"/>
        </w:rPr>
      </w:pPr>
      <w:r w:rsidRPr="008377FF">
        <w:rPr>
          <w:rFonts w:cs="Arial"/>
          <w:lang w:bidi="en-US"/>
        </w:rPr>
        <w:t>(5) шифру плаћања: 153 или 253;</w:t>
      </w:r>
    </w:p>
    <w:p w:rsidR="00886827" w:rsidRPr="008377FF" w:rsidRDefault="00886827" w:rsidP="00886827">
      <w:pPr>
        <w:pStyle w:val="KDParagraf"/>
        <w:spacing w:before="0"/>
        <w:rPr>
          <w:rFonts w:cs="Arial"/>
          <w:lang w:bidi="en-US"/>
        </w:rPr>
      </w:pPr>
      <w:r w:rsidRPr="008377FF">
        <w:rPr>
          <w:rFonts w:cs="Arial"/>
          <w:lang w:bidi="en-US"/>
        </w:rPr>
        <w:t>(6) позив на број: подаци о броју или ознаци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(7) сврха: ЗЗП; назив наручиоца; број или ознака јавне набавке поводом које се подноси захтев за заштиту права;</w:t>
      </w:r>
    </w:p>
    <w:p w:rsidR="00886827" w:rsidRPr="008377FF" w:rsidRDefault="00886827" w:rsidP="00886827">
      <w:pPr>
        <w:pStyle w:val="KDParagraf"/>
        <w:spacing w:before="0"/>
        <w:rPr>
          <w:rFonts w:cs="Arial"/>
          <w:lang w:bidi="en-US"/>
        </w:rPr>
      </w:pPr>
      <w:r w:rsidRPr="008377FF">
        <w:rPr>
          <w:rFonts w:cs="Arial"/>
          <w:lang w:bidi="en-US"/>
        </w:rPr>
        <w:t>(8) корисник: буџет Републике Србије;</w:t>
      </w:r>
    </w:p>
    <w:p w:rsidR="00886827" w:rsidRPr="008377FF" w:rsidRDefault="00886827" w:rsidP="00886827">
      <w:pPr>
        <w:pStyle w:val="KDParagraf"/>
        <w:spacing w:before="0"/>
        <w:rPr>
          <w:rFonts w:cs="Arial"/>
          <w:lang w:bidi="en-US"/>
        </w:rPr>
      </w:pPr>
      <w:r w:rsidRPr="008377FF">
        <w:rPr>
          <w:rFonts w:cs="Arial"/>
          <w:lang w:bidi="en-US"/>
        </w:rPr>
        <w:t>(9) назив уплатиоца, односно назив подносиоца захтева за заштиту права за којег је извршена уплата таксе;</w:t>
      </w:r>
    </w:p>
    <w:p w:rsidR="00886827" w:rsidRPr="008377FF" w:rsidRDefault="00886827" w:rsidP="00886827">
      <w:pPr>
        <w:pStyle w:val="KDParagraf"/>
        <w:spacing w:before="0"/>
        <w:rPr>
          <w:rFonts w:cs="Arial"/>
          <w:lang w:bidi="en-US"/>
        </w:rPr>
      </w:pPr>
      <w:r w:rsidRPr="008377FF">
        <w:rPr>
          <w:rFonts w:cs="Arial"/>
          <w:lang w:bidi="en-US"/>
        </w:rPr>
        <w:t>(10) потпис овлашћеног лица банке.</w:t>
      </w:r>
    </w:p>
    <w:p w:rsidR="00886827" w:rsidRDefault="00886827" w:rsidP="00886827">
      <w:pPr>
        <w:pStyle w:val="KDParagraf"/>
        <w:spacing w:before="0"/>
        <w:rPr>
          <w:rFonts w:cs="Arial"/>
          <w:lang w:bidi="en-US"/>
        </w:rPr>
      </w:pPr>
      <w:r w:rsidRPr="008377FF">
        <w:rPr>
          <w:rFonts w:cs="Arial"/>
          <w:lang w:bidi="en-US"/>
        </w:rPr>
        <w:t xml:space="preserve">2. Налог </w:t>
      </w:r>
      <w:r w:rsidR="00C40F68">
        <w:rPr>
          <w:rFonts w:cs="Arial"/>
          <w:lang w:bidi="en-US"/>
        </w:rPr>
        <w:t xml:space="preserve">за уплату, први примерак, </w:t>
      </w:r>
      <w:r w:rsidRPr="008377FF">
        <w:rPr>
          <w:rFonts w:cs="Arial"/>
          <w:lang w:bidi="en-US"/>
        </w:rPr>
        <w:t xml:space="preserve"> пот</w:t>
      </w:r>
      <w:r w:rsidR="00C40F68">
        <w:rPr>
          <w:rFonts w:cs="Arial"/>
          <w:lang w:bidi="en-US"/>
        </w:rPr>
        <w:t xml:space="preserve">писан од стране </w:t>
      </w:r>
      <w:r w:rsidR="004C1DF8">
        <w:rPr>
          <w:rFonts w:cs="Arial"/>
          <w:lang w:bidi="en-US"/>
        </w:rPr>
        <w:t xml:space="preserve"> овлашћеног лица </w:t>
      </w:r>
      <w:r w:rsidRPr="008377FF">
        <w:rPr>
          <w:rFonts w:cs="Arial"/>
          <w:lang w:bidi="en-US"/>
        </w:rPr>
        <w:t>банке или поште, који садржи и све друге елементе из потврде о извршеној уплати таксе наведене под тачком 1.</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3. Потврда издата од стране Републике Србије, Министарства финансија, Управе за тре</w:t>
      </w:r>
      <w:r w:rsidR="004C1DF8">
        <w:rPr>
          <w:rFonts w:cs="Arial"/>
          <w:lang w:bidi="en-US"/>
        </w:rPr>
        <w:t>зор, потписана</w:t>
      </w:r>
      <w:r w:rsidRPr="008377FF">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8377F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53315" w:rsidRPr="00053315" w:rsidRDefault="00053315" w:rsidP="00886827">
      <w:pPr>
        <w:pStyle w:val="KDParagraf"/>
        <w:spacing w:before="0"/>
        <w:rPr>
          <w:rFonts w:cs="Arial"/>
          <w:lang w:bidi="en-US"/>
        </w:rPr>
      </w:pPr>
    </w:p>
    <w:p w:rsidR="00886827" w:rsidRDefault="00886827" w:rsidP="00886827">
      <w:pPr>
        <w:pStyle w:val="KDParagraf"/>
        <w:spacing w:before="0"/>
        <w:rPr>
          <w:rFonts w:cs="Arial"/>
          <w:lang w:bidi="en-US"/>
        </w:rPr>
      </w:pPr>
      <w:r w:rsidRPr="008377F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53315" w:rsidRPr="00053315" w:rsidRDefault="00053315" w:rsidP="00886827">
      <w:pPr>
        <w:pStyle w:val="KDParagraf"/>
        <w:spacing w:before="0"/>
        <w:rPr>
          <w:rFonts w:cs="Arial"/>
          <w:lang w:bidi="en-US"/>
        </w:rPr>
      </w:pPr>
    </w:p>
    <w:p w:rsidR="00886827" w:rsidRPr="008377FF" w:rsidRDefault="00886827" w:rsidP="00886827">
      <w:pPr>
        <w:pStyle w:val="KDParagraf"/>
        <w:spacing w:before="0"/>
        <w:rPr>
          <w:rFonts w:cs="Arial"/>
          <w:lang w:val="sr-Cyrl-CS" w:bidi="en-US"/>
        </w:rPr>
      </w:pPr>
      <w:r w:rsidRPr="008377F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8377FF">
          <w:rPr>
            <w:rFonts w:cs="Arial"/>
            <w:lang w:bidi="en-US"/>
          </w:rPr>
          <w:t>http://www.kjn.gov.rs/ci/uputstvo-o-uplati-republicke-administrativne-takse.html</w:t>
        </w:r>
      </w:hyperlink>
      <w:r w:rsidR="008824F8" w:rsidRPr="008377FF">
        <w:rPr>
          <w:rFonts w:cs="Arial"/>
          <w:lang w:val="sr-Cyrl-CS" w:bidi="en-US"/>
        </w:rPr>
        <w:t>и http://www.kjn.gov.rs/download/Taksa-popunjeni-nalozi-ci.pdf</w:t>
      </w:r>
    </w:p>
    <w:p w:rsidR="002F343E" w:rsidRPr="008377FF" w:rsidRDefault="002F343E"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УПЛАТА ИЗ ИНОСТРАНСТВА</w:t>
      </w:r>
    </w:p>
    <w:p w:rsidR="00886827" w:rsidRPr="008377FF" w:rsidRDefault="00886827" w:rsidP="00886827">
      <w:pPr>
        <w:pStyle w:val="KDParagraf"/>
        <w:spacing w:before="0"/>
        <w:rPr>
          <w:rFonts w:cs="Arial"/>
          <w:lang w:bidi="en-US"/>
        </w:rPr>
      </w:pPr>
      <w:r w:rsidRPr="008377F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БАНКЕ:</w:t>
      </w:r>
    </w:p>
    <w:p w:rsidR="00886827" w:rsidRPr="008377FF" w:rsidRDefault="00886827" w:rsidP="00886827">
      <w:pPr>
        <w:pStyle w:val="KDParagraf"/>
        <w:spacing w:before="0"/>
        <w:rPr>
          <w:rFonts w:cs="Arial"/>
          <w:lang w:bidi="en-US"/>
        </w:rPr>
      </w:pPr>
      <w:r w:rsidRPr="008377FF">
        <w:rPr>
          <w:rFonts w:cs="Arial"/>
          <w:lang w:bidi="en-US"/>
        </w:rPr>
        <w:t>Народна банка Србије (НБС)</w:t>
      </w:r>
    </w:p>
    <w:p w:rsidR="00886827" w:rsidRPr="008377FF" w:rsidRDefault="00886827" w:rsidP="00886827">
      <w:pPr>
        <w:pStyle w:val="KDParagraf"/>
        <w:spacing w:before="0"/>
        <w:rPr>
          <w:rFonts w:cs="Arial"/>
          <w:lang w:bidi="en-US"/>
        </w:rPr>
      </w:pPr>
      <w:r w:rsidRPr="008377FF">
        <w:rPr>
          <w:rFonts w:cs="Arial"/>
          <w:lang w:bidi="en-US"/>
        </w:rPr>
        <w:t>11000 Београд, ул. Немањина бр. 17</w:t>
      </w:r>
    </w:p>
    <w:p w:rsidR="00886827" w:rsidRPr="008377FF" w:rsidRDefault="00886827" w:rsidP="00886827">
      <w:pPr>
        <w:pStyle w:val="KDParagraf"/>
        <w:spacing w:before="0"/>
        <w:rPr>
          <w:rFonts w:cs="Arial"/>
          <w:lang w:bidi="en-US"/>
        </w:rPr>
      </w:pPr>
      <w:r w:rsidRPr="008377FF">
        <w:rPr>
          <w:rFonts w:cs="Arial"/>
          <w:lang w:bidi="en-US"/>
        </w:rPr>
        <w:t>Србија</w:t>
      </w:r>
    </w:p>
    <w:p w:rsidR="00886827" w:rsidRPr="008377FF" w:rsidRDefault="00886827" w:rsidP="00886827">
      <w:pPr>
        <w:pStyle w:val="KDParagraf"/>
        <w:spacing w:before="0"/>
        <w:rPr>
          <w:rFonts w:cs="Arial"/>
          <w:lang w:bidi="en-US"/>
        </w:rPr>
      </w:pPr>
      <w:r w:rsidRPr="008377FF">
        <w:rPr>
          <w:rFonts w:cs="Arial"/>
          <w:lang w:bidi="en-US"/>
        </w:rPr>
        <w:t>SWIFT CODE: NBSRRSBGXXX</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НАЗИВ И АДРЕСА ИНСТИТУЦИЈЕ:</w:t>
      </w:r>
    </w:p>
    <w:p w:rsidR="00886827" w:rsidRPr="008377FF" w:rsidRDefault="00886827" w:rsidP="00886827">
      <w:pPr>
        <w:pStyle w:val="KDParagraf"/>
        <w:spacing w:before="0"/>
        <w:rPr>
          <w:rFonts w:cs="Arial"/>
          <w:lang w:bidi="en-US"/>
        </w:rPr>
      </w:pPr>
      <w:r w:rsidRPr="008377FF">
        <w:rPr>
          <w:rFonts w:cs="Arial"/>
          <w:lang w:bidi="en-US"/>
        </w:rPr>
        <w:t>Министарство финансија</w:t>
      </w:r>
    </w:p>
    <w:p w:rsidR="00886827" w:rsidRPr="008377FF" w:rsidRDefault="00886827" w:rsidP="00886827">
      <w:pPr>
        <w:pStyle w:val="KDParagraf"/>
        <w:spacing w:before="0"/>
        <w:rPr>
          <w:rFonts w:cs="Arial"/>
          <w:lang w:bidi="en-US"/>
        </w:rPr>
      </w:pPr>
      <w:r w:rsidRPr="008377FF">
        <w:rPr>
          <w:rFonts w:cs="Arial"/>
          <w:lang w:bidi="en-US"/>
        </w:rPr>
        <w:t>Управа за трезор</w:t>
      </w:r>
    </w:p>
    <w:p w:rsidR="00886827" w:rsidRPr="008377FF" w:rsidRDefault="00886827" w:rsidP="00886827">
      <w:pPr>
        <w:pStyle w:val="KDParagraf"/>
        <w:spacing w:before="0"/>
        <w:rPr>
          <w:rFonts w:cs="Arial"/>
          <w:lang w:bidi="en-US"/>
        </w:rPr>
      </w:pPr>
      <w:r w:rsidRPr="008377FF">
        <w:rPr>
          <w:rFonts w:cs="Arial"/>
          <w:lang w:bidi="en-US"/>
        </w:rPr>
        <w:t>ул. Поп Лукина бр. 7-9</w:t>
      </w:r>
    </w:p>
    <w:p w:rsidR="00886827" w:rsidRPr="008377FF" w:rsidRDefault="00886827" w:rsidP="00886827">
      <w:pPr>
        <w:pStyle w:val="KDParagraf"/>
        <w:spacing w:before="0"/>
        <w:rPr>
          <w:rFonts w:cs="Arial"/>
          <w:lang w:bidi="en-US"/>
        </w:rPr>
      </w:pPr>
      <w:r w:rsidRPr="008377FF">
        <w:rPr>
          <w:rFonts w:cs="Arial"/>
          <w:lang w:bidi="en-US"/>
        </w:rPr>
        <w:t>11000 Београд</w:t>
      </w:r>
    </w:p>
    <w:p w:rsidR="00886827" w:rsidRPr="008377FF" w:rsidRDefault="00886827" w:rsidP="00886827">
      <w:pPr>
        <w:pStyle w:val="KDParagraf"/>
        <w:spacing w:before="0"/>
        <w:rPr>
          <w:rFonts w:cs="Arial"/>
          <w:lang w:bidi="en-US"/>
        </w:rPr>
      </w:pPr>
      <w:r w:rsidRPr="008377FF">
        <w:rPr>
          <w:rFonts w:cs="Arial"/>
          <w:lang w:bidi="en-US"/>
        </w:rPr>
        <w:t>IBAN: RS 35908500103019323073</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8377FF" w:rsidRDefault="00886827" w:rsidP="00886827">
      <w:pPr>
        <w:pStyle w:val="KDParagraf"/>
        <w:spacing w:before="0"/>
        <w:rPr>
          <w:rFonts w:cs="Arial"/>
          <w:lang w:bidi="en-US"/>
        </w:rPr>
      </w:pPr>
      <w:r w:rsidRPr="008377FF">
        <w:rPr>
          <w:rFonts w:cs="Arial"/>
          <w:lang w:bidi="en-US"/>
        </w:rPr>
        <w:t>– број у поступку јавне набавке на које се захтев за заштиту права односи и</w:t>
      </w:r>
    </w:p>
    <w:p w:rsidR="00886827" w:rsidRPr="008377FF" w:rsidRDefault="00886827" w:rsidP="00886827">
      <w:pPr>
        <w:pStyle w:val="KDParagraf"/>
        <w:spacing w:before="0"/>
        <w:rPr>
          <w:rFonts w:cs="Arial"/>
          <w:lang w:bidi="en-US"/>
        </w:rPr>
      </w:pPr>
      <w:r w:rsidRPr="008377FF">
        <w:rPr>
          <w:rFonts w:cs="Arial"/>
          <w:lang w:bidi="en-US"/>
        </w:rPr>
        <w:t>назив наручиоца у поступку јавне набавке.</w:t>
      </w:r>
    </w:p>
    <w:p w:rsidR="00886827" w:rsidRPr="008377FF" w:rsidRDefault="00886827" w:rsidP="00886827">
      <w:pPr>
        <w:pStyle w:val="KDParagraf"/>
        <w:spacing w:before="0"/>
        <w:rPr>
          <w:rFonts w:cs="Arial"/>
          <w:lang w:bidi="en-US"/>
        </w:rPr>
      </w:pPr>
      <w:r w:rsidRPr="008377FF">
        <w:rPr>
          <w:rFonts w:cs="Arial"/>
          <w:lang w:bidi="en-US"/>
        </w:rPr>
        <w:t>У прилогу су инструкције за уплате у валутама: EUR и USD.</w:t>
      </w:r>
    </w:p>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r w:rsidRPr="008377FF">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377FF" w:rsidTr="005C0AF9">
        <w:trPr>
          <w:trHeight w:val="30"/>
        </w:trPr>
        <w:tc>
          <w:tcPr>
            <w:tcW w:w="9576" w:type="dxa"/>
            <w:gridSpan w:val="2"/>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EUR</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EUR- AMOUNT</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rPr>
          <w:trHeight w:val="1113"/>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DEUTDEFFXXX</w:t>
            </w:r>
          </w:p>
          <w:p w:rsidR="00886827" w:rsidRPr="008377FF" w:rsidRDefault="00886827" w:rsidP="00886827">
            <w:pPr>
              <w:pStyle w:val="KDParagraf"/>
              <w:spacing w:before="0"/>
              <w:rPr>
                <w:rFonts w:cs="Arial"/>
                <w:lang w:bidi="en-US"/>
              </w:rPr>
            </w:pPr>
            <w:r w:rsidRPr="008377FF">
              <w:rPr>
                <w:rFonts w:cs="Arial"/>
                <w:lang w:bidi="en-US"/>
              </w:rPr>
              <w:t>DEUTSCHE BANK AG, F/M</w:t>
            </w:r>
          </w:p>
          <w:p w:rsidR="00886827" w:rsidRPr="008377FF" w:rsidRDefault="00886827" w:rsidP="00886827">
            <w:pPr>
              <w:pStyle w:val="KDParagraf"/>
              <w:spacing w:before="0"/>
              <w:rPr>
                <w:rFonts w:cs="Arial"/>
                <w:lang w:bidi="en-US"/>
              </w:rPr>
            </w:pPr>
            <w:r w:rsidRPr="008377FF">
              <w:rPr>
                <w:rFonts w:cs="Arial"/>
                <w:lang w:bidi="en-US"/>
              </w:rPr>
              <w:t>TAUNUSANLAGE 12</w:t>
            </w:r>
          </w:p>
          <w:p w:rsidR="00886827" w:rsidRPr="008377FF" w:rsidRDefault="00886827" w:rsidP="00886827">
            <w:pPr>
              <w:pStyle w:val="KDParagraf"/>
              <w:spacing w:before="0"/>
              <w:rPr>
                <w:rFonts w:cs="Arial"/>
                <w:lang w:bidi="en-US"/>
              </w:rPr>
            </w:pPr>
            <w:r w:rsidRPr="008377FF">
              <w:rPr>
                <w:rFonts w:cs="Arial"/>
                <w:lang w:bidi="en-US"/>
              </w:rPr>
              <w:t>GERMANY</w:t>
            </w:r>
          </w:p>
        </w:tc>
      </w:tr>
      <w:tr w:rsidR="00886827" w:rsidRPr="008377FF" w:rsidTr="005C0AF9">
        <w:trPr>
          <w:trHeight w:val="1689"/>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/DE20500700100935930800</w:t>
            </w:r>
          </w:p>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NBS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788"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r w:rsidR="00886827" w:rsidRPr="008377FF" w:rsidTr="005C0AF9">
        <w:trPr>
          <w:trHeight w:val="20"/>
        </w:trPr>
        <w:tc>
          <w:tcPr>
            <w:tcW w:w="4788" w:type="dxa"/>
            <w:shd w:val="clear" w:color="auto" w:fill="auto"/>
          </w:tcPr>
          <w:p w:rsidR="00886827" w:rsidRPr="008377FF" w:rsidRDefault="00886827" w:rsidP="00886827">
            <w:pPr>
              <w:pStyle w:val="KDParagraf"/>
              <w:spacing w:before="0"/>
              <w:rPr>
                <w:rFonts w:cs="Arial"/>
                <w:lang w:bidi="en-US"/>
              </w:rPr>
            </w:pPr>
          </w:p>
        </w:tc>
        <w:tc>
          <w:tcPr>
            <w:tcW w:w="4788" w:type="dxa"/>
            <w:shd w:val="clear" w:color="auto" w:fill="auto"/>
          </w:tcPr>
          <w:p w:rsidR="00886827" w:rsidRPr="008377FF" w:rsidRDefault="00886827" w:rsidP="00886827">
            <w:pPr>
              <w:pStyle w:val="KDParagraf"/>
              <w:spacing w:before="0"/>
              <w:rPr>
                <w:rFonts w:cs="Arial"/>
                <w:lang w:bidi="en-US"/>
              </w:rPr>
            </w:pPr>
          </w:p>
        </w:tc>
      </w:tr>
    </w:tbl>
    <w:p w:rsidR="00886827" w:rsidRPr="008377FF" w:rsidRDefault="00886827" w:rsidP="00886827">
      <w:pPr>
        <w:pStyle w:val="KDParagraf"/>
        <w:spacing w:before="0"/>
        <w:rPr>
          <w:rFonts w:cs="Arial"/>
          <w:lang w:bidi="en-US"/>
        </w:rPr>
      </w:pPr>
    </w:p>
    <w:p w:rsidR="00886827" w:rsidRPr="008377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SWIFT MESSAGE MT103 – USD</w:t>
            </w:r>
          </w:p>
        </w:tc>
        <w:tc>
          <w:tcPr>
            <w:tcW w:w="4820" w:type="dxa"/>
            <w:shd w:val="clear" w:color="auto" w:fill="auto"/>
          </w:tcPr>
          <w:p w:rsidR="00886827" w:rsidRPr="008377FF" w:rsidRDefault="00886827" w:rsidP="00886827">
            <w:pPr>
              <w:pStyle w:val="KDParagraf"/>
              <w:spacing w:before="0"/>
              <w:rPr>
                <w:rFonts w:cs="Arial"/>
                <w:lang w:bidi="en-US"/>
              </w:rPr>
            </w:pP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VALUE DATE – USD- AMOUNT</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56A:</w:t>
            </w:r>
          </w:p>
          <w:p w:rsidR="00886827" w:rsidRPr="008377FF" w:rsidRDefault="00886827" w:rsidP="00886827">
            <w:pPr>
              <w:pStyle w:val="KDParagraf"/>
              <w:spacing w:before="0"/>
              <w:rPr>
                <w:rFonts w:cs="Arial"/>
                <w:lang w:bidi="en-US"/>
              </w:rPr>
            </w:pPr>
            <w:r w:rsidRPr="008377FF">
              <w:rPr>
                <w:rFonts w:cs="Arial"/>
                <w:lang w:bidi="en-US"/>
              </w:rPr>
              <w:t>(INTERMEDIARY)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BKTRUS33XXX</w:t>
            </w:r>
          </w:p>
          <w:p w:rsidR="00886827" w:rsidRPr="008377FF" w:rsidRDefault="00886827" w:rsidP="00886827">
            <w:pPr>
              <w:pStyle w:val="KDParagraf"/>
              <w:spacing w:before="0"/>
              <w:rPr>
                <w:rFonts w:cs="Arial"/>
                <w:lang w:bidi="en-US"/>
              </w:rPr>
            </w:pPr>
            <w:r w:rsidRPr="008377FF">
              <w:rPr>
                <w:rFonts w:cs="Arial"/>
                <w:lang w:bidi="en-US"/>
              </w:rPr>
              <w:t>DEUTSCHE BANK TRUST COMPANIY</w:t>
            </w:r>
          </w:p>
          <w:p w:rsidR="00886827" w:rsidRPr="008377FF" w:rsidRDefault="00886827" w:rsidP="00886827">
            <w:pPr>
              <w:pStyle w:val="KDParagraf"/>
              <w:spacing w:before="0"/>
              <w:rPr>
                <w:rFonts w:cs="Arial"/>
                <w:lang w:bidi="en-US"/>
              </w:rPr>
            </w:pPr>
            <w:r w:rsidRPr="008377FF">
              <w:rPr>
                <w:rFonts w:cs="Arial"/>
                <w:lang w:bidi="en-US"/>
              </w:rPr>
              <w:t>AMERICAS, NEW YORK</w:t>
            </w:r>
          </w:p>
          <w:p w:rsidR="00886827" w:rsidRPr="008377FF" w:rsidRDefault="00886827" w:rsidP="00886827">
            <w:pPr>
              <w:pStyle w:val="KDParagraf"/>
              <w:spacing w:before="0"/>
              <w:rPr>
                <w:rFonts w:cs="Arial"/>
                <w:lang w:bidi="en-US"/>
              </w:rPr>
            </w:pPr>
            <w:r w:rsidRPr="008377FF">
              <w:rPr>
                <w:rFonts w:cs="Arial"/>
                <w:lang w:bidi="en-US"/>
              </w:rPr>
              <w:t>60 WALL STREET</w:t>
            </w:r>
          </w:p>
          <w:p w:rsidR="00886827" w:rsidRPr="008377FF" w:rsidRDefault="00886827" w:rsidP="00886827">
            <w:pPr>
              <w:pStyle w:val="KDParagraf"/>
              <w:spacing w:before="0"/>
              <w:rPr>
                <w:rFonts w:cs="Arial"/>
                <w:lang w:bidi="en-US"/>
              </w:rPr>
            </w:pPr>
            <w:r w:rsidRPr="008377FF">
              <w:rPr>
                <w:rFonts w:cs="Arial"/>
                <w:lang w:bidi="en-US"/>
              </w:rPr>
              <w:t>UNITED STATES</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57A:</w:t>
            </w:r>
          </w:p>
          <w:p w:rsidR="00886827" w:rsidRPr="008377FF" w:rsidRDefault="00886827" w:rsidP="00886827">
            <w:pPr>
              <w:pStyle w:val="KDParagraf"/>
              <w:spacing w:before="0"/>
              <w:rPr>
                <w:rFonts w:cs="Arial"/>
                <w:lang w:bidi="en-US"/>
              </w:rPr>
            </w:pPr>
            <w:r w:rsidRPr="008377FF">
              <w:rPr>
                <w:rFonts w:cs="Arial"/>
                <w:lang w:bidi="en-US"/>
              </w:rPr>
              <w:t>(ACC. WITH BANK)</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NBSRRSBGXXX</w:t>
            </w:r>
          </w:p>
          <w:p w:rsidR="00886827" w:rsidRPr="008377FF" w:rsidRDefault="00886827" w:rsidP="00886827">
            <w:pPr>
              <w:pStyle w:val="KDParagraf"/>
              <w:spacing w:before="0"/>
              <w:rPr>
                <w:rFonts w:cs="Arial"/>
                <w:lang w:bidi="en-US"/>
              </w:rPr>
            </w:pPr>
            <w:r w:rsidRPr="008377FF">
              <w:rPr>
                <w:rFonts w:cs="Arial"/>
                <w:lang w:bidi="en-US"/>
              </w:rPr>
              <w:t>NARODNA BANKA SRBIJE (NATIONAL</w:t>
            </w:r>
          </w:p>
          <w:p w:rsidR="00886827" w:rsidRPr="008377FF" w:rsidRDefault="00886827" w:rsidP="00886827">
            <w:pPr>
              <w:pStyle w:val="KDParagraf"/>
              <w:spacing w:before="0"/>
              <w:rPr>
                <w:rFonts w:cs="Arial"/>
                <w:lang w:bidi="en-US"/>
              </w:rPr>
            </w:pPr>
            <w:r w:rsidRPr="008377FF">
              <w:rPr>
                <w:rFonts w:cs="Arial"/>
                <w:lang w:bidi="en-US"/>
              </w:rPr>
              <w:t>BANK OF SERBIA – NB BEOGRAD,</w:t>
            </w:r>
          </w:p>
          <w:p w:rsidR="00886827" w:rsidRPr="008377FF" w:rsidRDefault="00886827" w:rsidP="00886827">
            <w:pPr>
              <w:pStyle w:val="KDParagraf"/>
              <w:spacing w:before="0"/>
              <w:rPr>
                <w:rFonts w:cs="Arial"/>
                <w:lang w:bidi="en-US"/>
              </w:rPr>
            </w:pPr>
            <w:r w:rsidRPr="008377FF">
              <w:rPr>
                <w:rFonts w:cs="Arial"/>
                <w:lang w:bidi="en-US"/>
              </w:rPr>
              <w:t>NEMANJINA 17</w:t>
            </w:r>
          </w:p>
          <w:p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FIELD 59:</w:t>
            </w:r>
          </w:p>
          <w:p w:rsidR="00886827" w:rsidRPr="008377FF" w:rsidRDefault="00886827" w:rsidP="00886827">
            <w:pPr>
              <w:pStyle w:val="KDParagraf"/>
              <w:spacing w:before="0"/>
              <w:rPr>
                <w:rFonts w:cs="Arial"/>
                <w:lang w:bidi="en-US"/>
              </w:rPr>
            </w:pPr>
            <w:r w:rsidRPr="008377FF">
              <w:rPr>
                <w:rFonts w:cs="Arial"/>
                <w:lang w:bidi="en-US"/>
              </w:rPr>
              <w:t>(BENEFICIARY)</w:t>
            </w:r>
          </w:p>
          <w:p w:rsidR="00886827" w:rsidRPr="008377FF" w:rsidRDefault="00886827" w:rsidP="00886827">
            <w:pPr>
              <w:pStyle w:val="KDParagraf"/>
              <w:spacing w:before="0"/>
              <w:rPr>
                <w:rFonts w:cs="Arial"/>
                <w:lang w:bidi="en-US"/>
              </w:rPr>
            </w:pP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/RS35908500103019323073</w:t>
            </w:r>
          </w:p>
          <w:p w:rsidR="00886827" w:rsidRPr="008377FF" w:rsidRDefault="00886827" w:rsidP="00886827">
            <w:pPr>
              <w:pStyle w:val="KDParagraf"/>
              <w:spacing w:before="0"/>
              <w:rPr>
                <w:rFonts w:cs="Arial"/>
                <w:lang w:bidi="en-US"/>
              </w:rPr>
            </w:pPr>
            <w:r w:rsidRPr="008377FF">
              <w:rPr>
                <w:rFonts w:cs="Arial"/>
                <w:lang w:bidi="en-US"/>
              </w:rPr>
              <w:t>MINISTARSTVO FINANSIJA</w:t>
            </w:r>
          </w:p>
          <w:p w:rsidR="00886827" w:rsidRPr="008377FF" w:rsidRDefault="00886827" w:rsidP="00886827">
            <w:pPr>
              <w:pStyle w:val="KDParagraf"/>
              <w:spacing w:before="0"/>
              <w:rPr>
                <w:rFonts w:cs="Arial"/>
                <w:lang w:bidi="en-US"/>
              </w:rPr>
            </w:pPr>
            <w:r w:rsidRPr="008377FF">
              <w:rPr>
                <w:rFonts w:cs="Arial"/>
                <w:lang w:bidi="en-US"/>
              </w:rPr>
              <w:t>UPRAVA ZA TREZOR</w:t>
            </w:r>
          </w:p>
          <w:p w:rsidR="00886827" w:rsidRPr="008377FF" w:rsidRDefault="00886827" w:rsidP="00886827">
            <w:pPr>
              <w:pStyle w:val="KDParagraf"/>
              <w:spacing w:before="0"/>
              <w:rPr>
                <w:rFonts w:cs="Arial"/>
                <w:lang w:bidi="en-US"/>
              </w:rPr>
            </w:pPr>
            <w:r w:rsidRPr="008377FF">
              <w:rPr>
                <w:rFonts w:cs="Arial"/>
                <w:lang w:bidi="en-US"/>
              </w:rPr>
              <w:t>POP LUKINA7-9</w:t>
            </w:r>
          </w:p>
          <w:p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rsidTr="005C0AF9">
        <w:tc>
          <w:tcPr>
            <w:tcW w:w="4786"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820" w:type="dxa"/>
            <w:shd w:val="clear" w:color="auto" w:fill="auto"/>
          </w:tcPr>
          <w:p w:rsidR="00886827" w:rsidRPr="008377FF" w:rsidRDefault="00886827" w:rsidP="00886827">
            <w:pPr>
              <w:pStyle w:val="KDParagraf"/>
              <w:spacing w:before="0"/>
              <w:rPr>
                <w:rFonts w:cs="Arial"/>
                <w:lang w:bidi="en-US"/>
              </w:rPr>
            </w:pPr>
            <w:r w:rsidRPr="008377FF">
              <w:rPr>
                <w:rFonts w:cs="Arial"/>
                <w:lang w:bidi="en-US"/>
              </w:rPr>
              <w:t>DETAILS OF PAYMENT</w:t>
            </w:r>
          </w:p>
        </w:tc>
      </w:tr>
    </w:tbl>
    <w:p w:rsidR="0008263C" w:rsidRDefault="0008263C" w:rsidP="00874F5B">
      <w:bookmarkStart w:id="251" w:name="_Toc441651610"/>
      <w:bookmarkStart w:id="252" w:name="_Toc442559921"/>
    </w:p>
    <w:p w:rsidR="00B9500E" w:rsidRDefault="00B9500E" w:rsidP="00874F5B"/>
    <w:p w:rsidR="00B9500E" w:rsidRPr="005B09A8" w:rsidRDefault="00B9500E" w:rsidP="0004391F">
      <w:pPr>
        <w:pStyle w:val="ListParagraph"/>
        <w:numPr>
          <w:ilvl w:val="1"/>
          <w:numId w:val="19"/>
        </w:numPr>
        <w:spacing w:before="0" w:after="0"/>
        <w:rPr>
          <w:rFonts w:ascii="Arial" w:hAnsi="Arial" w:cs="Arial"/>
          <w:b/>
          <w:lang w:val="sr-Cyrl-RS"/>
        </w:rPr>
      </w:pPr>
      <w:r w:rsidRPr="00B9500E">
        <w:rPr>
          <w:rFonts w:ascii="Arial" w:hAnsi="Arial" w:cs="Arial"/>
          <w:b/>
          <w:lang w:val="sr-Cyrl-RS"/>
        </w:rPr>
        <w:t>Употреба печата</w:t>
      </w:r>
    </w:p>
    <w:p w:rsidR="00B9500E" w:rsidRPr="005B09A8" w:rsidRDefault="00B9500E" w:rsidP="005B09A8">
      <w:pPr>
        <w:spacing w:before="0"/>
        <w:rPr>
          <w:rFonts w:cs="Arial"/>
          <w:lang w:val="sr-Cyrl-RS"/>
        </w:rPr>
      </w:pPr>
      <w:r w:rsidRPr="005B09A8">
        <w:rPr>
          <w:rFonts w:cs="Arial"/>
          <w:lang w:val="sr-Cyrl-RS"/>
        </w:rPr>
        <w:t>Приликом сачињавања понуде употреба печата није обавезна.</w:t>
      </w:r>
    </w:p>
    <w:p w:rsidR="00B9500E" w:rsidRPr="008377FF" w:rsidRDefault="00B9500E" w:rsidP="00874F5B"/>
    <w:p w:rsidR="00B9500E" w:rsidRPr="00B9500E" w:rsidRDefault="00B9500E" w:rsidP="00B9500E">
      <w:pPr>
        <w:pStyle w:val="KDPodnaslov2"/>
        <w:spacing w:before="0"/>
        <w:rPr>
          <w:rFonts w:cs="Arial"/>
        </w:rPr>
      </w:pPr>
      <w:bookmarkStart w:id="253" w:name="_Toc441651611"/>
      <w:bookmarkStart w:id="254" w:name="_Toc442559922"/>
      <w:bookmarkEnd w:id="251"/>
      <w:bookmarkEnd w:id="252"/>
      <w:r>
        <w:rPr>
          <w:rFonts w:cs="Arial"/>
          <w:lang w:val="sr-Cyrl-RS"/>
        </w:rPr>
        <w:lastRenderedPageBreak/>
        <w:t xml:space="preserve">      6.31 </w:t>
      </w:r>
      <w:r w:rsidRPr="00B9500E">
        <w:rPr>
          <w:rFonts w:cs="Arial"/>
        </w:rPr>
        <w:t>Закључивање уговора</w:t>
      </w:r>
    </w:p>
    <w:p w:rsidR="00B9500E" w:rsidRPr="00B9500E" w:rsidRDefault="00B9500E" w:rsidP="00B9500E">
      <w:pPr>
        <w:pStyle w:val="KDPodnaslov2"/>
        <w:spacing w:before="0"/>
        <w:rPr>
          <w:rFonts w:cs="Arial"/>
          <w:b w:val="0"/>
        </w:rPr>
      </w:pPr>
      <w:r w:rsidRPr="00B9500E">
        <w:rPr>
          <w:rFonts w:cs="Arial"/>
          <w:b w:val="0"/>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9500E" w:rsidRPr="005B09A8" w:rsidRDefault="00B9500E" w:rsidP="00B9500E">
      <w:pPr>
        <w:pStyle w:val="KDPodnaslov2"/>
        <w:spacing w:before="0"/>
        <w:rPr>
          <w:rFonts w:cs="Arial"/>
          <w:b w:val="0"/>
        </w:rPr>
      </w:pPr>
      <w:proofErr w:type="gramStart"/>
      <w:r w:rsidRPr="005B09A8">
        <w:rPr>
          <w:rFonts w:cs="Arial"/>
          <w:b w:val="0"/>
        </w:rPr>
        <w:t>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w:t>
      </w:r>
      <w:proofErr w:type="gramEnd"/>
      <w:r w:rsidRPr="005B09A8">
        <w:rPr>
          <w:rFonts w:cs="Arial"/>
          <w:b w:val="0"/>
        </w:rPr>
        <w:t xml:space="preserve"> </w:t>
      </w:r>
    </w:p>
    <w:p w:rsidR="00B9500E" w:rsidRPr="00B9500E" w:rsidRDefault="00B9500E" w:rsidP="00B9500E">
      <w:pPr>
        <w:pStyle w:val="KDPodnaslov2"/>
        <w:spacing w:before="0"/>
        <w:rPr>
          <w:rFonts w:cs="Arial"/>
          <w:b w:val="0"/>
        </w:rPr>
      </w:pPr>
      <w:proofErr w:type="gramStart"/>
      <w:r w:rsidRPr="00B9500E">
        <w:rPr>
          <w:rFonts w:cs="Arial"/>
          <w:b w:val="0"/>
        </w:rPr>
        <w:t>Ако понуђач којем је додељен уговор одбије да потпише уговор и</w:t>
      </w:r>
      <w:r w:rsidR="005B09A8">
        <w:rPr>
          <w:rFonts w:cs="Arial"/>
          <w:b w:val="0"/>
        </w:rPr>
        <w:t xml:space="preserve">ли уговор не потпише у року од </w:t>
      </w:r>
      <w:r w:rsidR="005B09A8">
        <w:rPr>
          <w:rFonts w:cs="Arial"/>
          <w:b w:val="0"/>
          <w:lang w:val="sr-Cyrl-RS"/>
        </w:rPr>
        <w:t>10</w:t>
      </w:r>
      <w:r w:rsidRPr="00B9500E">
        <w:rPr>
          <w:rFonts w:cs="Arial"/>
          <w:b w:val="0"/>
        </w:rPr>
        <w:t xml:space="preserve"> дана, Наручилац може закључити са првим следећим најповољнијим понуђачем.</w:t>
      </w:r>
      <w:proofErr w:type="gramEnd"/>
      <w:r w:rsidRPr="00B9500E">
        <w:rPr>
          <w:rFonts w:cs="Arial"/>
          <w:b w:val="0"/>
        </w:rPr>
        <w:t xml:space="preserve"> У том случају Наручилац има право да наплати средство финансијског обезбеђења за озбиљност понуде.</w:t>
      </w:r>
    </w:p>
    <w:p w:rsidR="00B9500E" w:rsidRPr="00B9500E" w:rsidRDefault="00B9500E" w:rsidP="00B9500E">
      <w:pPr>
        <w:pStyle w:val="KDPodnaslov2"/>
        <w:spacing w:before="0"/>
        <w:rPr>
          <w:rFonts w:cs="Arial"/>
          <w:b w:val="0"/>
        </w:rPr>
      </w:pPr>
      <w:r w:rsidRPr="00B9500E">
        <w:rPr>
          <w:rFonts w:cs="Arial"/>
          <w:b w:val="0"/>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B9500E" w:rsidRPr="00B9500E" w:rsidRDefault="00B9500E" w:rsidP="00B9500E">
      <w:pPr>
        <w:pStyle w:val="KDPodnaslov2"/>
        <w:spacing w:before="0"/>
        <w:jc w:val="both"/>
        <w:rPr>
          <w:rFonts w:cs="Arial"/>
          <w:b w:val="0"/>
        </w:rPr>
      </w:pPr>
    </w:p>
    <w:p w:rsidR="008D2B23" w:rsidRDefault="00B9500E" w:rsidP="00B9500E">
      <w:pPr>
        <w:pStyle w:val="KDPodnaslov2"/>
        <w:spacing w:before="0"/>
        <w:jc w:val="both"/>
        <w:rPr>
          <w:rFonts w:cs="Arial"/>
        </w:rPr>
      </w:pPr>
      <w:r>
        <w:rPr>
          <w:rFonts w:cs="Arial"/>
          <w:lang w:val="sr-Cyrl-RS"/>
        </w:rPr>
        <w:t xml:space="preserve">   6.32 </w:t>
      </w:r>
      <w:r w:rsidR="008D2B23" w:rsidRPr="008377FF">
        <w:rPr>
          <w:rFonts w:cs="Arial"/>
        </w:rPr>
        <w:t>Измене током трајања уговора</w:t>
      </w:r>
      <w:bookmarkEnd w:id="253"/>
      <w:bookmarkEnd w:id="254"/>
    </w:p>
    <w:p w:rsidR="009640B6" w:rsidRPr="009640B6" w:rsidRDefault="009640B6" w:rsidP="009640B6">
      <w:pPr>
        <w:rPr>
          <w:rFonts w:cs="Arial"/>
          <w:lang w:val="sr-Cyrl-RS" w:eastAsia="sr-Latn-CS"/>
        </w:rPr>
      </w:pPr>
      <w:r w:rsidRPr="009640B6">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9640B6">
        <w:rPr>
          <w:rFonts w:cs="Arial"/>
          <w:lang w:eastAsia="sr-Latn-CS"/>
        </w:rPr>
        <w:t>максимално до 5% укупне вредности уговора под условом да има обезбеђена финансијска средства</w:t>
      </w:r>
      <w:r w:rsidRPr="009640B6">
        <w:rPr>
          <w:rFonts w:cs="Arial"/>
          <w:lang w:val="sr-Cyrl-RS" w:eastAsia="sr-Latn-CS"/>
        </w:rPr>
        <w:t>.</w:t>
      </w:r>
    </w:p>
    <w:p w:rsidR="009640B6" w:rsidRPr="009640B6" w:rsidRDefault="009640B6" w:rsidP="009640B6">
      <w:pPr>
        <w:rPr>
          <w:rFonts w:cs="Arial"/>
          <w:highlight w:val="red"/>
          <w:lang w:val="sr-Cyrl-RS" w:eastAsia="sr-Latn-CS"/>
        </w:rPr>
      </w:pPr>
      <w:r w:rsidRPr="009640B6">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9640B6" w:rsidRPr="009640B6" w:rsidRDefault="009640B6" w:rsidP="009640B6">
      <w:pPr>
        <w:ind w:left="-142"/>
        <w:rPr>
          <w:rFonts w:cs="Arial"/>
          <w:b/>
          <w:lang w:val="sr-Cyrl-RS" w:eastAsia="sr-Latn-CS"/>
        </w:rPr>
      </w:pPr>
    </w:p>
    <w:p w:rsidR="009640B6" w:rsidRPr="009640B6" w:rsidRDefault="009640B6" w:rsidP="009640B6">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дејства више силе</w:t>
      </w:r>
    </w:p>
    <w:p w:rsidR="009640B6" w:rsidRPr="009640B6" w:rsidRDefault="009640B6" w:rsidP="009640B6">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дејства неповољних климатских услова</w:t>
      </w:r>
    </w:p>
    <w:p w:rsidR="009640B6" w:rsidRPr="009640B6" w:rsidRDefault="009640B6" w:rsidP="009640B6">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промене плана ремонта блокова</w:t>
      </w:r>
    </w:p>
    <w:p w:rsidR="009640B6" w:rsidRPr="009640B6" w:rsidRDefault="009640B6" w:rsidP="009640B6">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уколико Изабрани понуђач  није добио документацију потребну за извођење радова од надлежног државног органа ( сагласност, дозвола, уверење и слично)</w:t>
      </w:r>
    </w:p>
    <w:p w:rsidR="009640B6" w:rsidRPr="009414FC" w:rsidRDefault="009640B6" w:rsidP="009640B6">
      <w:pPr>
        <w:ind w:left="-142"/>
        <w:contextualSpacing/>
        <w:rPr>
          <w:rFonts w:cs="Arial"/>
          <w:lang w:val="sr-Cyrl-RS" w:eastAsia="sr-Latn-CS"/>
        </w:rPr>
      </w:pPr>
      <w:r w:rsidRPr="009414FC">
        <w:rPr>
          <w:rFonts w:cs="Arial"/>
          <w:lang w:val="sr-Cyrl-RS" w:eastAsia="sr-Latn-CS"/>
        </w:rPr>
        <w:t>-</w:t>
      </w:r>
      <w:r w:rsidRPr="009414FC">
        <w:rPr>
          <w:rFonts w:cs="Arial"/>
          <w:lang w:val="sr-Cyrl-RS" w:eastAsia="sr-Latn-CS"/>
        </w:rPr>
        <w:tab/>
        <w:t xml:space="preserve">уколико Наручилац није испунио обавезу дефинисану у тачки </w:t>
      </w:r>
      <w:r w:rsidR="005B09A8" w:rsidRPr="009414FC">
        <w:rPr>
          <w:rFonts w:cs="Arial"/>
          <w:lang w:val="sr-Cyrl-RS" w:eastAsia="sr-Latn-CS"/>
        </w:rPr>
        <w:t>3.3</w:t>
      </w:r>
      <w:r w:rsidRPr="009414FC">
        <w:rPr>
          <w:rFonts w:cs="Arial"/>
          <w:lang w:val="sr-Cyrl-RS" w:eastAsia="sr-Latn-CS"/>
        </w:rPr>
        <w:t xml:space="preserve"> техничке спецификације</w:t>
      </w:r>
      <w:r w:rsidR="009414FC" w:rsidRPr="009414FC">
        <w:rPr>
          <w:rFonts w:cs="Arial"/>
          <w:lang w:val="sr-Cyrl-RS" w:eastAsia="sr-Latn-CS"/>
        </w:rPr>
        <w:t>, односно члана 9.</w:t>
      </w:r>
      <w:r w:rsidR="005B09A8" w:rsidRPr="009414FC">
        <w:rPr>
          <w:rFonts w:cs="Arial"/>
          <w:lang w:val="sr-Cyrl-RS" w:eastAsia="sr-Latn-CS"/>
        </w:rPr>
        <w:t xml:space="preserve"> Уговора.</w:t>
      </w:r>
    </w:p>
    <w:p w:rsidR="009640B6" w:rsidRPr="009640B6" w:rsidRDefault="009640B6" w:rsidP="009640B6">
      <w:pPr>
        <w:spacing w:before="0"/>
        <w:ind w:left="-142"/>
        <w:jc w:val="left"/>
        <w:rPr>
          <w:rFonts w:cs="Arial"/>
          <w:lang w:val="sr-Cyrl-RS" w:eastAsia="sr-Latn-CS"/>
        </w:rPr>
      </w:pPr>
      <w:r w:rsidRPr="009640B6">
        <w:rPr>
          <w:rFonts w:cs="Arial"/>
          <w:lang w:val="sr-Cyrl-RS" w:eastAsia="sr-Latn-CS"/>
        </w:rPr>
        <w:t xml:space="preserve">- </w:t>
      </w:r>
      <w:r w:rsidRPr="009640B6">
        <w:rPr>
          <w:rFonts w:eastAsia="Arial Unicode MS"/>
          <w:lang w:val="sr-Latn-CS"/>
        </w:rPr>
        <w:t>прекид рад</w:t>
      </w:r>
      <w:r w:rsidRPr="009640B6">
        <w:rPr>
          <w:rFonts w:eastAsia="Arial Unicode MS"/>
        </w:rPr>
        <w:t>ова</w:t>
      </w:r>
      <w:r w:rsidRPr="009640B6">
        <w:rPr>
          <w:rFonts w:eastAsia="Arial Unicode MS"/>
          <w:lang w:val="sr-Latn-CS"/>
        </w:rPr>
        <w:t xml:space="preserve"> изазван актом надлежног органа, за који </w:t>
      </w:r>
      <w:r w:rsidRPr="009640B6">
        <w:rPr>
          <w:rFonts w:eastAsia="Arial Unicode MS"/>
        </w:rPr>
        <w:t xml:space="preserve">нису одговорне Уговорне </w:t>
      </w:r>
      <w:r w:rsidRPr="009640B6">
        <w:rPr>
          <w:rFonts w:eastAsia="Arial Unicode MS"/>
          <w:lang w:val="sr-Cyrl-RS"/>
        </w:rPr>
        <w:t xml:space="preserve">    </w:t>
      </w:r>
      <w:r w:rsidRPr="009640B6">
        <w:rPr>
          <w:rFonts w:eastAsia="Arial Unicode MS"/>
        </w:rPr>
        <w:t>стране</w:t>
      </w:r>
    </w:p>
    <w:p w:rsidR="009640B6" w:rsidRPr="009640B6" w:rsidRDefault="009640B6" w:rsidP="009640B6">
      <w:pPr>
        <w:spacing w:before="0"/>
        <w:ind w:left="-142"/>
        <w:jc w:val="left"/>
        <w:rPr>
          <w:rFonts w:cs="Arial"/>
          <w:lang w:val="sr-Cyrl-RS" w:eastAsia="sr-Latn-CS"/>
        </w:rPr>
      </w:pPr>
      <w:r w:rsidRPr="009640B6">
        <w:rPr>
          <w:rFonts w:cs="Arial"/>
          <w:lang w:val="sr-Cyrl-RS" w:eastAsia="sr-Latn-CS"/>
        </w:rPr>
        <w:t>- уколико дође до измене важећих законских прописа, подзаконских и других правних аката</w:t>
      </w:r>
    </w:p>
    <w:p w:rsidR="009640B6" w:rsidRPr="009640B6" w:rsidRDefault="009640B6" w:rsidP="009640B6">
      <w:pPr>
        <w:spacing w:before="0"/>
        <w:ind w:left="-142"/>
        <w:jc w:val="left"/>
        <w:rPr>
          <w:rFonts w:cs="Arial"/>
          <w:lang w:val="sr-Cyrl-RS" w:eastAsia="sr-Latn-CS"/>
        </w:rPr>
      </w:pPr>
      <w:r w:rsidRPr="009640B6">
        <w:rPr>
          <w:rFonts w:cs="Arial"/>
          <w:lang w:val="sr-Cyrl-RS" w:eastAsia="sr-Latn-CS"/>
        </w:rPr>
        <w:t>- услед мера  државних органа</w:t>
      </w:r>
    </w:p>
    <w:p w:rsidR="009640B6" w:rsidRPr="009640B6" w:rsidRDefault="009640B6" w:rsidP="009640B6">
      <w:pPr>
        <w:spacing w:before="0"/>
        <w:ind w:left="-142"/>
        <w:jc w:val="left"/>
        <w:rPr>
          <w:rFonts w:cs="Arial"/>
          <w:lang w:val="sr-Cyrl-RS" w:eastAsia="sr-Latn-CS"/>
        </w:rPr>
      </w:pPr>
      <w:r w:rsidRPr="009640B6">
        <w:rPr>
          <w:rFonts w:cs="Arial"/>
          <w:lang w:val="sr-Cyrl-RS" w:eastAsia="sr-Latn-CS"/>
        </w:rPr>
        <w:t>-друге објективне околности настале у току извршења Уговора које нису кривица Изабраног понуђача</w:t>
      </w:r>
    </w:p>
    <w:p w:rsidR="009640B6" w:rsidRPr="009640B6" w:rsidRDefault="009640B6" w:rsidP="009640B6">
      <w:pPr>
        <w:spacing w:before="0"/>
        <w:ind w:left="-142"/>
        <w:contextualSpacing/>
        <w:jc w:val="left"/>
        <w:rPr>
          <w:rFonts w:cs="Arial"/>
          <w:lang w:val="sr-Cyrl-RS" w:eastAsia="sr-Latn-CS"/>
        </w:rPr>
      </w:pPr>
      <w:r w:rsidRPr="009640B6">
        <w:rPr>
          <w:rFonts w:cs="Arial"/>
          <w:lang w:val="sr-Cyrl-RS" w:eastAsia="sr-Latn-CS"/>
        </w:rPr>
        <w:t>-поступање трећих лица без кривице Уговорних страна</w:t>
      </w:r>
    </w:p>
    <w:p w:rsidR="009640B6" w:rsidRPr="009640B6" w:rsidRDefault="009640B6" w:rsidP="009640B6">
      <w:pPr>
        <w:spacing w:before="0"/>
        <w:ind w:left="-142"/>
        <w:contextualSpacing/>
        <w:jc w:val="left"/>
        <w:rPr>
          <w:rFonts w:cs="Arial"/>
          <w:lang w:val="sr-Cyrl-RS" w:eastAsia="sr-Latn-CS"/>
        </w:rPr>
      </w:pPr>
      <w:r w:rsidRPr="009640B6">
        <w:rPr>
          <w:rFonts w:cs="Arial"/>
          <w:lang w:val="sr-Cyrl-RS" w:eastAsia="sr-Latn-CS"/>
        </w:rPr>
        <w:t>-у случају објективних потреба да се радови изведу на другој локацији Наручиоца, на захтев Наручиоца, а уз сагласност Изабраног понуђача</w:t>
      </w:r>
    </w:p>
    <w:p w:rsidR="009640B6" w:rsidRPr="009640B6" w:rsidRDefault="009640B6" w:rsidP="009640B6">
      <w:pPr>
        <w:ind w:left="-142"/>
        <w:contextualSpacing/>
        <w:rPr>
          <w:rFonts w:cs="Arial"/>
          <w:lang w:val="sr-Cyrl-RS" w:eastAsia="sr-Latn-CS"/>
        </w:rPr>
      </w:pPr>
    </w:p>
    <w:p w:rsidR="009640B6" w:rsidRPr="009640B6" w:rsidRDefault="009640B6" w:rsidP="009640B6">
      <w:pPr>
        <w:ind w:left="-142"/>
        <w:contextualSpacing/>
        <w:rPr>
          <w:rFonts w:cs="Arial"/>
          <w:lang w:val="sr-Cyrl-RS" w:eastAsia="sr-Latn-CS"/>
        </w:rPr>
      </w:pPr>
    </w:p>
    <w:p w:rsidR="009640B6" w:rsidRPr="009640B6" w:rsidRDefault="009640B6" w:rsidP="009640B6">
      <w:pPr>
        <w:spacing w:before="0"/>
        <w:ind w:left="-142"/>
        <w:rPr>
          <w:rFonts w:cs="Arial"/>
          <w:lang w:val="sr-Cyrl-RS" w:eastAsia="sr-Latn-CS"/>
        </w:rPr>
      </w:pPr>
      <w:r w:rsidRPr="009640B6">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A0B55" w:rsidRPr="009640B6" w:rsidRDefault="009A0B55" w:rsidP="009A0B55">
      <w:pPr>
        <w:spacing w:before="0"/>
        <w:rPr>
          <w:rFonts w:cs="Arial"/>
          <w:color w:val="00B0F0"/>
          <w:lang w:val="sr-Cyrl-RS" w:eastAsia="sr-Latn-CS"/>
        </w:rPr>
      </w:pPr>
    </w:p>
    <w:p w:rsidR="00465640" w:rsidRPr="008377FF" w:rsidRDefault="00465640"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831ED8" w:rsidRPr="008377FF" w:rsidRDefault="00831ED8" w:rsidP="00465640">
      <w:pPr>
        <w:spacing w:before="0"/>
        <w:jc w:val="center"/>
        <w:rPr>
          <w:rFonts w:cs="Arial"/>
          <w:color w:val="00B0F0"/>
          <w:lang w:eastAsia="sr-Latn-CS"/>
        </w:rPr>
      </w:pPr>
    </w:p>
    <w:p w:rsidR="00E519B5" w:rsidRPr="005B09A8" w:rsidRDefault="00E519B5" w:rsidP="005B09A8">
      <w:pPr>
        <w:spacing w:before="0"/>
        <w:rPr>
          <w:rFonts w:cs="Arial"/>
          <w:color w:val="00B0F0"/>
          <w:lang w:val="sr-Cyrl-RS"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E519B5" w:rsidRPr="008377FF" w:rsidRDefault="00E519B5"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876F86" w:rsidRPr="008377FF" w:rsidRDefault="00876F86" w:rsidP="00465640">
      <w:pPr>
        <w:spacing w:before="0"/>
        <w:jc w:val="center"/>
        <w:rPr>
          <w:rFonts w:cs="Arial"/>
          <w:color w:val="00B0F0"/>
          <w:lang w:eastAsia="sr-Latn-CS"/>
        </w:rPr>
      </w:pPr>
    </w:p>
    <w:p w:rsidR="00465640" w:rsidRPr="008377FF" w:rsidRDefault="00465640" w:rsidP="0004391F">
      <w:pPr>
        <w:pStyle w:val="KDPodnaslov1"/>
        <w:numPr>
          <w:ilvl w:val="0"/>
          <w:numId w:val="19"/>
        </w:numPr>
        <w:spacing w:before="0"/>
        <w:jc w:val="center"/>
        <w:rPr>
          <w:rFonts w:cs="Arial"/>
        </w:rPr>
      </w:pPr>
      <w:r w:rsidRPr="008377FF">
        <w:rPr>
          <w:rFonts w:cs="Arial"/>
        </w:rPr>
        <w:t>ОБРАСЦИ</w:t>
      </w:r>
    </w:p>
    <w:p w:rsidR="0008263C" w:rsidRPr="008377FF" w:rsidRDefault="0008263C" w:rsidP="00922EDB">
      <w:pPr>
        <w:spacing w:before="0"/>
        <w:rPr>
          <w:rFonts w:cs="Arial"/>
          <w:color w:val="00B0F0"/>
          <w:lang w:eastAsia="sr-Latn-CS"/>
        </w:rPr>
      </w:pPr>
    </w:p>
    <w:p w:rsidR="004D2983" w:rsidRPr="008377FF" w:rsidRDefault="004D2983"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053315" w:rsidRDefault="00053315" w:rsidP="00922EDB">
      <w:pPr>
        <w:spacing w:before="0"/>
        <w:rPr>
          <w:rFonts w:cs="Arial"/>
          <w:color w:val="00B0F0"/>
          <w:lang w:eastAsia="sr-Latn-CS"/>
        </w:rPr>
      </w:pPr>
    </w:p>
    <w:p w:rsidR="004042AE" w:rsidRPr="008377FF" w:rsidRDefault="004042AE" w:rsidP="00922EDB">
      <w:pPr>
        <w:spacing w:before="0"/>
        <w:rPr>
          <w:rFonts w:cs="Arial"/>
          <w:color w:val="00B0F0"/>
          <w:lang w:eastAsia="sr-Latn-CS"/>
        </w:rPr>
      </w:pPr>
    </w:p>
    <w:p w:rsidR="005B09A8" w:rsidRDefault="005B09A8">
      <w:pPr>
        <w:spacing w:before="0"/>
        <w:jc w:val="left"/>
        <w:rPr>
          <w:rFonts w:cs="Arial"/>
          <w:b/>
        </w:rPr>
      </w:pPr>
      <w:bookmarkStart w:id="255" w:name="_Toc442559924"/>
      <w:r>
        <w:br w:type="page"/>
      </w:r>
    </w:p>
    <w:p w:rsidR="00343A18" w:rsidRPr="008377FF" w:rsidRDefault="00343A18" w:rsidP="00343A18">
      <w:pPr>
        <w:pStyle w:val="KDObrazac"/>
        <w:spacing w:before="0"/>
        <w:rPr>
          <w:noProof/>
        </w:rPr>
      </w:pPr>
      <w:proofErr w:type="gramStart"/>
      <w:r w:rsidRPr="008377FF">
        <w:lastRenderedPageBreak/>
        <w:t xml:space="preserve">ОБРАЗАЦ </w:t>
      </w:r>
      <w:r w:rsidR="00F80292">
        <w:rPr>
          <w:lang w:val="sr-Cyrl-RS"/>
        </w:rPr>
        <w:t>1</w:t>
      </w:r>
      <w:r w:rsidRPr="008377FF">
        <w:rPr>
          <w:noProof/>
        </w:rPr>
        <w:t>.</w:t>
      </w:r>
      <w:bookmarkEnd w:id="255"/>
      <w:proofErr w:type="gramEnd"/>
    </w:p>
    <w:p w:rsidR="00831ED8" w:rsidRPr="008377FF" w:rsidRDefault="00831ED8" w:rsidP="00343A18">
      <w:pPr>
        <w:spacing w:before="0"/>
        <w:jc w:val="center"/>
        <w:rPr>
          <w:rStyle w:val="BookTitle"/>
          <w:rFonts w:cs="Arial"/>
        </w:rPr>
      </w:pPr>
    </w:p>
    <w:p w:rsidR="00343A18" w:rsidRPr="008377FF" w:rsidRDefault="00343A18" w:rsidP="00343A18">
      <w:pPr>
        <w:spacing w:before="0"/>
        <w:jc w:val="center"/>
        <w:rPr>
          <w:rStyle w:val="BookTitle"/>
          <w:rFonts w:cs="Arial"/>
        </w:rPr>
      </w:pPr>
      <w:r w:rsidRPr="008377FF">
        <w:rPr>
          <w:rStyle w:val="BookTitle"/>
          <w:rFonts w:cs="Arial"/>
        </w:rPr>
        <w:t>ОБРАЗАЦ ПОНУДЕ</w:t>
      </w:r>
    </w:p>
    <w:p w:rsidR="00343A18" w:rsidRPr="008377FF" w:rsidRDefault="00343A18" w:rsidP="00343A18">
      <w:pPr>
        <w:spacing w:before="0"/>
        <w:rPr>
          <w:rStyle w:val="BookTitle"/>
          <w:rFonts w:cs="Arial"/>
        </w:rPr>
      </w:pPr>
    </w:p>
    <w:p w:rsidR="00343A18" w:rsidRPr="008377FF" w:rsidRDefault="00343A18" w:rsidP="00343A18">
      <w:pPr>
        <w:spacing w:before="0"/>
        <w:rPr>
          <w:rStyle w:val="BookTitle"/>
          <w:rFonts w:cs="Arial"/>
        </w:rPr>
      </w:pPr>
    </w:p>
    <w:p w:rsidR="00343A18" w:rsidRPr="00F80292" w:rsidRDefault="00343A18" w:rsidP="00343A18">
      <w:pPr>
        <w:spacing w:before="0"/>
        <w:rPr>
          <w:rFonts w:eastAsia="TimesNewRomanPS-BoldMT" w:cs="Arial"/>
          <w:bCs/>
          <w:color w:val="000000" w:themeColor="text1"/>
          <w:lang w:val="sr-Cyrl-RS"/>
        </w:rPr>
      </w:pPr>
      <w:r w:rsidRPr="008377FF">
        <w:rPr>
          <w:rFonts w:eastAsia="TimesNewRomanPS-BoldMT" w:cs="Arial"/>
          <w:bCs/>
          <w:color w:val="000000"/>
        </w:rPr>
        <w:t xml:space="preserve">Понуда бр._________ од _______________ </w:t>
      </w:r>
      <w:proofErr w:type="gramStart"/>
      <w:r w:rsidRPr="008377FF">
        <w:rPr>
          <w:rFonts w:eastAsia="TimesNewRomanPS-BoldMT" w:cs="Arial"/>
          <w:bCs/>
          <w:color w:val="000000"/>
        </w:rPr>
        <w:t xml:space="preserve">за  </w:t>
      </w:r>
      <w:r w:rsidR="0008263C" w:rsidRPr="008377FF">
        <w:rPr>
          <w:rFonts w:eastAsia="TimesNewRomanPS-BoldMT" w:cs="Arial"/>
          <w:bCs/>
          <w:color w:val="000000"/>
        </w:rPr>
        <w:t>отворени</w:t>
      </w:r>
      <w:proofErr w:type="gramEnd"/>
      <w:r w:rsidR="0008263C" w:rsidRPr="008377FF">
        <w:rPr>
          <w:rFonts w:eastAsia="TimesNewRomanPS-BoldMT" w:cs="Arial"/>
          <w:bCs/>
          <w:color w:val="000000"/>
        </w:rPr>
        <w:t xml:space="preserve"> </w:t>
      </w:r>
      <w:r w:rsidRPr="008377FF">
        <w:rPr>
          <w:rFonts w:eastAsia="TimesNewRomanPS-BoldMT" w:cs="Arial"/>
          <w:bCs/>
          <w:color w:val="000000"/>
        </w:rPr>
        <w:t xml:space="preserve">поступак јавне набавке– </w:t>
      </w:r>
      <w:r w:rsidR="00873EBD" w:rsidRPr="008377FF">
        <w:rPr>
          <w:rFonts w:eastAsia="TimesNewRomanPS-BoldMT" w:cs="Arial"/>
          <w:bCs/>
          <w:color w:val="000000" w:themeColor="text1"/>
        </w:rPr>
        <w:t>радова</w:t>
      </w:r>
      <w:r w:rsidRPr="008377FF">
        <w:rPr>
          <w:rFonts w:eastAsia="TimesNewRomanPS-BoldMT" w:cs="Arial"/>
          <w:bCs/>
          <w:color w:val="000000" w:themeColor="text1"/>
        </w:rPr>
        <w:t xml:space="preserve"> </w:t>
      </w:r>
      <w:r w:rsidR="00F80292" w:rsidRPr="005B09A8">
        <w:rPr>
          <w:rFonts w:cs="Arial"/>
          <w:lang w:val="sr-Cyrl-RS" w:bidi="en-US"/>
        </w:rPr>
        <w:t>„Адаптација објеката за смештај опреме“</w:t>
      </w:r>
      <w:r w:rsidR="00F80292">
        <w:rPr>
          <w:rFonts w:cs="Arial"/>
          <w:lang w:val="sr-Cyrl-RS" w:bidi="en-US"/>
        </w:rPr>
        <w:t xml:space="preserve"> </w:t>
      </w:r>
      <w:r w:rsidRPr="008377FF">
        <w:rPr>
          <w:rFonts w:eastAsia="TimesNewRomanPS-BoldMT" w:cs="Arial"/>
          <w:bCs/>
          <w:color w:val="000000" w:themeColor="text1"/>
        </w:rPr>
        <w:t xml:space="preserve">ЈН бр. </w:t>
      </w:r>
      <w:r w:rsidR="00F80292">
        <w:rPr>
          <w:rFonts w:eastAsia="TimesNewRomanPS-BoldMT" w:cs="Arial"/>
          <w:bCs/>
          <w:color w:val="000000" w:themeColor="text1"/>
          <w:lang w:val="sr-Cyrl-RS"/>
        </w:rPr>
        <w:t>3908/2019 (3000/1328/2019)</w:t>
      </w:r>
    </w:p>
    <w:p w:rsidR="00831ED8" w:rsidRPr="008377FF" w:rsidRDefault="00831ED8" w:rsidP="00343A18">
      <w:pPr>
        <w:spacing w:before="0"/>
        <w:rPr>
          <w:rFonts w:eastAsia="TimesNewRomanPS-BoldMT" w:cs="Arial"/>
          <w:bCs/>
          <w:color w:val="000000" w:themeColor="text1"/>
        </w:rPr>
      </w:pPr>
    </w:p>
    <w:p w:rsidR="00343A18" w:rsidRPr="008377FF" w:rsidRDefault="00343A18" w:rsidP="00343A18">
      <w:pPr>
        <w:spacing w:before="0"/>
        <w:rPr>
          <w:rFonts w:eastAsia="TimesNewRomanPS-BoldMT" w:cs="Arial"/>
          <w:bCs/>
          <w:color w:val="00B0F0"/>
        </w:rPr>
      </w:pPr>
    </w:p>
    <w:p w:rsidR="00343A18" w:rsidRPr="008377FF" w:rsidRDefault="00343A18" w:rsidP="00343A18">
      <w:pPr>
        <w:spacing w:before="0"/>
        <w:rPr>
          <w:rFonts w:cs="Arial"/>
          <w:b/>
          <w:bCs/>
          <w:iCs/>
        </w:rPr>
      </w:pPr>
      <w:r w:rsidRPr="008377FF">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8377FF" w:rsidTr="00831ED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700231" w:rsidRPr="008377FF"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8377FF" w:rsidRDefault="00F80292" w:rsidP="00BC01DC">
            <w:pPr>
              <w:spacing w:before="0"/>
              <w:rPr>
                <w:rFonts w:cs="Arial"/>
                <w:iCs/>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iCs/>
              </w:rPr>
            </w:pPr>
          </w:p>
          <w:p w:rsidR="00343A18" w:rsidRPr="008377FF" w:rsidRDefault="00343A18" w:rsidP="00BC01DC">
            <w:pPr>
              <w:spacing w:before="0"/>
              <w:rPr>
                <w:rFonts w:cs="Arial"/>
                <w:b/>
                <w:bCs/>
                <w:iCs/>
              </w:rPr>
            </w:pPr>
            <w:r w:rsidRPr="008377F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Електронска адреса понуђача (</w:t>
            </w:r>
            <w:r w:rsidRPr="008377FF">
              <w:rPr>
                <w:rFonts w:cs="Arial"/>
                <w:iCs/>
              </w:rPr>
              <w:t>e</w:t>
            </w:r>
            <w:r w:rsidRPr="008377FF">
              <w:rPr>
                <w:rFonts w:cs="Arial"/>
                <w:iCs/>
                <w:lang w:val="ru-RU"/>
              </w:rPr>
              <w:t>-</w:t>
            </w:r>
            <w:r w:rsidRPr="008377FF">
              <w:rPr>
                <w:rFonts w:cs="Arial"/>
                <w:iCs/>
              </w:rPr>
              <w:t>mail</w:t>
            </w:r>
            <w:r w:rsidRPr="008377FF">
              <w:rPr>
                <w:rFonts w:cs="Arial"/>
                <w:iCs/>
                <w:lang w:val="ru-RU"/>
              </w:rPr>
              <w:t>):</w:t>
            </w:r>
          </w:p>
          <w:p w:rsidR="00343A18" w:rsidRPr="008377F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tc>
      </w:tr>
      <w:tr w:rsidR="00343A18" w:rsidRPr="008377FF" w:rsidTr="00831ED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rPr>
            </w:pPr>
            <w:r w:rsidRPr="008377F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rPr>
            </w:pPr>
          </w:p>
          <w:p w:rsidR="00343A18" w:rsidRPr="008377FF" w:rsidRDefault="00343A18" w:rsidP="00BC01DC">
            <w:pPr>
              <w:spacing w:before="0"/>
              <w:rPr>
                <w:rFonts w:cs="Arial"/>
                <w:b/>
                <w:bCs/>
                <w:iCs/>
              </w:rPr>
            </w:pPr>
          </w:p>
          <w:p w:rsidR="00343A18" w:rsidRPr="008377FF" w:rsidRDefault="00343A18" w:rsidP="00BC01DC">
            <w:pPr>
              <w:spacing w:before="0"/>
              <w:rPr>
                <w:rFonts w:cs="Arial"/>
                <w:b/>
                <w:bCs/>
                <w:iCs/>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cs="Arial"/>
                <w:b/>
                <w:bCs/>
                <w:iCs/>
                <w:lang w:val="ru-RU"/>
              </w:rPr>
            </w:pPr>
          </w:p>
          <w:p w:rsidR="00343A18" w:rsidRPr="008377FF" w:rsidRDefault="00343A18" w:rsidP="00BC01DC">
            <w:pPr>
              <w:spacing w:before="0"/>
              <w:rPr>
                <w:rFonts w:cs="Arial"/>
                <w:b/>
                <w:bCs/>
                <w:iCs/>
                <w:lang w:val="ru-RU"/>
              </w:rPr>
            </w:pPr>
          </w:p>
          <w:p w:rsidR="00343A18" w:rsidRPr="008377FF" w:rsidRDefault="00343A18" w:rsidP="00BC01DC">
            <w:pPr>
              <w:spacing w:before="0"/>
              <w:rPr>
                <w:rFonts w:cs="Arial"/>
                <w:b/>
                <w:bCs/>
                <w:iCs/>
                <w:lang w:val="ru-RU"/>
              </w:rPr>
            </w:pPr>
          </w:p>
        </w:tc>
      </w:tr>
      <w:tr w:rsidR="00343A18" w:rsidRPr="008377FF"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pacing w:before="0"/>
              <w:rPr>
                <w:rFonts w:cs="Arial"/>
                <w:b/>
                <w:bCs/>
                <w:iCs/>
                <w:lang w:val="ru-RU"/>
              </w:rPr>
            </w:pPr>
            <w:r w:rsidRPr="008377F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ind w:firstLine="708"/>
              <w:rPr>
                <w:rFonts w:cs="Arial"/>
                <w:b/>
                <w:bCs/>
                <w:iCs/>
                <w:lang w:val="ru-RU"/>
              </w:rPr>
            </w:pPr>
          </w:p>
          <w:p w:rsidR="00343A18" w:rsidRPr="008377FF" w:rsidRDefault="00343A18" w:rsidP="00BC01DC">
            <w:pPr>
              <w:spacing w:before="0"/>
              <w:ind w:firstLine="708"/>
              <w:rPr>
                <w:rFonts w:cs="Arial"/>
                <w:b/>
                <w:bCs/>
                <w:iCs/>
                <w:lang w:val="ru-RU"/>
              </w:rPr>
            </w:pPr>
          </w:p>
          <w:p w:rsidR="00343A18" w:rsidRPr="008377FF" w:rsidRDefault="00343A18" w:rsidP="00BC01DC">
            <w:pPr>
              <w:spacing w:before="0"/>
              <w:ind w:firstLine="708"/>
              <w:rPr>
                <w:rFonts w:cs="Arial"/>
                <w:b/>
                <w:bCs/>
                <w:iCs/>
                <w:lang w:val="ru-RU"/>
              </w:rPr>
            </w:pPr>
          </w:p>
        </w:tc>
      </w:tr>
    </w:tbl>
    <w:p w:rsidR="00343A18" w:rsidRPr="008377FF" w:rsidRDefault="00343A18" w:rsidP="00343A18">
      <w:pPr>
        <w:spacing w:before="0"/>
        <w:rPr>
          <w:rFonts w:cs="Arial"/>
        </w:rPr>
      </w:pPr>
    </w:p>
    <w:p w:rsidR="00343A18" w:rsidRPr="008377FF" w:rsidRDefault="00343A18" w:rsidP="00343A18">
      <w:pPr>
        <w:spacing w:before="0"/>
        <w:rPr>
          <w:rFonts w:eastAsia="TimesNewRomanPSMT" w:cs="Arial"/>
          <w:b/>
          <w:bCs/>
          <w:iCs/>
        </w:rPr>
      </w:pPr>
      <w:r w:rsidRPr="008377FF">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cs="Arial"/>
              </w:rPr>
            </w:pPr>
          </w:p>
          <w:p w:rsidR="00343A18" w:rsidRPr="008377FF" w:rsidRDefault="00343A18" w:rsidP="00BC01DC">
            <w:pPr>
              <w:spacing w:before="0"/>
              <w:jc w:val="center"/>
              <w:rPr>
                <w:rFonts w:eastAsia="TimesNewRomanPSMT" w:cs="Arial"/>
                <w:b/>
                <w:bCs/>
              </w:rPr>
            </w:pPr>
            <w:r w:rsidRPr="008377FF">
              <w:rPr>
                <w:rFonts w:eastAsia="TimesNewRomanPSMT" w:cs="Arial"/>
                <w:b/>
                <w:bCs/>
              </w:rPr>
              <w:t xml:space="preserve">А) САМОСТАЛНО </w:t>
            </w:r>
          </w:p>
        </w:tc>
      </w:tr>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eastAsia="TimesNewRomanPSMT" w:cs="Arial"/>
                <w:b/>
                <w:bCs/>
              </w:rPr>
            </w:pPr>
          </w:p>
          <w:p w:rsidR="00343A18" w:rsidRPr="008377FF" w:rsidRDefault="00343A18" w:rsidP="00BC01DC">
            <w:pPr>
              <w:spacing w:before="0"/>
              <w:jc w:val="center"/>
              <w:rPr>
                <w:rFonts w:eastAsia="TimesNewRomanPSMT" w:cs="Arial"/>
                <w:b/>
                <w:bCs/>
              </w:rPr>
            </w:pPr>
            <w:r w:rsidRPr="008377FF">
              <w:rPr>
                <w:rFonts w:eastAsia="TimesNewRomanPSMT" w:cs="Arial"/>
                <w:b/>
                <w:bCs/>
              </w:rPr>
              <w:t>Б) СА ПОДИЗВОЂАЧЕМ</w:t>
            </w:r>
          </w:p>
        </w:tc>
      </w:tr>
      <w:tr w:rsidR="00343A18" w:rsidRPr="008377FF"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jc w:val="center"/>
              <w:rPr>
                <w:rFonts w:eastAsia="TimesNewRomanPSMT" w:cs="Arial"/>
                <w:b/>
                <w:bCs/>
              </w:rPr>
            </w:pPr>
          </w:p>
          <w:p w:rsidR="00343A18" w:rsidRPr="008377FF" w:rsidRDefault="00343A18" w:rsidP="00BC01DC">
            <w:pPr>
              <w:spacing w:before="0"/>
              <w:jc w:val="center"/>
              <w:rPr>
                <w:rFonts w:cs="Arial"/>
                <w:b/>
                <w:iCs/>
                <w:lang w:val="ru-RU"/>
              </w:rPr>
            </w:pPr>
            <w:r w:rsidRPr="008377FF">
              <w:rPr>
                <w:rFonts w:eastAsia="TimesNewRomanPSMT" w:cs="Arial"/>
                <w:b/>
                <w:bCs/>
              </w:rPr>
              <w:t>В) КАО ЗАЈЕДНИЧКУ ПОНУДУ</w:t>
            </w:r>
          </w:p>
        </w:tc>
      </w:tr>
    </w:tbl>
    <w:p w:rsidR="00343A18" w:rsidRPr="008377FF" w:rsidRDefault="00343A18" w:rsidP="00343A18">
      <w:pPr>
        <w:spacing w:before="0"/>
        <w:rPr>
          <w:rFonts w:cs="Arial"/>
          <w:b/>
          <w:iCs/>
          <w:lang w:val="ru-RU"/>
        </w:rPr>
      </w:pPr>
    </w:p>
    <w:p w:rsidR="00343A18" w:rsidRDefault="00343A18" w:rsidP="00343A18">
      <w:pPr>
        <w:spacing w:before="0"/>
        <w:rPr>
          <w:rFonts w:cs="Arial"/>
          <w:iCs/>
          <w:lang w:val="ru-RU"/>
        </w:rPr>
      </w:pPr>
      <w:r w:rsidRPr="008377FF">
        <w:rPr>
          <w:rFonts w:cs="Arial"/>
          <w:b/>
          <w:iCs/>
          <w:lang w:val="ru-RU"/>
        </w:rPr>
        <w:t>Напомена:</w:t>
      </w:r>
      <w:r w:rsidRPr="008377F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80292" w:rsidRDefault="00343A18" w:rsidP="00343A18">
      <w:pPr>
        <w:spacing w:before="0"/>
        <w:rPr>
          <w:rFonts w:eastAsia="TimesNewRomanPSMT" w:cs="Arial"/>
          <w:bCs/>
          <w:lang w:val="sr-Cyrl-RS"/>
        </w:rPr>
      </w:pPr>
    </w:p>
    <w:p w:rsidR="00343A18" w:rsidRPr="008377FF" w:rsidRDefault="00343A18" w:rsidP="00343A18">
      <w:pPr>
        <w:spacing w:before="0"/>
        <w:rPr>
          <w:rFonts w:eastAsia="TimesNewRomanPSMT" w:cs="Arial"/>
          <w:b/>
          <w:bCs/>
        </w:rPr>
      </w:pPr>
      <w:r w:rsidRPr="008377FF">
        <w:rPr>
          <w:rFonts w:eastAsia="TimesNewRomanPSMT" w:cs="Arial"/>
          <w:b/>
          <w:bCs/>
          <w:lang w:val="sr-Cyrl-CS"/>
        </w:rPr>
        <w:lastRenderedPageBreak/>
        <w:t xml:space="preserve">3) </w:t>
      </w:r>
      <w:r w:rsidRPr="008377FF">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r w:rsidRPr="008377FF">
              <w:rPr>
                <w:rFonts w:eastAsia="TimesNewRomanPSMT" w:cs="Arial"/>
                <w:b/>
                <w:bCs/>
              </w:rPr>
              <w:tab/>
            </w:r>
          </w:p>
          <w:p w:rsidR="00343A18" w:rsidRPr="008377FF" w:rsidRDefault="00343A18" w:rsidP="00BC01DC">
            <w:pPr>
              <w:spacing w:before="0"/>
              <w:rPr>
                <w:rFonts w:eastAsia="TimesNewRomanPSMT" w:cs="Arial"/>
                <w:bCs/>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F80292" w:rsidP="00BC01DC">
            <w:pPr>
              <w:snapToGrid w:val="0"/>
              <w:spacing w:before="0"/>
              <w:rPr>
                <w:rFonts w:eastAsia="TimesNewRomanPSMT" w:cs="Arial"/>
                <w:bCs/>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bl>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b/>
          <w:bCs/>
          <w:iCs/>
          <w:u w:val="single"/>
          <w:lang w:val="ru-RU"/>
        </w:rPr>
      </w:pPr>
    </w:p>
    <w:p w:rsidR="00343A18" w:rsidRPr="008377FF" w:rsidRDefault="00343A18" w:rsidP="00343A18">
      <w:pPr>
        <w:spacing w:before="0"/>
        <w:rPr>
          <w:rFonts w:cs="Arial"/>
          <w:iCs/>
          <w:lang w:val="ru-RU"/>
        </w:rPr>
      </w:pPr>
      <w:r w:rsidRPr="008377FF">
        <w:rPr>
          <w:rFonts w:cs="Arial"/>
          <w:b/>
          <w:bCs/>
          <w:iCs/>
          <w:u w:val="single"/>
          <w:lang w:val="ru-RU"/>
        </w:rPr>
        <w:t>Напомена:</w:t>
      </w:r>
    </w:p>
    <w:p w:rsidR="00343A18" w:rsidRPr="008377FF" w:rsidRDefault="00343A18" w:rsidP="00343A18">
      <w:pPr>
        <w:spacing w:before="0"/>
        <w:rPr>
          <w:rFonts w:eastAsia="TimesNewRomanPSMT" w:cs="Arial"/>
          <w:b/>
          <w:bCs/>
          <w:lang w:val="ru-RU"/>
        </w:rPr>
      </w:pPr>
      <w:r w:rsidRPr="008377F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377FF" w:rsidRDefault="00343A18" w:rsidP="00343A18">
      <w:pPr>
        <w:spacing w:before="0"/>
        <w:rPr>
          <w:rFonts w:eastAsia="TimesNewRomanPSMT" w:cs="Arial"/>
          <w:b/>
          <w:bCs/>
          <w:lang w:val="ru-RU"/>
        </w:rPr>
      </w:pPr>
    </w:p>
    <w:p w:rsidR="0042687E" w:rsidRPr="008377FF" w:rsidRDefault="0042687E"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831ED8" w:rsidRPr="008377FF" w:rsidRDefault="00831ED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p>
    <w:p w:rsidR="00343A18" w:rsidRPr="008377FF" w:rsidRDefault="00343A18" w:rsidP="00343A18">
      <w:pPr>
        <w:spacing w:before="0"/>
        <w:rPr>
          <w:rFonts w:eastAsia="TimesNewRomanPSMT" w:cs="Arial"/>
          <w:b/>
          <w:bCs/>
          <w:lang w:val="ru-RU"/>
        </w:rPr>
      </w:pPr>
      <w:r w:rsidRPr="008377FF">
        <w:rPr>
          <w:rFonts w:eastAsia="TimesNewRomanPSMT" w:cs="Arial"/>
          <w:b/>
          <w:bCs/>
          <w:lang w:val="sr-Cyrl-CS"/>
        </w:rPr>
        <w:lastRenderedPageBreak/>
        <w:t xml:space="preserve">4) </w:t>
      </w:r>
      <w:r w:rsidRPr="008377F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cs="Arial"/>
              </w:rPr>
            </w:pPr>
          </w:p>
          <w:p w:rsidR="00343A18" w:rsidRPr="008377FF" w:rsidRDefault="00343A18" w:rsidP="00BC01DC">
            <w:pPr>
              <w:spacing w:before="0"/>
              <w:rPr>
                <w:rFonts w:eastAsia="TimesNewRomanPSMT" w:cs="Arial"/>
                <w:bCs/>
                <w:lang w:val="ru-RU"/>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A5BBA" w:rsidP="00BC01DC">
            <w:pPr>
              <w:spacing w:before="0"/>
              <w:rPr>
                <w:rFonts w:eastAsia="TimesNewRomanPSMT" w:cs="Arial"/>
                <w:b/>
                <w:bCs/>
              </w:rPr>
            </w:pPr>
            <w:r w:rsidRPr="002E0584">
              <w:rPr>
                <w:rFonts w:cs="Arial"/>
                <w:iCs/>
              </w:rPr>
              <w:t>Врста правног лица</w:t>
            </w:r>
            <w:r w:rsidRPr="002E0584">
              <w:rPr>
                <w:i/>
                <w:iCs/>
              </w:rPr>
              <w:t xml:space="preserve">(микро, мало, средње, велико) или </w:t>
            </w:r>
            <w:r>
              <w:rPr>
                <w:i/>
                <w:iCs/>
                <w:lang w:val="sr-Cyrl-RS"/>
              </w:rPr>
              <w:t>(</w:t>
            </w:r>
            <w:r w:rsidRPr="002E0584">
              <w:rPr>
                <w:i/>
                <w:iCs/>
              </w:rPr>
              <w:t>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700231" w:rsidRPr="008377FF" w:rsidTr="004D2983">
        <w:tc>
          <w:tcPr>
            <w:tcW w:w="465"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8377FF" w:rsidRDefault="00700231" w:rsidP="00BC01DC">
            <w:pPr>
              <w:snapToGrid w:val="0"/>
              <w:spacing w:before="0"/>
              <w:rPr>
                <w:rFonts w:eastAsia="TimesNewRomanPSMT" w:cs="Arial"/>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8377FF" w:rsidRDefault="00700231"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lang w:val="ru-RU"/>
              </w:rPr>
            </w:pPr>
            <w:r w:rsidRPr="008377F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lang w:val="ru-RU"/>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lang w:val="ru-RU"/>
              </w:rPr>
            </w:pPr>
          </w:p>
          <w:p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r w:rsidR="00343A18" w:rsidRPr="008377FF" w:rsidTr="004D2983">
        <w:tc>
          <w:tcPr>
            <w:tcW w:w="465"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377FF" w:rsidRDefault="00343A18" w:rsidP="00BC01DC">
            <w:pPr>
              <w:snapToGrid w:val="0"/>
              <w:spacing w:before="0"/>
              <w:rPr>
                <w:rFonts w:eastAsia="TimesNewRomanPSMT" w:cs="Arial"/>
                <w:bCs/>
              </w:rPr>
            </w:pPr>
          </w:p>
          <w:p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77FF" w:rsidRDefault="00343A18" w:rsidP="00BC01DC">
            <w:pPr>
              <w:snapToGrid w:val="0"/>
              <w:spacing w:before="0"/>
              <w:rPr>
                <w:rFonts w:eastAsia="TimesNewRomanPSMT" w:cs="Arial"/>
                <w:b/>
                <w:bCs/>
              </w:rPr>
            </w:pPr>
          </w:p>
        </w:tc>
      </w:tr>
    </w:tbl>
    <w:p w:rsidR="00343A18" w:rsidRPr="008377FF" w:rsidRDefault="00343A18" w:rsidP="00343A18">
      <w:pPr>
        <w:spacing w:before="0"/>
        <w:rPr>
          <w:rFonts w:cs="Arial"/>
          <w:b/>
          <w:bCs/>
          <w:iCs/>
          <w:u w:val="single"/>
        </w:rPr>
      </w:pPr>
    </w:p>
    <w:p w:rsidR="00343A18" w:rsidRPr="008377FF" w:rsidRDefault="00343A18" w:rsidP="00343A18">
      <w:pPr>
        <w:spacing w:before="0"/>
        <w:rPr>
          <w:rFonts w:cs="Arial"/>
          <w:iCs/>
          <w:lang w:val="ru-RU"/>
        </w:rPr>
      </w:pPr>
      <w:r w:rsidRPr="008377FF">
        <w:rPr>
          <w:rFonts w:cs="Arial"/>
          <w:b/>
          <w:bCs/>
          <w:iCs/>
          <w:u w:val="single"/>
        </w:rPr>
        <w:t>Напомена:</w:t>
      </w:r>
    </w:p>
    <w:p w:rsidR="00343A18" w:rsidRPr="008377FF" w:rsidRDefault="00343A18" w:rsidP="00343A18">
      <w:pPr>
        <w:spacing w:before="0"/>
        <w:rPr>
          <w:rFonts w:cs="Arial"/>
          <w:iCs/>
          <w:lang w:val="ru-RU"/>
        </w:rPr>
      </w:pPr>
      <w:r w:rsidRPr="008377F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377FF" w:rsidRDefault="00343A18" w:rsidP="00343A18">
      <w:pPr>
        <w:spacing w:before="0"/>
        <w:rPr>
          <w:rFonts w:cs="Arial"/>
          <w:iCs/>
          <w:lang w:val="ru-RU"/>
        </w:rPr>
      </w:pPr>
    </w:p>
    <w:p w:rsidR="00343A18" w:rsidRPr="008377FF" w:rsidRDefault="00343A18" w:rsidP="00343A18">
      <w:pPr>
        <w:spacing w:before="0"/>
        <w:rPr>
          <w:rFonts w:cs="Arial"/>
          <w:iCs/>
          <w:lang w:val="ru-RU"/>
        </w:rPr>
      </w:pPr>
    </w:p>
    <w:p w:rsidR="00F2311C" w:rsidRPr="008377FF" w:rsidRDefault="00F2311C"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Pr="008377FF" w:rsidRDefault="00831ED8" w:rsidP="00343A18">
      <w:pPr>
        <w:spacing w:before="0"/>
        <w:rPr>
          <w:rFonts w:cs="Arial"/>
          <w:iCs/>
          <w:lang w:val="ru-RU"/>
        </w:rPr>
      </w:pPr>
    </w:p>
    <w:p w:rsidR="00831ED8" w:rsidRDefault="00831ED8" w:rsidP="00343A18">
      <w:pPr>
        <w:spacing w:before="0"/>
        <w:rPr>
          <w:rFonts w:cs="Arial"/>
          <w:iCs/>
          <w:lang w:val="ru-RU"/>
        </w:rPr>
      </w:pPr>
    </w:p>
    <w:p w:rsidR="00E63F97" w:rsidRDefault="00E63F97" w:rsidP="00343A18">
      <w:pPr>
        <w:spacing w:before="0"/>
        <w:rPr>
          <w:rFonts w:cs="Arial"/>
          <w:iCs/>
          <w:lang w:val="ru-RU"/>
        </w:rPr>
      </w:pPr>
    </w:p>
    <w:p w:rsidR="00E63F97" w:rsidRDefault="00E63F97" w:rsidP="00343A18">
      <w:pPr>
        <w:spacing w:before="0"/>
        <w:rPr>
          <w:rFonts w:cs="Arial"/>
          <w:iCs/>
          <w:lang w:val="ru-RU"/>
        </w:rPr>
      </w:pPr>
    </w:p>
    <w:p w:rsidR="00E63F97" w:rsidRDefault="00E63F97" w:rsidP="00343A18">
      <w:pPr>
        <w:spacing w:before="0"/>
        <w:rPr>
          <w:rFonts w:cs="Arial"/>
          <w:iCs/>
          <w:lang w:val="ru-RU"/>
        </w:rPr>
      </w:pPr>
    </w:p>
    <w:p w:rsidR="00E63F97" w:rsidRPr="008377FF" w:rsidRDefault="00E63F97" w:rsidP="00343A18">
      <w:pPr>
        <w:spacing w:before="0"/>
        <w:rPr>
          <w:rFonts w:cs="Arial"/>
          <w:iCs/>
          <w:lang w:val="ru-RU"/>
        </w:rPr>
      </w:pPr>
    </w:p>
    <w:p w:rsidR="00F2311C" w:rsidRPr="008377FF" w:rsidRDefault="00F2311C" w:rsidP="00343A18">
      <w:pPr>
        <w:spacing w:before="0"/>
        <w:rPr>
          <w:rFonts w:cs="Arial"/>
          <w:iCs/>
          <w:lang w:val="ru-RU"/>
        </w:rPr>
      </w:pPr>
    </w:p>
    <w:p w:rsidR="000E75A0" w:rsidRPr="008377FF" w:rsidRDefault="00BA2C2D" w:rsidP="00BA2C2D">
      <w:pPr>
        <w:spacing w:before="0"/>
        <w:rPr>
          <w:rFonts w:eastAsia="TimesNewRomanPSMT" w:cs="Arial"/>
          <w:b/>
          <w:bCs/>
          <w:lang w:val="sr-Cyrl-CS"/>
        </w:rPr>
      </w:pPr>
      <w:r w:rsidRPr="008377FF">
        <w:rPr>
          <w:rFonts w:eastAsia="TimesNewRomanPSMT" w:cs="Arial"/>
          <w:b/>
          <w:bCs/>
          <w:lang w:val="sr-Cyrl-CS"/>
        </w:rPr>
        <w:lastRenderedPageBreak/>
        <w:t xml:space="preserve">5) </w:t>
      </w:r>
      <w:r w:rsidR="000E75A0" w:rsidRPr="008377FF">
        <w:rPr>
          <w:rFonts w:eastAsia="TimesNewRomanPSMT" w:cs="Arial"/>
          <w:b/>
          <w:bCs/>
          <w:lang w:val="sr-Cyrl-CS"/>
        </w:rPr>
        <w:t>ЦЕНА И КОМЕРЦИЈАЛНИ УСЛОВИ ПОНУДЕ</w:t>
      </w:r>
    </w:p>
    <w:p w:rsidR="00831ED8" w:rsidRPr="008377FF" w:rsidRDefault="00831ED8" w:rsidP="000E75A0">
      <w:pPr>
        <w:spacing w:before="0"/>
        <w:jc w:val="center"/>
        <w:rPr>
          <w:rFonts w:cs="Arial"/>
          <w:bCs/>
          <w:iCs/>
          <w:lang w:val="sr-Cyrl-CS"/>
        </w:rPr>
      </w:pPr>
    </w:p>
    <w:p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8377FF" w:rsidTr="00922EDB">
        <w:trPr>
          <w:trHeight w:val="485"/>
        </w:trPr>
        <w:tc>
          <w:tcPr>
            <w:tcW w:w="5920"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eastAsia="TimesNewRomanPSMT" w:cs="Arial"/>
                <w:b/>
                <w:bCs/>
              </w:rPr>
              <w:t xml:space="preserve">ПРЕДМЕТ </w:t>
            </w:r>
            <w:r w:rsidRPr="008377FF">
              <w:rPr>
                <w:rFonts w:eastAsia="TimesNewRomanPSMT" w:cs="Arial"/>
                <w:b/>
                <w:bCs/>
                <w:lang w:val="sr-Cyrl-CS"/>
              </w:rPr>
              <w:t xml:space="preserve">И БРОЈ </w:t>
            </w:r>
            <w:r w:rsidRPr="008377FF">
              <w:rPr>
                <w:rFonts w:eastAsia="TimesNewRomanPSMT" w:cs="Arial"/>
                <w:b/>
                <w:bCs/>
              </w:rPr>
              <w:t>НАБАВКЕ</w:t>
            </w:r>
          </w:p>
        </w:tc>
        <w:tc>
          <w:tcPr>
            <w:tcW w:w="4394"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 xml:space="preserve">УКУПНА ЦЕНА </w:t>
            </w:r>
            <w:r w:rsidRPr="008377FF">
              <w:rPr>
                <w:rFonts w:eastAsia="Arial Unicode MS" w:cs="Arial"/>
                <w:b/>
                <w:bCs/>
                <w:iCs/>
                <w:kern w:val="1"/>
                <w:lang w:val="sr-Cyrl-CS" w:eastAsia="ar-SA"/>
              </w:rPr>
              <w:t>дин.</w:t>
            </w:r>
            <w:r w:rsidR="00E63F97">
              <w:rPr>
                <w:rFonts w:eastAsia="Arial Unicode MS" w:cs="Arial"/>
                <w:b/>
                <w:bCs/>
                <w:iCs/>
                <w:kern w:val="1"/>
                <w:lang w:val="sr-Cyrl-CS" w:eastAsia="ar-SA"/>
              </w:rPr>
              <w:t xml:space="preserve"> </w:t>
            </w:r>
            <w:r w:rsidRPr="008377FF">
              <w:rPr>
                <w:rFonts w:cs="Arial"/>
                <w:b/>
                <w:bCs/>
                <w:iCs/>
                <w:lang w:val="sr-Cyrl-CS"/>
              </w:rPr>
              <w:t>без ПДВ-а</w:t>
            </w:r>
          </w:p>
        </w:tc>
      </w:tr>
      <w:tr w:rsidR="000E75A0" w:rsidRPr="008377FF" w:rsidTr="00AF3AF8">
        <w:trPr>
          <w:trHeight w:val="440"/>
        </w:trPr>
        <w:tc>
          <w:tcPr>
            <w:tcW w:w="5920" w:type="dxa"/>
            <w:vAlign w:val="center"/>
          </w:tcPr>
          <w:p w:rsidR="000E75A0" w:rsidRPr="008377FF" w:rsidRDefault="00E63F97" w:rsidP="00E63F97">
            <w:pPr>
              <w:spacing w:before="0"/>
              <w:rPr>
                <w:rFonts w:cs="Arial"/>
                <w:b/>
                <w:lang w:val="sr-Cyrl-CS"/>
              </w:rPr>
            </w:pPr>
            <w:r w:rsidRPr="005B09A8">
              <w:rPr>
                <w:rFonts w:cs="Arial"/>
                <w:lang w:val="sr-Cyrl-RS" w:bidi="en-US"/>
              </w:rPr>
              <w:t>„Адаптација објеката за смештај опреме“</w:t>
            </w:r>
            <w:r>
              <w:rPr>
                <w:rFonts w:cs="Arial"/>
                <w:lang w:val="sr-Cyrl-RS" w:bidi="en-US"/>
              </w:rPr>
              <w:t xml:space="preserve"> </w:t>
            </w:r>
            <w:r w:rsidRPr="008377FF">
              <w:rPr>
                <w:rFonts w:eastAsia="TimesNewRomanPS-BoldMT" w:cs="Arial"/>
                <w:bCs/>
                <w:color w:val="000000" w:themeColor="text1"/>
              </w:rPr>
              <w:t xml:space="preserve">ЈН бр. </w:t>
            </w:r>
            <w:r>
              <w:rPr>
                <w:rFonts w:eastAsia="TimesNewRomanPS-BoldMT" w:cs="Arial"/>
                <w:bCs/>
                <w:color w:val="000000" w:themeColor="text1"/>
                <w:lang w:val="sr-Cyrl-RS"/>
              </w:rPr>
              <w:t>3908/2019 (3000/1328/2019)</w:t>
            </w:r>
          </w:p>
        </w:tc>
        <w:tc>
          <w:tcPr>
            <w:tcW w:w="4394" w:type="dxa"/>
          </w:tcPr>
          <w:p w:rsidR="000E75A0" w:rsidRPr="008377FF" w:rsidRDefault="000E75A0" w:rsidP="00AF3AF8">
            <w:pPr>
              <w:spacing w:before="0"/>
              <w:jc w:val="center"/>
              <w:rPr>
                <w:rFonts w:cs="Arial"/>
                <w:b/>
                <w:bCs/>
                <w:iCs/>
                <w:lang w:val="sr-Cyrl-CS"/>
              </w:rPr>
            </w:pPr>
          </w:p>
          <w:p w:rsidR="000E75A0" w:rsidRPr="008377FF" w:rsidRDefault="000E75A0" w:rsidP="00AF3AF8">
            <w:pPr>
              <w:spacing w:before="0"/>
              <w:jc w:val="center"/>
              <w:rPr>
                <w:rFonts w:cs="Arial"/>
                <w:b/>
                <w:bCs/>
                <w:iCs/>
                <w:lang w:val="sr-Cyrl-CS"/>
              </w:rPr>
            </w:pPr>
          </w:p>
        </w:tc>
      </w:tr>
    </w:tbl>
    <w:p w:rsidR="00831ED8" w:rsidRPr="008377FF" w:rsidRDefault="00831ED8" w:rsidP="000E75A0">
      <w:pPr>
        <w:spacing w:before="0"/>
        <w:jc w:val="center"/>
        <w:rPr>
          <w:rFonts w:cs="Arial"/>
          <w:b/>
          <w:bCs/>
          <w:iCs/>
          <w:u w:val="single"/>
          <w:lang w:val="sr-Cyrl-CS"/>
        </w:rPr>
      </w:pPr>
    </w:p>
    <w:p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000"/>
      </w:tblGrid>
      <w:tr w:rsidR="000E75A0" w:rsidRPr="008377FF" w:rsidTr="00922EDB">
        <w:trPr>
          <w:trHeight w:val="647"/>
        </w:trPr>
        <w:tc>
          <w:tcPr>
            <w:tcW w:w="5920"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УСЛОВ НАРУЧИОЦА</w:t>
            </w:r>
          </w:p>
        </w:tc>
        <w:tc>
          <w:tcPr>
            <w:tcW w:w="4394" w:type="dxa"/>
            <w:shd w:val="clear" w:color="auto" w:fill="C6D9F1" w:themeFill="text2" w:themeFillTint="33"/>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ПОНУДА ПОНУЂАЧА</w:t>
            </w:r>
          </w:p>
        </w:tc>
      </w:tr>
      <w:tr w:rsidR="000E75A0" w:rsidRPr="008377FF" w:rsidTr="00AF3AF8">
        <w:tc>
          <w:tcPr>
            <w:tcW w:w="5920" w:type="dxa"/>
            <w:vAlign w:val="center"/>
          </w:tcPr>
          <w:p w:rsidR="000E75A0" w:rsidRPr="008377FF" w:rsidRDefault="000E75A0" w:rsidP="00AF3AF8">
            <w:pPr>
              <w:spacing w:before="0"/>
              <w:jc w:val="center"/>
              <w:rPr>
                <w:rFonts w:cs="Arial"/>
                <w:b/>
                <w:bCs/>
                <w:iCs/>
                <w:lang w:val="sr-Cyrl-CS"/>
              </w:rPr>
            </w:pPr>
            <w:r w:rsidRPr="008377FF">
              <w:rPr>
                <w:rFonts w:cs="Arial"/>
                <w:b/>
                <w:bCs/>
                <w:iCs/>
                <w:lang w:val="sr-Cyrl-CS"/>
              </w:rPr>
              <w:t>РОК И НАЧИН ПЛАЋАЊА:</w:t>
            </w:r>
          </w:p>
          <w:p w:rsidR="000E75A0" w:rsidRPr="00E63F97" w:rsidRDefault="00E63F97" w:rsidP="0004391F">
            <w:pPr>
              <w:numPr>
                <w:ilvl w:val="0"/>
                <w:numId w:val="45"/>
              </w:numPr>
              <w:tabs>
                <w:tab w:val="left" w:pos="567"/>
              </w:tabs>
              <w:spacing w:before="0"/>
              <w:rPr>
                <w:rFonts w:eastAsia="Calibri" w:cs="Arial"/>
                <w:lang w:val="sr-Latn-CS"/>
              </w:rPr>
            </w:pPr>
            <w:r w:rsidRPr="006E28F2">
              <w:rPr>
                <w:rFonts w:eastAsia="Calibri" w:cs="Arial"/>
                <w:lang w:val="sr-Cyrl-RS"/>
              </w:rPr>
              <w:t xml:space="preserve">плаћања по испостављеним привременим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 које су оверене од одговорних лица Уговорних страна, у законском року до 45 дана од дана пријема истих на архиву Наручиоца. </w:t>
            </w:r>
            <w:r w:rsidRPr="006E28F2">
              <w:rPr>
                <w:rFonts w:eastAsia="Calibri" w:cs="Arial"/>
                <w:lang w:val="sr-Latn-CS"/>
              </w:rPr>
              <w:t xml:space="preserve">Окончана ситуација испоставља се након извршене примопредаје </w:t>
            </w:r>
            <w:r w:rsidRPr="006E28F2">
              <w:rPr>
                <w:rFonts w:eastAsia="Calibri" w:cs="Arial"/>
              </w:rPr>
              <w:t>радова</w:t>
            </w:r>
            <w:r w:rsidRPr="006E28F2">
              <w:rPr>
                <w:rFonts w:eastAsia="Calibri" w:cs="Arial"/>
                <w:lang w:val="sr-Latn-CS"/>
              </w:rPr>
              <w:t xml:space="preserve"> и коначног обрачуна изведених радова, које записнички оверава </w:t>
            </w:r>
            <w:r w:rsidRPr="006E28F2">
              <w:rPr>
                <w:rFonts w:eastAsia="Calibri" w:cs="Arial"/>
              </w:rPr>
              <w:t>К</w:t>
            </w:r>
            <w:r w:rsidRPr="006E28F2">
              <w:rPr>
                <w:rFonts w:eastAsia="Calibri" w:cs="Arial"/>
                <w:lang w:val="sr-Latn-CS"/>
              </w:rPr>
              <w:t xml:space="preserve">омисија за примопредају и коначни обрачун изведених радова </w:t>
            </w:r>
            <w:r w:rsidRPr="006E28F2">
              <w:rPr>
                <w:rFonts w:eastAsia="Calibri" w:cs="Arial"/>
              </w:rPr>
              <w:t>У</w:t>
            </w:r>
            <w:r w:rsidRPr="006E28F2">
              <w:rPr>
                <w:rFonts w:eastAsia="Calibri" w:cs="Arial"/>
                <w:lang w:val="sr-Latn-CS"/>
              </w:rPr>
              <w:t>говорних страна</w:t>
            </w:r>
            <w:r w:rsidRPr="006E28F2">
              <w:rPr>
                <w:rFonts w:eastAsia="Calibri" w:cs="Arial"/>
                <w:lang w:val="sr-Cyrl-RS"/>
              </w:rPr>
              <w:t>, у</w:t>
            </w:r>
            <w:r w:rsidRPr="006E28F2">
              <w:rPr>
                <w:rFonts w:eastAsia="Calibri" w:cs="Arial"/>
                <w:lang w:val="sr-Latn-CS"/>
              </w:rPr>
              <w:t xml:space="preserve">з доставу </w:t>
            </w:r>
            <w:r>
              <w:rPr>
                <w:rFonts w:eastAsia="TimesNewRomanPSMT" w:cs="Arial"/>
                <w:lang w:val="sr-Cyrl-RS"/>
              </w:rPr>
              <w:t>менице</w:t>
            </w:r>
            <w:r w:rsidRPr="001C2A97">
              <w:rPr>
                <w:rFonts w:eastAsia="TimesNewRomanPSMT" w:cs="Arial"/>
              </w:rPr>
              <w:t xml:space="preserve"> за отклањање </w:t>
            </w:r>
            <w:r>
              <w:rPr>
                <w:rFonts w:eastAsia="TimesNewRomanPSMT" w:cs="Arial"/>
                <w:lang w:val="sr-Cyrl-RS"/>
              </w:rPr>
              <w:t>недостатака</w:t>
            </w:r>
            <w:r w:rsidRPr="006E28F2">
              <w:rPr>
                <w:rFonts w:eastAsia="TimesNewRomanPSMT" w:cs="Arial"/>
              </w:rPr>
              <w:t xml:space="preserve"> у гарантном року</w:t>
            </w:r>
            <w:r w:rsidRPr="006E28F2">
              <w:rPr>
                <w:rFonts w:eastAsia="Calibri" w:cs="Arial"/>
                <w:lang w:val="sr-Cyrl-RS"/>
              </w:rPr>
              <w:t>.</w:t>
            </w:r>
            <w:r w:rsidRPr="006E28F2">
              <w:rPr>
                <w:rFonts w:eastAsia="Calibri" w:cs="Arial"/>
                <w:lang w:val="sr-Latn-CS"/>
              </w:rPr>
              <w:t xml:space="preserve"> </w:t>
            </w:r>
          </w:p>
        </w:tc>
        <w:tc>
          <w:tcPr>
            <w:tcW w:w="4394" w:type="dxa"/>
            <w:vAlign w:val="center"/>
          </w:tcPr>
          <w:p w:rsidR="000E75A0" w:rsidRPr="00E63F97" w:rsidRDefault="000E75A0" w:rsidP="00AF3AF8">
            <w:pPr>
              <w:spacing w:before="0"/>
              <w:jc w:val="center"/>
              <w:rPr>
                <w:rFonts w:cs="Arial"/>
                <w:b/>
                <w:bCs/>
                <w:iCs/>
                <w:lang w:val="sr-Cyrl-CS"/>
              </w:rPr>
            </w:pPr>
          </w:p>
          <w:p w:rsidR="00E63F97" w:rsidRPr="00E63F97" w:rsidRDefault="00E63F97" w:rsidP="00E63F97">
            <w:pPr>
              <w:spacing w:before="0"/>
              <w:jc w:val="center"/>
              <w:rPr>
                <w:rFonts w:cs="Arial"/>
                <w:bCs/>
                <w:iCs/>
                <w:lang w:val="sr-Cyrl-CS"/>
              </w:rPr>
            </w:pPr>
            <w:r w:rsidRPr="00E63F97">
              <w:rPr>
                <w:rFonts w:cs="Arial"/>
                <w:bCs/>
                <w:iCs/>
                <w:lang w:val="sr-Cyrl-CS"/>
              </w:rPr>
              <w:t>Сагласан за захтевом наручиоца</w:t>
            </w:r>
          </w:p>
          <w:p w:rsidR="000E75A0" w:rsidRPr="008377FF" w:rsidRDefault="00E63F97" w:rsidP="00E63F97">
            <w:pPr>
              <w:spacing w:before="0"/>
              <w:jc w:val="center"/>
              <w:rPr>
                <w:rFonts w:cs="Arial"/>
                <w:bCs/>
                <w:iCs/>
                <w:lang w:val="sr-Cyrl-CS"/>
              </w:rPr>
            </w:pPr>
            <w:r w:rsidRPr="00E63F97">
              <w:rPr>
                <w:rFonts w:cs="Arial"/>
                <w:bCs/>
                <w:iCs/>
                <w:lang w:val="sr-Cyrl-CS"/>
              </w:rPr>
              <w:t>ДА/НЕ (заокружити)</w:t>
            </w:r>
          </w:p>
        </w:tc>
      </w:tr>
      <w:tr w:rsidR="000E75A0" w:rsidRPr="008377FF" w:rsidTr="00AF3AF8">
        <w:tc>
          <w:tcPr>
            <w:tcW w:w="5920" w:type="dxa"/>
            <w:vAlign w:val="center"/>
          </w:tcPr>
          <w:p w:rsidR="000E75A0" w:rsidRPr="008377FF" w:rsidRDefault="00CA73C9" w:rsidP="00AF3AF8">
            <w:pPr>
              <w:spacing w:before="0"/>
              <w:jc w:val="center"/>
              <w:rPr>
                <w:rFonts w:cs="Arial"/>
                <w:b/>
                <w:bCs/>
                <w:iCs/>
                <w:lang w:val="sr-Cyrl-CS"/>
              </w:rPr>
            </w:pPr>
            <w:r w:rsidRPr="008377FF">
              <w:rPr>
                <w:rFonts w:cs="Arial"/>
                <w:b/>
                <w:bCs/>
                <w:iCs/>
                <w:lang w:val="sr-Cyrl-CS"/>
              </w:rPr>
              <w:t>РОК ИЗВОЂЕЊА РАДОВА</w:t>
            </w:r>
            <w:r w:rsidR="000E75A0" w:rsidRPr="008377FF">
              <w:rPr>
                <w:rFonts w:cs="Arial"/>
                <w:b/>
                <w:bCs/>
                <w:iCs/>
                <w:lang w:val="sr-Cyrl-CS"/>
              </w:rPr>
              <w:t>:</w:t>
            </w:r>
          </w:p>
          <w:p w:rsidR="00E63F97" w:rsidRPr="009D157C" w:rsidRDefault="00E63F97" w:rsidP="00E63F97">
            <w:pPr>
              <w:pStyle w:val="ListParagraph"/>
              <w:autoSpaceDE w:val="0"/>
              <w:autoSpaceDN w:val="0"/>
              <w:adjustRightInd w:val="0"/>
              <w:spacing w:before="0" w:after="0" w:line="240" w:lineRule="auto"/>
              <w:ind w:left="0"/>
              <w:contextualSpacing w:val="0"/>
              <w:rPr>
                <w:rFonts w:ascii="Arial" w:hAnsi="Arial" w:cs="Arial"/>
                <w:lang w:val="sr-Cyrl-RS"/>
              </w:rPr>
            </w:pPr>
            <w:r w:rsidRPr="008B420A">
              <w:rPr>
                <w:rFonts w:ascii="Arial" w:hAnsi="Arial" w:cs="Arial"/>
              </w:rPr>
              <w:t xml:space="preserve">Изабрани понуђач је обавезан да </w:t>
            </w:r>
            <w:r>
              <w:rPr>
                <w:rFonts w:ascii="Arial" w:hAnsi="Arial" w:cs="Arial"/>
                <w:lang w:val="sr-Cyrl-RS"/>
              </w:rPr>
              <w:t>радове изведе</w:t>
            </w:r>
            <w:r w:rsidRPr="008B420A">
              <w:rPr>
                <w:rFonts w:ascii="Arial" w:hAnsi="Arial" w:cs="Arial"/>
              </w:rPr>
              <w:t xml:space="preserve"> у </w:t>
            </w:r>
            <w:r>
              <w:rPr>
                <w:rFonts w:ascii="Arial" w:hAnsi="Arial" w:cs="Arial"/>
                <w:lang w:val="sr-Cyrl-RS"/>
              </w:rPr>
              <w:t>периоду</w:t>
            </w:r>
            <w:r w:rsidRPr="008B420A">
              <w:rPr>
                <w:rFonts w:ascii="Arial" w:hAnsi="Arial" w:cs="Arial"/>
              </w:rPr>
              <w:t xml:space="preserve"> од годину</w:t>
            </w:r>
            <w:r>
              <w:rPr>
                <w:rFonts w:ascii="Arial" w:hAnsi="Arial" w:cs="Arial"/>
              </w:rPr>
              <w:t xml:space="preserve"> дана од дана закључења уговора</w:t>
            </w:r>
            <w:r w:rsidRPr="008B420A">
              <w:rPr>
                <w:rFonts w:ascii="Arial" w:hAnsi="Arial" w:cs="Arial"/>
              </w:rPr>
              <w:t>.</w:t>
            </w:r>
            <w:r>
              <w:rPr>
                <w:rFonts w:ascii="Arial" w:hAnsi="Arial" w:cs="Arial"/>
                <w:lang w:val="sr-Cyrl-RS"/>
              </w:rPr>
              <w:t xml:space="preserve"> </w:t>
            </w:r>
          </w:p>
          <w:p w:rsidR="00E63F97" w:rsidRDefault="00E63F97" w:rsidP="00E63F97">
            <w:pPr>
              <w:autoSpaceDE w:val="0"/>
              <w:autoSpaceDN w:val="0"/>
              <w:adjustRightInd w:val="0"/>
              <w:spacing w:before="0"/>
              <w:rPr>
                <w:rFonts w:eastAsia="Calibri" w:cs="Arial"/>
                <w:lang w:val="sr-Cyrl-RS"/>
              </w:rPr>
            </w:pPr>
            <w:r>
              <w:rPr>
                <w:rFonts w:eastAsia="Calibri" w:cs="Arial"/>
                <w:lang w:val="sr-Cyrl-RS"/>
              </w:rPr>
              <w:t>Рок за извођење радова је 30 дана од увођења Изабраног понуђача у посао.</w:t>
            </w:r>
          </w:p>
          <w:p w:rsidR="000E75A0" w:rsidRPr="00E63F97" w:rsidRDefault="00E63F97" w:rsidP="00E63F97">
            <w:pPr>
              <w:autoSpaceDE w:val="0"/>
              <w:autoSpaceDN w:val="0"/>
              <w:adjustRightInd w:val="0"/>
              <w:spacing w:before="0"/>
              <w:rPr>
                <w:rFonts w:eastAsia="Calibri" w:cs="Arial"/>
                <w:lang w:val="sr-Cyrl-RS"/>
              </w:rPr>
            </w:pPr>
            <w:r>
              <w:rPr>
                <w:rFonts w:eastAsia="Calibri" w:cs="Arial"/>
                <w:lang w:val="sr-Cyrl-RS"/>
              </w:rPr>
              <w:t xml:space="preserve">Наручилац </w:t>
            </w:r>
            <w:r w:rsidRPr="00503990">
              <w:rPr>
                <w:rFonts w:eastAsia="Calibri" w:cs="Arial"/>
                <w:lang w:val="sr-Cyrl-RS"/>
              </w:rPr>
              <w:t xml:space="preserve">је у обавези да најави </w:t>
            </w:r>
            <w:r>
              <w:rPr>
                <w:rFonts w:eastAsia="Calibri" w:cs="Arial"/>
                <w:lang w:val="sr-Cyrl-RS"/>
              </w:rPr>
              <w:t>Изабраном понуђачу</w:t>
            </w:r>
            <w:r w:rsidRPr="00503990">
              <w:rPr>
                <w:rFonts w:eastAsia="Calibri" w:cs="Arial"/>
                <w:lang w:val="sr-Cyrl-RS"/>
              </w:rPr>
              <w:t xml:space="preserve"> најмање 10 дана унапред</w:t>
            </w:r>
            <w:r>
              <w:rPr>
                <w:rFonts w:eastAsia="Calibri" w:cs="Arial"/>
                <w:lang w:val="sr-Cyrl-RS"/>
              </w:rPr>
              <w:t xml:space="preserve"> да су се стекли услови за извођење радова. </w:t>
            </w:r>
          </w:p>
        </w:tc>
        <w:tc>
          <w:tcPr>
            <w:tcW w:w="4394" w:type="dxa"/>
            <w:vAlign w:val="center"/>
          </w:tcPr>
          <w:p w:rsidR="000E75A0" w:rsidRPr="008377FF" w:rsidRDefault="000E75A0" w:rsidP="00AF3AF8">
            <w:pPr>
              <w:spacing w:before="0"/>
              <w:jc w:val="center"/>
              <w:rPr>
                <w:rFonts w:cs="Arial"/>
                <w:b/>
                <w:bCs/>
                <w:iCs/>
                <w:lang w:val="sr-Cyrl-CS"/>
              </w:rPr>
            </w:pPr>
          </w:p>
          <w:p w:rsidR="00E63F97" w:rsidRPr="009D157C" w:rsidRDefault="00E63F97" w:rsidP="00E63F97">
            <w:pPr>
              <w:pStyle w:val="ListParagraph"/>
              <w:autoSpaceDE w:val="0"/>
              <w:autoSpaceDN w:val="0"/>
              <w:adjustRightInd w:val="0"/>
              <w:spacing w:before="0" w:after="0" w:line="240" w:lineRule="auto"/>
              <w:ind w:left="0"/>
              <w:contextualSpacing w:val="0"/>
              <w:rPr>
                <w:rFonts w:ascii="Arial" w:hAnsi="Arial" w:cs="Arial"/>
                <w:lang w:val="sr-Cyrl-RS"/>
              </w:rPr>
            </w:pPr>
            <w:r w:rsidRPr="008B420A">
              <w:rPr>
                <w:rFonts w:ascii="Arial" w:hAnsi="Arial" w:cs="Arial"/>
              </w:rPr>
              <w:t xml:space="preserve">Изабрани понуђач је обавезан да </w:t>
            </w:r>
            <w:r>
              <w:rPr>
                <w:rFonts w:ascii="Arial" w:hAnsi="Arial" w:cs="Arial"/>
                <w:lang w:val="sr-Cyrl-RS"/>
              </w:rPr>
              <w:t>радове изведе</w:t>
            </w:r>
            <w:r w:rsidRPr="008B420A">
              <w:rPr>
                <w:rFonts w:ascii="Arial" w:hAnsi="Arial" w:cs="Arial"/>
              </w:rPr>
              <w:t xml:space="preserve"> у </w:t>
            </w:r>
            <w:r>
              <w:rPr>
                <w:rFonts w:ascii="Arial" w:hAnsi="Arial" w:cs="Arial"/>
                <w:lang w:val="sr-Cyrl-RS"/>
              </w:rPr>
              <w:t>периоду</w:t>
            </w:r>
            <w:r w:rsidRPr="008B420A">
              <w:rPr>
                <w:rFonts w:ascii="Arial" w:hAnsi="Arial" w:cs="Arial"/>
              </w:rPr>
              <w:t xml:space="preserve"> од годину</w:t>
            </w:r>
            <w:r>
              <w:rPr>
                <w:rFonts w:ascii="Arial" w:hAnsi="Arial" w:cs="Arial"/>
              </w:rPr>
              <w:t xml:space="preserve"> дана од дана закључења уговора</w:t>
            </w:r>
            <w:r w:rsidRPr="008B420A">
              <w:rPr>
                <w:rFonts w:ascii="Arial" w:hAnsi="Arial" w:cs="Arial"/>
              </w:rPr>
              <w:t>.</w:t>
            </w:r>
            <w:r>
              <w:rPr>
                <w:rFonts w:ascii="Arial" w:hAnsi="Arial" w:cs="Arial"/>
                <w:lang w:val="sr-Cyrl-RS"/>
              </w:rPr>
              <w:t xml:space="preserve"> </w:t>
            </w:r>
          </w:p>
          <w:p w:rsidR="00E63F97" w:rsidRDefault="00E63F97" w:rsidP="00E63F97">
            <w:pPr>
              <w:autoSpaceDE w:val="0"/>
              <w:autoSpaceDN w:val="0"/>
              <w:adjustRightInd w:val="0"/>
              <w:spacing w:before="0"/>
              <w:rPr>
                <w:rFonts w:eastAsia="Calibri" w:cs="Arial"/>
                <w:lang w:val="sr-Cyrl-RS"/>
              </w:rPr>
            </w:pPr>
            <w:r>
              <w:rPr>
                <w:rFonts w:eastAsia="Calibri" w:cs="Arial"/>
                <w:lang w:val="sr-Cyrl-RS"/>
              </w:rPr>
              <w:t>Рок за извођење радова је ____ дана од увођења Изабраног понуђача у посао.</w:t>
            </w:r>
          </w:p>
          <w:p w:rsidR="00E63F97" w:rsidRPr="00503990" w:rsidRDefault="00E63F97" w:rsidP="00E63F97">
            <w:pPr>
              <w:autoSpaceDE w:val="0"/>
              <w:autoSpaceDN w:val="0"/>
              <w:adjustRightInd w:val="0"/>
              <w:spacing w:before="0"/>
              <w:rPr>
                <w:rFonts w:eastAsia="Calibri" w:cs="Arial"/>
                <w:lang w:val="sr-Cyrl-RS"/>
              </w:rPr>
            </w:pPr>
            <w:r>
              <w:rPr>
                <w:rFonts w:eastAsia="Calibri" w:cs="Arial"/>
                <w:lang w:val="sr-Cyrl-RS"/>
              </w:rPr>
              <w:t xml:space="preserve">Наручилац </w:t>
            </w:r>
            <w:r w:rsidRPr="00503990">
              <w:rPr>
                <w:rFonts w:eastAsia="Calibri" w:cs="Arial"/>
                <w:lang w:val="sr-Cyrl-RS"/>
              </w:rPr>
              <w:t xml:space="preserve">је у обавези да најави </w:t>
            </w:r>
            <w:r>
              <w:rPr>
                <w:rFonts w:eastAsia="Calibri" w:cs="Arial"/>
                <w:lang w:val="sr-Cyrl-RS"/>
              </w:rPr>
              <w:t>Изабраном понуђачу</w:t>
            </w:r>
            <w:r w:rsidRPr="00503990">
              <w:rPr>
                <w:rFonts w:eastAsia="Calibri" w:cs="Arial"/>
                <w:lang w:val="sr-Cyrl-RS"/>
              </w:rPr>
              <w:t xml:space="preserve"> најмање 10 дана унапред</w:t>
            </w:r>
            <w:r>
              <w:rPr>
                <w:rFonts w:eastAsia="Calibri" w:cs="Arial"/>
                <w:lang w:val="sr-Cyrl-RS"/>
              </w:rPr>
              <w:t xml:space="preserve"> да су се стекли услови за извођење радова. </w:t>
            </w:r>
          </w:p>
          <w:p w:rsidR="000E75A0" w:rsidRPr="008377FF" w:rsidRDefault="000E75A0" w:rsidP="009B2B05">
            <w:pPr>
              <w:spacing w:before="0"/>
              <w:jc w:val="center"/>
              <w:rPr>
                <w:rFonts w:cs="Arial"/>
                <w:bCs/>
                <w:iCs/>
                <w:color w:val="00B0F0"/>
              </w:rPr>
            </w:pPr>
          </w:p>
        </w:tc>
      </w:tr>
      <w:tr w:rsidR="000E75A0" w:rsidRPr="008377FF" w:rsidTr="00AF3AF8">
        <w:tc>
          <w:tcPr>
            <w:tcW w:w="5920" w:type="dxa"/>
            <w:vAlign w:val="center"/>
          </w:tcPr>
          <w:p w:rsidR="000E75A0" w:rsidRPr="00122A14" w:rsidRDefault="000E75A0" w:rsidP="00AF3AF8">
            <w:pPr>
              <w:spacing w:before="0"/>
              <w:jc w:val="center"/>
              <w:rPr>
                <w:rFonts w:cs="Arial"/>
                <w:b/>
                <w:bCs/>
                <w:iCs/>
                <w:lang w:val="sr-Cyrl-CS"/>
              </w:rPr>
            </w:pPr>
            <w:r w:rsidRPr="00122A14">
              <w:rPr>
                <w:rFonts w:cs="Arial"/>
                <w:b/>
                <w:bCs/>
                <w:iCs/>
                <w:lang w:val="sr-Cyrl-CS"/>
              </w:rPr>
              <w:t>ГАРАНТНИ РОК:</w:t>
            </w:r>
          </w:p>
          <w:p w:rsidR="009B2B05" w:rsidRPr="00122A14" w:rsidRDefault="009B2B05" w:rsidP="009B2B05">
            <w:pPr>
              <w:spacing w:before="0"/>
              <w:jc w:val="center"/>
              <w:rPr>
                <w:rFonts w:cs="Arial"/>
                <w:bCs/>
                <w:iCs/>
              </w:rPr>
            </w:pPr>
            <w:r w:rsidRPr="00122A14">
              <w:rPr>
                <w:rFonts w:cs="Arial"/>
                <w:bCs/>
                <w:iCs/>
                <w:lang w:val="sr-Cyrl-CS"/>
              </w:rPr>
              <w:t>минимум</w:t>
            </w:r>
            <w:r w:rsidR="00E63F97" w:rsidRPr="00122A14">
              <w:rPr>
                <w:rFonts w:cs="Arial"/>
                <w:bCs/>
                <w:iCs/>
                <w:lang w:val="sr-Cyrl-CS"/>
              </w:rPr>
              <w:t xml:space="preserve"> 36 месец</w:t>
            </w:r>
            <w:r w:rsidRPr="00122A14">
              <w:rPr>
                <w:rFonts w:cs="Arial"/>
                <w:bCs/>
                <w:iCs/>
                <w:lang w:val="sr-Cyrl-CS"/>
              </w:rPr>
              <w:t>и и почиње да тече од дана састављања Записника о примопредаји изведених радова</w:t>
            </w:r>
            <w:r w:rsidRPr="00122A14">
              <w:rPr>
                <w:rFonts w:cs="Arial"/>
                <w:bCs/>
                <w:iCs/>
              </w:rPr>
              <w:t xml:space="preserve"> потписаног од стране овлашћених представника Уговорних страна.</w:t>
            </w:r>
          </w:p>
          <w:p w:rsidR="009B2B05" w:rsidRPr="00122A14" w:rsidRDefault="009B2B05" w:rsidP="009B2B05">
            <w:pPr>
              <w:spacing w:before="0"/>
              <w:jc w:val="center"/>
              <w:rPr>
                <w:rFonts w:cs="Arial"/>
                <w:bCs/>
                <w:iCs/>
                <w:lang w:val="sr-Cyrl-CS"/>
              </w:rPr>
            </w:pPr>
          </w:p>
          <w:p w:rsidR="000E75A0" w:rsidRPr="00122A14" w:rsidRDefault="000E75A0" w:rsidP="00AF3AF8">
            <w:pPr>
              <w:spacing w:before="0"/>
              <w:jc w:val="center"/>
              <w:rPr>
                <w:rFonts w:cs="Arial"/>
                <w:b/>
                <w:bCs/>
                <w:iCs/>
                <w:lang w:val="sr-Cyrl-CS"/>
              </w:rPr>
            </w:pPr>
          </w:p>
        </w:tc>
        <w:tc>
          <w:tcPr>
            <w:tcW w:w="4394" w:type="dxa"/>
            <w:vAlign w:val="center"/>
          </w:tcPr>
          <w:p w:rsidR="000E75A0" w:rsidRPr="00122A14" w:rsidRDefault="009B2B05" w:rsidP="00AF3AF8">
            <w:pPr>
              <w:spacing w:before="0"/>
              <w:jc w:val="center"/>
              <w:rPr>
                <w:rFonts w:cs="Arial"/>
                <w:bCs/>
                <w:iCs/>
                <w:lang w:val="sr-Cyrl-CS"/>
              </w:rPr>
            </w:pPr>
            <w:r w:rsidRPr="00122A14">
              <w:rPr>
                <w:rFonts w:cs="Arial"/>
                <w:bCs/>
                <w:iCs/>
                <w:lang w:val="sr-Cyrl-CS"/>
              </w:rPr>
              <w:t>____________месеца/и и почиње да тече од дана састављања Записника о примопредаји изведених радова</w:t>
            </w:r>
            <w:r w:rsidRPr="00122A14">
              <w:rPr>
                <w:rFonts w:cs="Arial"/>
                <w:bCs/>
                <w:iCs/>
              </w:rPr>
              <w:t xml:space="preserve"> потписаног од стране овлашћених представника Уговорних страна.</w:t>
            </w:r>
          </w:p>
          <w:p w:rsidR="000E75A0" w:rsidRPr="00122A14" w:rsidRDefault="000E75A0" w:rsidP="00AF3AF8">
            <w:pPr>
              <w:spacing w:before="0"/>
              <w:jc w:val="center"/>
              <w:rPr>
                <w:rFonts w:cs="Arial"/>
                <w:b/>
                <w:bCs/>
                <w:iCs/>
                <w:lang w:val="sr-Cyrl-CS"/>
              </w:rPr>
            </w:pPr>
          </w:p>
        </w:tc>
      </w:tr>
      <w:tr w:rsidR="000E75A0" w:rsidRPr="008377FF" w:rsidTr="00AF3AF8">
        <w:trPr>
          <w:trHeight w:val="818"/>
        </w:trPr>
        <w:tc>
          <w:tcPr>
            <w:tcW w:w="5920" w:type="dxa"/>
            <w:vAlign w:val="center"/>
          </w:tcPr>
          <w:p w:rsidR="000E75A0" w:rsidRPr="00122A14" w:rsidRDefault="009B2B05" w:rsidP="00AF3AF8">
            <w:pPr>
              <w:spacing w:before="0"/>
              <w:jc w:val="center"/>
              <w:rPr>
                <w:rFonts w:cs="Arial"/>
                <w:bCs/>
                <w:iCs/>
                <w:lang w:val="sr-Cyrl-CS"/>
              </w:rPr>
            </w:pPr>
            <w:r w:rsidRPr="00122A14">
              <w:rPr>
                <w:rFonts w:cs="Arial"/>
                <w:b/>
                <w:bCs/>
                <w:iCs/>
                <w:lang w:val="sr-Cyrl-CS"/>
              </w:rPr>
              <w:t>МЕСТО ИЗВОЂЕЊА РАДОВА</w:t>
            </w:r>
            <w:r w:rsidR="000E75A0" w:rsidRPr="00122A14">
              <w:rPr>
                <w:rFonts w:cs="Arial"/>
                <w:b/>
                <w:bCs/>
                <w:iCs/>
                <w:lang w:val="sr-Cyrl-CS"/>
              </w:rPr>
              <w:t xml:space="preserve">: </w:t>
            </w:r>
            <w:r w:rsidR="000E75A0" w:rsidRPr="00122A14">
              <w:rPr>
                <w:rFonts w:cs="Arial"/>
                <w:bCs/>
                <w:iCs/>
                <w:lang w:val="sr-Cyrl-CS"/>
              </w:rPr>
              <w:t>локација наручиоца и</w:t>
            </w:r>
            <w:r w:rsidR="00773FB0" w:rsidRPr="00122A14">
              <w:rPr>
                <w:rFonts w:cs="Arial"/>
                <w:bCs/>
                <w:iCs/>
                <w:lang w:val="sr-Cyrl-CS"/>
              </w:rPr>
              <w:t xml:space="preserve"> </w:t>
            </w:r>
            <w:r w:rsidR="000E75A0" w:rsidRPr="00122A14">
              <w:rPr>
                <w:rFonts w:cs="Arial"/>
                <w:bCs/>
                <w:iCs/>
                <w:lang w:val="sr-Cyrl-CS"/>
              </w:rPr>
              <w:t>то:</w:t>
            </w:r>
          </w:p>
          <w:p w:rsidR="00122A14" w:rsidRPr="00122A14" w:rsidRDefault="00122A14" w:rsidP="00122A14">
            <w:pPr>
              <w:spacing w:before="0"/>
              <w:rPr>
                <w:rFonts w:cs="Arial"/>
                <w:lang w:val="sr-Cyrl-RS" w:eastAsia="zh-CN"/>
              </w:rPr>
            </w:pPr>
            <w:r w:rsidRPr="00122A14">
              <w:rPr>
                <w:rFonts w:cs="Arial"/>
                <w:lang w:val="sr-Cyrl-CS" w:eastAsia="zh-CN"/>
              </w:rPr>
              <w:t>М</w:t>
            </w:r>
            <w:r w:rsidRPr="00122A14">
              <w:rPr>
                <w:rFonts w:cs="Arial"/>
                <w:lang w:eastAsia="zh-CN"/>
              </w:rPr>
              <w:t xml:space="preserve">есто </w:t>
            </w:r>
            <w:r w:rsidR="007576F5">
              <w:rPr>
                <w:rFonts w:cs="Arial"/>
                <w:lang w:val="sr-Cyrl-RS" w:eastAsia="zh-CN"/>
              </w:rPr>
              <w:t>извођења радова је</w:t>
            </w:r>
            <w:r w:rsidRPr="00122A14">
              <w:rPr>
                <w:rFonts w:cs="Arial"/>
                <w:lang w:eastAsia="zh-CN"/>
              </w:rPr>
              <w:t xml:space="preserve"> </w:t>
            </w:r>
            <w:r w:rsidRPr="00122A14">
              <w:rPr>
                <w:rFonts w:cs="Arial"/>
                <w:lang w:val="sr-Cyrl-RS" w:eastAsia="zh-CN"/>
              </w:rPr>
              <w:t>Огранак ТЕНТ/локација ЖТ ТЕНТ, Зграде ТЕНТ ЖТ</w:t>
            </w:r>
            <w:r w:rsidRPr="00122A14">
              <w:rPr>
                <w:rFonts w:cs="Arial"/>
                <w:lang w:eastAsia="zh-CN"/>
              </w:rPr>
              <w:t xml:space="preserve">, km 15+300 </w:t>
            </w:r>
            <w:r w:rsidRPr="00122A14">
              <w:rPr>
                <w:rFonts w:cs="Arial"/>
                <w:lang w:val="sr-Cyrl-RS" w:eastAsia="zh-CN"/>
              </w:rPr>
              <w:t>леви колосек</w:t>
            </w:r>
          </w:p>
          <w:p w:rsidR="00122A14" w:rsidRPr="00122A14" w:rsidRDefault="00122A14" w:rsidP="00122A14">
            <w:pPr>
              <w:spacing w:before="0"/>
              <w:rPr>
                <w:rFonts w:cs="Arial"/>
                <w:lang w:val="sr-Cyrl-RS" w:eastAsia="zh-CN"/>
              </w:rPr>
            </w:pPr>
            <w:r w:rsidRPr="00122A14">
              <w:rPr>
                <w:rFonts w:eastAsia="TimesNewRomanPSMT" w:cs="Arial"/>
                <w:bCs/>
                <w:lang w:val="sr-Cyrl-RS"/>
              </w:rPr>
              <w:t>Понуда се даје на паритету ф-ко огранак ТЕНТ/</w:t>
            </w:r>
            <w:r w:rsidRPr="00122A14">
              <w:rPr>
                <w:rFonts w:cs="Arial"/>
                <w:lang w:val="sr-Cyrl-RS" w:eastAsia="zh-CN"/>
              </w:rPr>
              <w:t xml:space="preserve"> </w:t>
            </w:r>
            <w:r w:rsidRPr="00122A14">
              <w:rPr>
                <w:rFonts w:cs="Arial"/>
                <w:lang w:val="sr-Cyrl-RS" w:eastAsia="zh-CN"/>
              </w:rPr>
              <w:lastRenderedPageBreak/>
              <w:t>локација ЖТ ТЕНТ, Зграде ТЕНТ ЖТ</w:t>
            </w:r>
            <w:r w:rsidRPr="00122A14">
              <w:rPr>
                <w:rFonts w:cs="Arial"/>
                <w:lang w:eastAsia="zh-CN"/>
              </w:rPr>
              <w:t xml:space="preserve">, km 15+300 </w:t>
            </w:r>
            <w:r w:rsidRPr="00122A14">
              <w:rPr>
                <w:rFonts w:cs="Arial"/>
                <w:lang w:val="sr-Cyrl-RS" w:eastAsia="zh-CN"/>
              </w:rPr>
              <w:t>леви колосек</w:t>
            </w:r>
          </w:p>
          <w:p w:rsidR="000E75A0" w:rsidRPr="00122A14" w:rsidRDefault="000E75A0" w:rsidP="00AF3AF8">
            <w:pPr>
              <w:spacing w:before="0"/>
              <w:jc w:val="left"/>
              <w:rPr>
                <w:rFonts w:cs="Arial"/>
                <w:b/>
                <w:bCs/>
                <w:iCs/>
                <w:lang w:val="sr-Cyrl-CS"/>
              </w:rPr>
            </w:pPr>
          </w:p>
        </w:tc>
        <w:tc>
          <w:tcPr>
            <w:tcW w:w="4394" w:type="dxa"/>
            <w:vAlign w:val="center"/>
          </w:tcPr>
          <w:p w:rsidR="000E75A0" w:rsidRPr="00122A14" w:rsidRDefault="000E75A0" w:rsidP="00AF3AF8">
            <w:pPr>
              <w:spacing w:before="0"/>
              <w:jc w:val="center"/>
              <w:rPr>
                <w:rFonts w:cs="Arial"/>
                <w:bCs/>
                <w:iCs/>
                <w:lang w:val="sr-Cyrl-CS"/>
              </w:rPr>
            </w:pPr>
            <w:r w:rsidRPr="00122A14">
              <w:rPr>
                <w:rFonts w:cs="Arial"/>
                <w:bCs/>
                <w:iCs/>
                <w:lang w:val="sr-Cyrl-CS"/>
              </w:rPr>
              <w:lastRenderedPageBreak/>
              <w:t>Сагласан за захтевом наручиоца</w:t>
            </w:r>
          </w:p>
          <w:p w:rsidR="000E75A0" w:rsidRPr="00122A14" w:rsidRDefault="000E75A0" w:rsidP="00AF3AF8">
            <w:pPr>
              <w:spacing w:before="0"/>
              <w:jc w:val="center"/>
              <w:rPr>
                <w:rFonts w:cs="Arial"/>
                <w:b/>
                <w:bCs/>
                <w:iCs/>
                <w:lang w:val="sr-Cyrl-CS"/>
              </w:rPr>
            </w:pPr>
            <w:r w:rsidRPr="00122A14">
              <w:rPr>
                <w:rFonts w:cs="Arial"/>
                <w:bCs/>
                <w:iCs/>
                <w:lang w:val="sr-Cyrl-CS"/>
              </w:rPr>
              <w:t>ДА/НЕ (заокружити)</w:t>
            </w:r>
          </w:p>
        </w:tc>
      </w:tr>
      <w:tr w:rsidR="000E75A0" w:rsidRPr="008377FF" w:rsidTr="00AF3AF8">
        <w:trPr>
          <w:trHeight w:val="800"/>
        </w:trPr>
        <w:tc>
          <w:tcPr>
            <w:tcW w:w="5920" w:type="dxa"/>
            <w:vAlign w:val="center"/>
          </w:tcPr>
          <w:p w:rsidR="000E75A0" w:rsidRPr="00122A14" w:rsidRDefault="000E75A0" w:rsidP="00AF3AF8">
            <w:pPr>
              <w:spacing w:before="0"/>
              <w:jc w:val="center"/>
              <w:rPr>
                <w:rFonts w:cs="Arial"/>
                <w:b/>
                <w:bCs/>
                <w:iCs/>
                <w:lang w:val="sr-Cyrl-CS"/>
              </w:rPr>
            </w:pPr>
            <w:r w:rsidRPr="008377FF">
              <w:rPr>
                <w:rFonts w:cs="Arial"/>
                <w:b/>
                <w:bCs/>
                <w:iCs/>
                <w:lang w:val="sr-Cyrl-CS"/>
              </w:rPr>
              <w:lastRenderedPageBreak/>
              <w:t xml:space="preserve">РОК ВАЖЕЊА </w:t>
            </w:r>
            <w:r w:rsidRPr="00122A14">
              <w:rPr>
                <w:rFonts w:cs="Arial"/>
                <w:b/>
                <w:bCs/>
                <w:iCs/>
                <w:lang w:val="sr-Cyrl-CS"/>
              </w:rPr>
              <w:t>ПОНУДЕ:</w:t>
            </w:r>
          </w:p>
          <w:p w:rsidR="000E75A0" w:rsidRPr="008377FF" w:rsidRDefault="000E75A0" w:rsidP="00122A14">
            <w:pPr>
              <w:spacing w:before="0"/>
              <w:jc w:val="center"/>
              <w:rPr>
                <w:rFonts w:cs="Arial"/>
                <w:b/>
                <w:bCs/>
                <w:iCs/>
                <w:lang w:val="sr-Cyrl-CS"/>
              </w:rPr>
            </w:pPr>
            <w:r w:rsidRPr="00122A14">
              <w:rPr>
                <w:rFonts w:cs="Arial"/>
                <w:bCs/>
                <w:iCs/>
                <w:lang w:val="sr-Cyrl-CS"/>
              </w:rPr>
              <w:t>не може бити краћ</w:t>
            </w:r>
            <w:r w:rsidRPr="00122A14">
              <w:rPr>
                <w:rFonts w:cs="Arial"/>
                <w:bCs/>
                <w:iCs/>
              </w:rPr>
              <w:t>и</w:t>
            </w:r>
            <w:r w:rsidRPr="00122A14">
              <w:rPr>
                <w:rFonts w:cs="Arial"/>
                <w:bCs/>
                <w:iCs/>
                <w:lang w:val="sr-Cyrl-CS"/>
              </w:rPr>
              <w:t xml:space="preserve"> од </w:t>
            </w:r>
            <w:r w:rsidR="00122A14" w:rsidRPr="00122A14">
              <w:rPr>
                <w:rFonts w:cs="Arial"/>
                <w:bCs/>
                <w:iCs/>
                <w:lang w:val="sr-Cyrl-CS"/>
              </w:rPr>
              <w:t>6</w:t>
            </w:r>
            <w:r w:rsidRPr="00122A14">
              <w:rPr>
                <w:rFonts w:cs="Arial"/>
                <w:bCs/>
                <w:iCs/>
                <w:lang w:val="sr-Cyrl-CS"/>
              </w:rPr>
              <w:t xml:space="preserve">0 </w:t>
            </w:r>
            <w:r w:rsidRPr="008377FF">
              <w:rPr>
                <w:rFonts w:cs="Arial"/>
                <w:bCs/>
                <w:iCs/>
                <w:lang w:val="sr-Cyrl-CS"/>
              </w:rPr>
              <w:t>дана од дана отварања понуда</w:t>
            </w:r>
          </w:p>
        </w:tc>
        <w:tc>
          <w:tcPr>
            <w:tcW w:w="4394" w:type="dxa"/>
            <w:vAlign w:val="center"/>
          </w:tcPr>
          <w:p w:rsidR="000E75A0" w:rsidRPr="008377FF" w:rsidRDefault="000E75A0" w:rsidP="00AF3AF8">
            <w:pPr>
              <w:spacing w:before="0"/>
              <w:jc w:val="center"/>
              <w:rPr>
                <w:rFonts w:cs="Arial"/>
                <w:b/>
                <w:bCs/>
                <w:iCs/>
                <w:lang w:val="sr-Cyrl-CS"/>
              </w:rPr>
            </w:pPr>
          </w:p>
          <w:p w:rsidR="000E75A0" w:rsidRPr="008377FF" w:rsidRDefault="000E75A0" w:rsidP="00AF3AF8">
            <w:pPr>
              <w:spacing w:before="0"/>
              <w:jc w:val="center"/>
              <w:rPr>
                <w:rFonts w:cs="Arial"/>
                <w:b/>
                <w:bCs/>
                <w:iCs/>
                <w:lang w:val="sr-Cyrl-CS"/>
              </w:rPr>
            </w:pPr>
            <w:r w:rsidRPr="008377FF">
              <w:rPr>
                <w:rFonts w:cs="Arial"/>
                <w:bCs/>
                <w:iCs/>
                <w:lang w:val="sr-Cyrl-CS"/>
              </w:rPr>
              <w:t>_____ дана од дана отварања понуда</w:t>
            </w:r>
          </w:p>
        </w:tc>
      </w:tr>
      <w:tr w:rsidR="000E75A0" w:rsidRPr="008377FF" w:rsidTr="00AF3AF8">
        <w:tc>
          <w:tcPr>
            <w:tcW w:w="10314" w:type="dxa"/>
            <w:gridSpan w:val="2"/>
          </w:tcPr>
          <w:p w:rsidR="000E75A0" w:rsidRPr="008377FF" w:rsidRDefault="000E75A0" w:rsidP="00E748D2">
            <w:pPr>
              <w:spacing w:before="0"/>
              <w:rPr>
                <w:rFonts w:cs="Arial"/>
                <w:bCs/>
                <w:iCs/>
                <w:lang w:val="sr-Cyrl-CS"/>
              </w:rPr>
            </w:pPr>
            <w:r w:rsidRPr="008377FF">
              <w:rPr>
                <w:rFonts w:cs="Arial"/>
                <w:bCs/>
                <w:iCs/>
                <w:lang w:val="sr-Cyrl-CS"/>
              </w:rPr>
              <w:t>Понуда понуђача који не прихвата услове наручиоца за рок и начин плаћања, рок</w:t>
            </w:r>
            <w:r w:rsidR="00E748D2" w:rsidRPr="008377FF">
              <w:rPr>
                <w:rFonts w:cs="Arial"/>
                <w:bCs/>
                <w:iCs/>
                <w:lang w:val="sr-Cyrl-CS"/>
              </w:rPr>
              <w:t xml:space="preserve"> извођења радова</w:t>
            </w:r>
            <w:r w:rsidRPr="008377FF">
              <w:rPr>
                <w:rFonts w:cs="Arial"/>
                <w:bCs/>
                <w:iCs/>
                <w:lang w:val="sr-Cyrl-CS"/>
              </w:rPr>
              <w:t xml:space="preserve">, гарантни рок, место </w:t>
            </w:r>
            <w:r w:rsidR="00E748D2" w:rsidRPr="008377FF">
              <w:rPr>
                <w:rFonts w:cs="Arial"/>
                <w:bCs/>
                <w:iCs/>
                <w:lang w:val="sr-Cyrl-CS"/>
              </w:rPr>
              <w:t xml:space="preserve">извођења радова </w:t>
            </w:r>
            <w:r w:rsidRPr="008377FF">
              <w:rPr>
                <w:rFonts w:cs="Arial"/>
                <w:bCs/>
                <w:iCs/>
                <w:lang w:val="sr-Cyrl-CS"/>
              </w:rPr>
              <w:t>и рок важења понуде сматраће се неприхватљивом.</w:t>
            </w:r>
          </w:p>
        </w:tc>
      </w:tr>
    </w:tbl>
    <w:p w:rsidR="00BA2C2D" w:rsidRPr="008377FF" w:rsidRDefault="00BA2C2D" w:rsidP="00BA2C2D">
      <w:pPr>
        <w:spacing w:before="0"/>
        <w:rPr>
          <w:rFonts w:cs="Arial"/>
          <w:b/>
          <w:bCs/>
          <w:iCs/>
          <w:lang w:val="sr-Cyrl-CS"/>
        </w:rPr>
      </w:pPr>
    </w:p>
    <w:p w:rsidR="000E75A0" w:rsidRPr="008377FF" w:rsidRDefault="000E75A0" w:rsidP="00BA2C2D">
      <w:pPr>
        <w:spacing w:before="0"/>
        <w:rPr>
          <w:rFonts w:eastAsia="TimesNewRomanPSMT" w:cs="Arial"/>
          <w:bCs/>
          <w:lang w:val="sr-Cyrl-CS"/>
        </w:rPr>
      </w:pPr>
      <w:r w:rsidRPr="008377FF">
        <w:rPr>
          <w:rFonts w:eastAsia="TimesNewRomanPSMT" w:cs="Arial"/>
          <w:bCs/>
        </w:rPr>
        <w:t xml:space="preserve">Датум </w:t>
      </w:r>
      <w:r w:rsidRPr="008377FF">
        <w:rPr>
          <w:rFonts w:eastAsia="TimesNewRomanPSMT" w:cs="Arial"/>
          <w:bCs/>
        </w:rPr>
        <w:tab/>
      </w:r>
      <w:r w:rsidRPr="008377FF">
        <w:rPr>
          <w:rFonts w:eastAsia="TimesNewRomanPSMT" w:cs="Arial"/>
          <w:bCs/>
        </w:rPr>
        <w:tab/>
      </w:r>
      <w:r w:rsidRPr="008377FF">
        <w:rPr>
          <w:rFonts w:eastAsia="TimesNewRomanPSMT" w:cs="Arial"/>
          <w:bCs/>
        </w:rPr>
        <w:tab/>
      </w:r>
      <w:r w:rsidRPr="008377FF">
        <w:rPr>
          <w:rFonts w:eastAsia="TimesNewRomanPSMT" w:cs="Arial"/>
          <w:bCs/>
        </w:rPr>
        <w:tab/>
        <w:t>Понуђач</w:t>
      </w:r>
    </w:p>
    <w:p w:rsidR="000E75A0" w:rsidRPr="008377FF" w:rsidRDefault="000E75A0" w:rsidP="000E75A0">
      <w:pPr>
        <w:spacing w:before="0"/>
        <w:ind w:left="720" w:firstLine="720"/>
        <w:rPr>
          <w:rFonts w:eastAsia="TimesNewRomanPSMT" w:cs="Arial"/>
          <w:bCs/>
          <w:lang w:val="sr-Cyrl-CS"/>
        </w:rPr>
      </w:pPr>
    </w:p>
    <w:p w:rsidR="000E75A0" w:rsidRPr="008377FF" w:rsidRDefault="000E75A0" w:rsidP="000E75A0">
      <w:pPr>
        <w:spacing w:before="0"/>
        <w:rPr>
          <w:rFonts w:eastAsia="TimesNewRomanPS-BoldMT" w:cs="Arial"/>
          <w:b/>
          <w:bCs/>
          <w:iCs/>
          <w:lang w:val="sr-Cyrl-CS"/>
        </w:rPr>
      </w:pPr>
      <w:r w:rsidRPr="008377FF">
        <w:rPr>
          <w:rFonts w:eastAsia="TimesNewRomanPS-BoldMT" w:cs="Arial"/>
          <w:b/>
          <w:bCs/>
          <w:iCs/>
        </w:rPr>
        <w:t>________________________</w:t>
      </w:r>
      <w:r w:rsidR="004042AE">
        <w:rPr>
          <w:rFonts w:eastAsia="TimesNewRomanPS-BoldMT" w:cs="Arial"/>
          <w:b/>
          <w:bCs/>
          <w:iCs/>
          <w:lang w:val="sr-Cyrl-CS"/>
        </w:rPr>
        <w:t xml:space="preserve">                         </w:t>
      </w:r>
      <w:r w:rsidRPr="008377FF">
        <w:rPr>
          <w:rFonts w:eastAsia="TimesNewRomanPS-BoldMT" w:cs="Arial"/>
          <w:b/>
          <w:bCs/>
          <w:iCs/>
        </w:rPr>
        <w:tab/>
      </w:r>
      <w:r w:rsidR="00BA2C2D" w:rsidRPr="008377FF">
        <w:rPr>
          <w:rFonts w:eastAsia="TimesNewRomanPS-BoldMT" w:cs="Arial"/>
          <w:b/>
          <w:bCs/>
          <w:iCs/>
          <w:lang w:val="sr-Cyrl-CS"/>
        </w:rPr>
        <w:t>___</w:t>
      </w:r>
      <w:r w:rsidRPr="008377FF">
        <w:rPr>
          <w:rFonts w:eastAsia="TimesNewRomanPS-BoldMT" w:cs="Arial"/>
          <w:b/>
          <w:bCs/>
          <w:iCs/>
          <w:lang w:val="sr-Cyrl-CS"/>
        </w:rPr>
        <w:t xml:space="preserve">__________________                                      </w:t>
      </w:r>
    </w:p>
    <w:p w:rsidR="00BA2C2D" w:rsidRPr="008377FF" w:rsidRDefault="00BA2C2D" w:rsidP="000E75A0">
      <w:pPr>
        <w:spacing w:before="0"/>
        <w:rPr>
          <w:rFonts w:cs="Arial"/>
          <w:b/>
          <w:bCs/>
          <w:iCs/>
          <w:u w:val="single"/>
        </w:rPr>
      </w:pPr>
    </w:p>
    <w:p w:rsidR="000E75A0" w:rsidRPr="008377FF" w:rsidRDefault="000E75A0" w:rsidP="000E75A0">
      <w:pPr>
        <w:spacing w:before="0"/>
        <w:rPr>
          <w:rFonts w:cs="Arial"/>
          <w:b/>
          <w:bCs/>
          <w:iCs/>
          <w:u w:val="single"/>
        </w:rPr>
      </w:pPr>
      <w:r w:rsidRPr="008377FF">
        <w:rPr>
          <w:rFonts w:cs="Arial"/>
          <w:b/>
          <w:bCs/>
          <w:iCs/>
          <w:u w:val="single"/>
        </w:rPr>
        <w:t>Напомене:</w:t>
      </w:r>
    </w:p>
    <w:p w:rsidR="00BA2C2D" w:rsidRPr="008377FF" w:rsidRDefault="00BA2C2D" w:rsidP="00BA2C2D">
      <w:pPr>
        <w:autoSpaceDE w:val="0"/>
        <w:autoSpaceDN w:val="0"/>
        <w:adjustRightInd w:val="0"/>
        <w:rPr>
          <w:rFonts w:eastAsia="TimesNewRomanPS-BoldMT" w:cs="Arial"/>
          <w:bCs/>
          <w:iCs/>
        </w:rPr>
      </w:pPr>
      <w:r w:rsidRPr="008377FF">
        <w:rPr>
          <w:rFonts w:eastAsia="TimesNewRomanPS-BoldMT" w:cs="Arial"/>
          <w:bCs/>
          <w:iCs/>
        </w:rPr>
        <w:t>-  Понуђач је обавезан да у обрасцу понуде попуни све комерцијалне услове (сва празна поља).</w:t>
      </w:r>
    </w:p>
    <w:p w:rsidR="00BA2C2D" w:rsidRPr="008377FF" w:rsidRDefault="00BA2C2D" w:rsidP="00BA2C2D">
      <w:pPr>
        <w:autoSpaceDE w:val="0"/>
        <w:autoSpaceDN w:val="0"/>
        <w:adjustRightInd w:val="0"/>
        <w:rPr>
          <w:rFonts w:eastAsia="TimesNewRomanPS-BoldMT" w:cs="Arial"/>
          <w:bCs/>
          <w:iCs/>
        </w:rPr>
      </w:pPr>
      <w:r w:rsidRPr="008377FF">
        <w:rPr>
          <w:rFonts w:eastAsia="TimesNewRomanPS-BoldMT" w:cs="Arial"/>
          <w:bCs/>
          <w:iCs/>
        </w:rPr>
        <w:t xml:space="preserve">- </w:t>
      </w:r>
      <w:r w:rsidRPr="008377FF">
        <w:rPr>
          <w:rFonts w:eastAsia="TimesNewRomanPS-BoldMT" w:cs="Arial"/>
          <w:bCs/>
          <w:iCs/>
          <w:lang w:val="ru-RU"/>
        </w:rPr>
        <w:t>Уколико понуђачи подносе заједничку понуду,група понуђача може да о</w:t>
      </w:r>
      <w:r w:rsidRPr="008377FF">
        <w:rPr>
          <w:rFonts w:eastAsia="TimesNewRomanPS-BoldMT" w:cs="Arial"/>
          <w:bCs/>
          <w:iCs/>
        </w:rPr>
        <w:t>власти</w:t>
      </w:r>
      <w:r w:rsidRPr="008377FF">
        <w:rPr>
          <w:rFonts w:eastAsia="TimesNewRomanPS-BoldMT" w:cs="Arial"/>
          <w:bCs/>
          <w:iCs/>
          <w:lang w:val="ru-RU"/>
        </w:rPr>
        <w:t xml:space="preserve"> једног понуђача из групе понуђача који ће попун</w:t>
      </w:r>
      <w:r w:rsidR="00907E99">
        <w:rPr>
          <w:rFonts w:eastAsia="TimesNewRomanPS-BoldMT" w:cs="Arial"/>
          <w:bCs/>
          <w:iCs/>
          <w:lang w:val="ru-RU"/>
        </w:rPr>
        <w:t>ити и потписати</w:t>
      </w:r>
      <w:r w:rsidRPr="008377FF">
        <w:rPr>
          <w:rFonts w:eastAsia="TimesNewRomanPS-BoldMT" w:cs="Arial"/>
          <w:bCs/>
          <w:iCs/>
          <w:lang w:val="ru-RU"/>
        </w:rPr>
        <w:t xml:space="preserve"> образац понуде или да образац</w:t>
      </w:r>
      <w:r w:rsidR="00907E99">
        <w:rPr>
          <w:rFonts w:eastAsia="TimesNewRomanPS-BoldMT" w:cs="Arial"/>
          <w:bCs/>
          <w:iCs/>
          <w:lang w:val="ru-RU"/>
        </w:rPr>
        <w:t xml:space="preserve"> понуде потпишу </w:t>
      </w:r>
      <w:r w:rsidRPr="008377FF">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BA2C2D" w:rsidRPr="008377FF" w:rsidRDefault="00BA2C2D" w:rsidP="00BA2C2D">
      <w:pPr>
        <w:tabs>
          <w:tab w:val="left" w:pos="360"/>
        </w:tabs>
        <w:autoSpaceDE w:val="0"/>
        <w:autoSpaceDN w:val="0"/>
        <w:adjustRightInd w:val="0"/>
        <w:spacing w:after="200" w:line="276" w:lineRule="auto"/>
        <w:contextualSpacing/>
        <w:rPr>
          <w:rFonts w:eastAsia="TimesNewRomanPS-BoldMT" w:cs="Arial"/>
          <w:bCs/>
          <w:iCs/>
        </w:rPr>
      </w:pPr>
    </w:p>
    <w:p w:rsidR="00907E99" w:rsidRDefault="00907E9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07E99" w:rsidRPr="003F3DFD" w:rsidRDefault="00907E9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22A14" w:rsidRDefault="00122A14">
      <w:pPr>
        <w:spacing w:before="0"/>
        <w:jc w:val="left"/>
        <w:rPr>
          <w:rFonts w:cs="Arial"/>
          <w:b/>
        </w:rPr>
      </w:pPr>
      <w:bookmarkStart w:id="256" w:name="_Toc442559925"/>
      <w:r>
        <w:br w:type="page"/>
      </w:r>
    </w:p>
    <w:p w:rsidR="00343A18" w:rsidRPr="008377FF" w:rsidRDefault="00343A18" w:rsidP="00343A18">
      <w:pPr>
        <w:pStyle w:val="KDObrazac"/>
        <w:spacing w:before="0"/>
      </w:pPr>
      <w:proofErr w:type="gramStart"/>
      <w:r w:rsidRPr="008377FF">
        <w:lastRenderedPageBreak/>
        <w:t xml:space="preserve">ОБРАЗАЦ </w:t>
      </w:r>
      <w:r w:rsidR="00122A14">
        <w:rPr>
          <w:lang w:val="sr-Cyrl-RS"/>
        </w:rPr>
        <w:t>2</w:t>
      </w:r>
      <w:r w:rsidRPr="008377FF">
        <w:t>.</w:t>
      </w:r>
      <w:bookmarkEnd w:id="256"/>
      <w:proofErr w:type="gramEnd"/>
    </w:p>
    <w:p w:rsidR="00343A18" w:rsidRPr="008377FF" w:rsidRDefault="00343A18" w:rsidP="00343A18">
      <w:pPr>
        <w:spacing w:before="0"/>
        <w:jc w:val="center"/>
        <w:rPr>
          <w:rFonts w:cs="Arial"/>
          <w:b/>
        </w:rPr>
      </w:pPr>
      <w:r w:rsidRPr="008377FF">
        <w:rPr>
          <w:rFonts w:cs="Arial"/>
          <w:b/>
        </w:rPr>
        <w:t>ОБРАЗАЦ СТРУКТ</w:t>
      </w:r>
      <w:r w:rsidR="00831ED8" w:rsidRPr="008377FF">
        <w:rPr>
          <w:rFonts w:cs="Arial"/>
          <w:b/>
        </w:rPr>
        <w:t>У</w:t>
      </w:r>
      <w:r w:rsidRPr="008377FF">
        <w:rPr>
          <w:rFonts w:cs="Arial"/>
          <w:b/>
        </w:rPr>
        <w:t>РЕ ЦЕНЕ</w:t>
      </w:r>
    </w:p>
    <w:p w:rsidR="00343A18" w:rsidRPr="008377FF" w:rsidRDefault="00343A18" w:rsidP="00343A18">
      <w:pPr>
        <w:spacing w:before="0"/>
        <w:rPr>
          <w:rFonts w:cs="Arial"/>
        </w:rPr>
      </w:pPr>
    </w:p>
    <w:p w:rsidR="00773FB0" w:rsidRPr="00122A14" w:rsidRDefault="00773FB0" w:rsidP="00773FB0">
      <w:pPr>
        <w:spacing w:before="0"/>
        <w:rPr>
          <w:rFonts w:cs="Arial"/>
          <w:lang w:val="sr-Cyrl-RS"/>
        </w:rPr>
      </w:pPr>
    </w:p>
    <w:p w:rsidR="00773FB0" w:rsidRPr="00E47C2E" w:rsidRDefault="00773FB0" w:rsidP="00773FB0">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277"/>
        <w:gridCol w:w="994"/>
        <w:gridCol w:w="1273"/>
        <w:gridCol w:w="1135"/>
        <w:gridCol w:w="1133"/>
        <w:gridCol w:w="1135"/>
        <w:gridCol w:w="1305"/>
      </w:tblGrid>
      <w:tr w:rsidR="00773FB0" w:rsidRPr="00E47C2E" w:rsidTr="003D6CC8">
        <w:tc>
          <w:tcPr>
            <w:tcW w:w="336" w:type="pct"/>
            <w:shd w:val="clear" w:color="auto" w:fill="C6D9F1" w:themeFill="text2" w:themeFillTint="33"/>
            <w:vAlign w:val="center"/>
          </w:tcPr>
          <w:p w:rsidR="00773FB0" w:rsidRPr="00E47C2E" w:rsidRDefault="00773FB0" w:rsidP="00B5725B">
            <w:pPr>
              <w:spacing w:before="0"/>
              <w:jc w:val="center"/>
              <w:rPr>
                <w:rFonts w:cs="Arial"/>
                <w:bCs/>
                <w:iCs/>
                <w:lang w:val="sr-Cyrl-CS"/>
              </w:rPr>
            </w:pPr>
            <w:r w:rsidRPr="00E47C2E">
              <w:rPr>
                <w:rFonts w:cs="Arial"/>
                <w:bCs/>
                <w:iCs/>
                <w:lang w:val="sr-Cyrl-CS"/>
              </w:rPr>
              <w:t>Рбр</w:t>
            </w:r>
          </w:p>
        </w:tc>
        <w:tc>
          <w:tcPr>
            <w:tcW w:w="1148"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1"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мере</w:t>
            </w:r>
          </w:p>
        </w:tc>
        <w:tc>
          <w:tcPr>
            <w:tcW w:w="642"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Обим (количина)</w:t>
            </w:r>
          </w:p>
        </w:tc>
        <w:tc>
          <w:tcPr>
            <w:tcW w:w="572"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цена без ПДВ</w:t>
            </w:r>
          </w:p>
          <w:p w:rsidR="00773FB0" w:rsidRPr="00122A14" w:rsidRDefault="00773FB0" w:rsidP="00B5725B">
            <w:pPr>
              <w:spacing w:before="0"/>
              <w:jc w:val="center"/>
              <w:rPr>
                <w:rFonts w:cs="Arial"/>
                <w:b/>
                <w:bCs/>
                <w:iCs/>
                <w:lang w:val="sr-Cyrl-RS"/>
              </w:rPr>
            </w:pPr>
            <w:r w:rsidRPr="00E47C2E">
              <w:rPr>
                <w:rFonts w:cs="Arial"/>
                <w:b/>
                <w:bCs/>
                <w:iCs/>
                <w:lang w:val="sr-Cyrl-CS"/>
              </w:rPr>
              <w:t>дин.</w:t>
            </w:r>
          </w:p>
        </w:tc>
        <w:tc>
          <w:tcPr>
            <w:tcW w:w="571"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Јед.</w:t>
            </w:r>
          </w:p>
          <w:p w:rsidR="00773FB0" w:rsidRPr="00E47C2E" w:rsidRDefault="00773FB0" w:rsidP="00B5725B">
            <w:pPr>
              <w:spacing w:before="0"/>
              <w:jc w:val="center"/>
              <w:rPr>
                <w:rFonts w:cs="Arial"/>
                <w:b/>
                <w:bCs/>
                <w:iCs/>
                <w:lang w:val="sr-Cyrl-CS"/>
              </w:rPr>
            </w:pPr>
            <w:r w:rsidRPr="00E47C2E">
              <w:rPr>
                <w:rFonts w:cs="Arial"/>
                <w:b/>
                <w:bCs/>
                <w:iCs/>
                <w:lang w:val="sr-Cyrl-CS"/>
              </w:rPr>
              <w:t>цена са ПДВ</w:t>
            </w:r>
          </w:p>
          <w:p w:rsidR="00773FB0" w:rsidRPr="00122A14" w:rsidRDefault="00773FB0" w:rsidP="00B5725B">
            <w:pPr>
              <w:spacing w:before="0"/>
              <w:jc w:val="center"/>
              <w:rPr>
                <w:rFonts w:cs="Arial"/>
                <w:b/>
                <w:bCs/>
                <w:iCs/>
                <w:lang w:val="sr-Cyrl-RS"/>
              </w:rPr>
            </w:pPr>
            <w:r w:rsidRPr="00E47C2E">
              <w:rPr>
                <w:rFonts w:cs="Arial"/>
                <w:b/>
                <w:bCs/>
                <w:iCs/>
                <w:lang w:val="sr-Cyrl-CS"/>
              </w:rPr>
              <w:t>дин.</w:t>
            </w:r>
          </w:p>
        </w:tc>
        <w:tc>
          <w:tcPr>
            <w:tcW w:w="572"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Укупна цена без ПДВ</w:t>
            </w:r>
          </w:p>
          <w:p w:rsidR="00773FB0" w:rsidRPr="00122A14" w:rsidRDefault="00773FB0" w:rsidP="00B5725B">
            <w:pPr>
              <w:spacing w:before="0"/>
              <w:jc w:val="center"/>
              <w:rPr>
                <w:rFonts w:cs="Arial"/>
                <w:b/>
                <w:bCs/>
                <w:iCs/>
                <w:lang w:val="sr-Cyrl-RS"/>
              </w:rPr>
            </w:pPr>
            <w:r w:rsidRPr="00E47C2E">
              <w:rPr>
                <w:rFonts w:cs="Arial"/>
                <w:b/>
                <w:bCs/>
                <w:iCs/>
                <w:lang w:val="sr-Cyrl-CS"/>
              </w:rPr>
              <w:t>дин.</w:t>
            </w:r>
          </w:p>
        </w:tc>
        <w:tc>
          <w:tcPr>
            <w:tcW w:w="658" w:type="pct"/>
            <w:shd w:val="clear" w:color="auto" w:fill="C6D9F1" w:themeFill="text2" w:themeFillTint="33"/>
            <w:vAlign w:val="center"/>
          </w:tcPr>
          <w:p w:rsidR="00773FB0" w:rsidRPr="00E47C2E" w:rsidRDefault="00773FB0" w:rsidP="00B5725B">
            <w:pPr>
              <w:spacing w:before="0"/>
              <w:jc w:val="center"/>
              <w:rPr>
                <w:rFonts w:cs="Arial"/>
                <w:b/>
                <w:bCs/>
                <w:iCs/>
                <w:lang w:val="sr-Cyrl-CS"/>
              </w:rPr>
            </w:pPr>
            <w:r w:rsidRPr="00E47C2E">
              <w:rPr>
                <w:rFonts w:cs="Arial"/>
                <w:b/>
                <w:bCs/>
                <w:iCs/>
                <w:lang w:val="sr-Cyrl-CS"/>
              </w:rPr>
              <w:t>Укупна цена са ПДВ</w:t>
            </w:r>
          </w:p>
          <w:p w:rsidR="00773FB0" w:rsidRPr="00122A14" w:rsidRDefault="00773FB0" w:rsidP="00B5725B">
            <w:pPr>
              <w:spacing w:before="0"/>
              <w:jc w:val="center"/>
              <w:rPr>
                <w:rFonts w:cs="Arial"/>
                <w:b/>
                <w:bCs/>
                <w:iCs/>
                <w:lang w:val="sr-Cyrl-RS"/>
              </w:rPr>
            </w:pPr>
            <w:r w:rsidRPr="00E47C2E">
              <w:rPr>
                <w:rFonts w:cs="Arial"/>
                <w:b/>
                <w:bCs/>
                <w:iCs/>
                <w:lang w:val="sr-Cyrl-CS"/>
              </w:rPr>
              <w:t>дин.</w:t>
            </w:r>
          </w:p>
        </w:tc>
      </w:tr>
      <w:tr w:rsidR="00773FB0" w:rsidRPr="00E47C2E" w:rsidTr="003D6CC8">
        <w:tc>
          <w:tcPr>
            <w:tcW w:w="336"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(1)</w:t>
            </w:r>
          </w:p>
        </w:tc>
        <w:tc>
          <w:tcPr>
            <w:tcW w:w="114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(2)</w:t>
            </w:r>
          </w:p>
        </w:tc>
        <w:tc>
          <w:tcPr>
            <w:tcW w:w="501"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(3)</w:t>
            </w:r>
          </w:p>
        </w:tc>
        <w:tc>
          <w:tcPr>
            <w:tcW w:w="642"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(4)</w:t>
            </w:r>
          </w:p>
        </w:tc>
        <w:tc>
          <w:tcPr>
            <w:tcW w:w="572"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(6)</w:t>
            </w:r>
          </w:p>
        </w:tc>
        <w:tc>
          <w:tcPr>
            <w:tcW w:w="572"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(7)</w:t>
            </w:r>
          </w:p>
        </w:tc>
        <w:tc>
          <w:tcPr>
            <w:tcW w:w="65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(8)</w:t>
            </w: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1.</w:t>
            </w:r>
          </w:p>
        </w:tc>
        <w:tc>
          <w:tcPr>
            <w:tcW w:w="1148" w:type="pct"/>
            <w:shd w:val="clear" w:color="auto" w:fill="auto"/>
          </w:tcPr>
          <w:p w:rsidR="003D6CC8" w:rsidRPr="001B26E3" w:rsidRDefault="003D6CC8" w:rsidP="00425EEE">
            <w:pPr>
              <w:jc w:val="left"/>
              <w:rPr>
                <w:lang w:val="sr-Cyrl-RS"/>
              </w:rPr>
            </w:pPr>
            <w:r w:rsidRPr="001B26E3">
              <w:rPr>
                <w:lang w:val="sr-Cyrl-RS"/>
              </w:rPr>
              <w:t>Зaзиђивање постојећих отвора у зидовима  гитер блоковима у продужном малтеру 1:2:6</w:t>
            </w:r>
          </w:p>
          <w:p w:rsidR="003D6CC8" w:rsidRPr="001B26E3" w:rsidRDefault="003D6CC8" w:rsidP="00425EEE">
            <w:pPr>
              <w:jc w:val="left"/>
              <w:rPr>
                <w:b/>
                <w:vertAlign w:val="superscript"/>
                <w:lang w:val="sr-Cyrl-RS"/>
              </w:rPr>
            </w:pPr>
            <w:r w:rsidRPr="001B26E3">
              <w:rPr>
                <w:lang w:val="sr-Cyrl-RS"/>
              </w:rPr>
              <w:t>Обрачун по м</w:t>
            </w:r>
            <w:r w:rsidRPr="001B26E3">
              <w:rPr>
                <w:vertAlign w:val="superscript"/>
                <w:lang w:val="sr-Cyrl-RS"/>
              </w:rPr>
              <w:t>3</w:t>
            </w:r>
          </w:p>
        </w:tc>
        <w:tc>
          <w:tcPr>
            <w:tcW w:w="501" w:type="pct"/>
            <w:shd w:val="clear" w:color="auto" w:fill="auto"/>
            <w:vAlign w:val="center"/>
          </w:tcPr>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м³</w:t>
            </w:r>
          </w:p>
        </w:tc>
        <w:tc>
          <w:tcPr>
            <w:tcW w:w="642" w:type="pct"/>
            <w:shd w:val="clear" w:color="auto" w:fill="auto"/>
            <w:vAlign w:val="center"/>
          </w:tcPr>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2,00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2.</w:t>
            </w:r>
          </w:p>
        </w:tc>
        <w:tc>
          <w:tcPr>
            <w:tcW w:w="1148" w:type="pct"/>
            <w:shd w:val="clear" w:color="auto" w:fill="auto"/>
          </w:tcPr>
          <w:p w:rsidR="003D6CC8" w:rsidRPr="001B26E3" w:rsidRDefault="003D6CC8" w:rsidP="00425EEE">
            <w:pPr>
              <w:jc w:val="left"/>
              <w:rPr>
                <w:lang w:val="sr-Cyrl-RS"/>
              </w:rPr>
            </w:pPr>
            <w:r w:rsidRPr="001B26E3">
              <w:rPr>
                <w:lang w:val="sr-Cyrl-RS"/>
              </w:rPr>
              <w:t>Рушење оштећеног пода од набијеног бетона</w:t>
            </w:r>
            <w:r w:rsidR="00425EEE">
              <w:t>.</w:t>
            </w:r>
            <w:r w:rsidR="00425EEE">
              <w:rPr>
                <w:lang w:val="sr-Cyrl-RS"/>
              </w:rPr>
              <w:t xml:space="preserve"> Шут прикупити, </w:t>
            </w:r>
            <w:r w:rsidRPr="001B26E3">
              <w:rPr>
                <w:lang w:val="sr-Cyrl-RS"/>
              </w:rPr>
              <w:t>утоварити на возило и одвести на депонију удаљености до 10 км</w:t>
            </w:r>
          </w:p>
          <w:p w:rsidR="003D6CC8" w:rsidRPr="001B26E3" w:rsidRDefault="003D6CC8" w:rsidP="00425EEE">
            <w:pPr>
              <w:jc w:val="left"/>
              <w:rPr>
                <w:lang w:val="sr-Cyrl-RS"/>
              </w:rPr>
            </w:pPr>
            <w:r w:rsidRPr="001B26E3">
              <w:rPr>
                <w:lang w:val="sr-Cyrl-RS"/>
              </w:rPr>
              <w:t>Обрачун по м</w:t>
            </w:r>
            <w:r w:rsidRPr="001B26E3">
              <w:rPr>
                <w:vertAlign w:val="superscript"/>
                <w:lang w:val="sr-Cyrl-RS"/>
              </w:rPr>
              <w:t>3</w:t>
            </w:r>
          </w:p>
        </w:tc>
        <w:tc>
          <w:tcPr>
            <w:tcW w:w="501" w:type="pct"/>
            <w:shd w:val="clear" w:color="auto" w:fill="auto"/>
            <w:vAlign w:val="center"/>
          </w:tcPr>
          <w:p w:rsidR="003D6CC8" w:rsidRPr="00A8719A" w:rsidRDefault="003D6CC8" w:rsidP="00D878C3">
            <w:pPr>
              <w:jc w:val="center"/>
              <w:rPr>
                <w:lang w:val="sr-Cyrl-RS"/>
              </w:rPr>
            </w:pPr>
            <w:r w:rsidRPr="00A8719A">
              <w:rPr>
                <w:lang w:val="sr-Cyrl-RS"/>
              </w:rPr>
              <w:t>м³</w:t>
            </w:r>
          </w:p>
        </w:tc>
        <w:tc>
          <w:tcPr>
            <w:tcW w:w="642" w:type="pct"/>
            <w:shd w:val="clear" w:color="auto" w:fill="auto"/>
            <w:vAlign w:val="center"/>
          </w:tcPr>
          <w:p w:rsidR="003D6CC8" w:rsidRPr="00A8719A" w:rsidRDefault="003D6CC8" w:rsidP="00D878C3">
            <w:pPr>
              <w:jc w:val="center"/>
              <w:rPr>
                <w:lang w:val="sr-Cyrl-RS"/>
              </w:rPr>
            </w:pPr>
            <w:r w:rsidRPr="00A8719A">
              <w:rPr>
                <w:lang w:val="sr-Cyrl-RS"/>
              </w:rPr>
              <w:t>0,80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3.</w:t>
            </w:r>
          </w:p>
        </w:tc>
        <w:tc>
          <w:tcPr>
            <w:tcW w:w="1148" w:type="pct"/>
            <w:shd w:val="clear" w:color="auto" w:fill="auto"/>
          </w:tcPr>
          <w:p w:rsidR="003D6CC8" w:rsidRPr="00986BB7" w:rsidRDefault="003D6CC8" w:rsidP="00425EEE">
            <w:pPr>
              <w:jc w:val="left"/>
              <w:rPr>
                <w:lang w:val="sr-Cyrl-RS"/>
              </w:rPr>
            </w:pPr>
            <w:r w:rsidRPr="00A8719A">
              <w:rPr>
                <w:lang w:val="sr-Cyrl-RS"/>
              </w:rPr>
              <w:t>Бетонирање пода набијеним</w:t>
            </w:r>
            <w:r w:rsidR="00425EEE">
              <w:rPr>
                <w:lang w:val="sr-Cyrl-RS"/>
              </w:rPr>
              <w:t xml:space="preserve"> </w:t>
            </w:r>
            <w:r w:rsidRPr="00986BB7">
              <w:rPr>
                <w:lang w:val="sr-Cyrl-RS"/>
              </w:rPr>
              <w:t xml:space="preserve">бетоном МБ 25 дебљине 10цм са </w:t>
            </w:r>
            <w:r w:rsidR="00425EEE">
              <w:rPr>
                <w:lang w:val="sr-Cyrl-RS"/>
              </w:rPr>
              <w:t xml:space="preserve">арматурном </w:t>
            </w:r>
            <w:r w:rsidRPr="00986BB7">
              <w:rPr>
                <w:lang w:val="sr-Cyrl-RS"/>
              </w:rPr>
              <w:t xml:space="preserve">мрежом </w:t>
            </w:r>
          </w:p>
          <w:p w:rsidR="003D6CC8" w:rsidRPr="00986BB7" w:rsidRDefault="003D6CC8" w:rsidP="00425EEE">
            <w:pPr>
              <w:jc w:val="left"/>
              <w:rPr>
                <w:lang w:val="sr-Cyrl-RS"/>
              </w:rPr>
            </w:pPr>
            <w:r w:rsidRPr="00986BB7">
              <w:rPr>
                <w:lang w:val="sr-Latn-RS"/>
              </w:rPr>
              <w:t xml:space="preserve">Q </w:t>
            </w:r>
            <w:r w:rsidRPr="00986BB7">
              <w:rPr>
                <w:lang w:val="sr-Cyrl-RS"/>
              </w:rPr>
              <w:t>283  ( мрежа ø 6мм</w:t>
            </w:r>
            <w:r>
              <w:rPr>
                <w:lang w:val="sr-Cyrl-RS"/>
              </w:rPr>
              <w:t xml:space="preserve"> , растојање жица 10c</w:t>
            </w:r>
            <w:r w:rsidRPr="00986BB7">
              <w:rPr>
                <w:lang w:val="sr-Cyrl-RS"/>
              </w:rPr>
              <w:t>м)</w:t>
            </w:r>
          </w:p>
          <w:p w:rsidR="003D6CC8" w:rsidRPr="00F37410" w:rsidRDefault="003D6CC8" w:rsidP="00425EEE">
            <w:pPr>
              <w:jc w:val="left"/>
              <w:rPr>
                <w:lang w:val="sr-Cyrl-RS"/>
              </w:rPr>
            </w:pPr>
            <w:r>
              <w:rPr>
                <w:lang w:val="sr-Cyrl-RS"/>
              </w:rPr>
              <w:t>Обрачун по м</w:t>
            </w:r>
            <w:r>
              <w:rPr>
                <w:vertAlign w:val="superscript"/>
                <w:lang w:val="sr-Cyrl-RS"/>
              </w:rPr>
              <w:t>2</w:t>
            </w:r>
            <w:r>
              <w:rPr>
                <w:lang w:val="sr-Cyrl-RS"/>
              </w:rPr>
              <w:t xml:space="preserve"> </w:t>
            </w:r>
          </w:p>
        </w:tc>
        <w:tc>
          <w:tcPr>
            <w:tcW w:w="501" w:type="pct"/>
            <w:shd w:val="clear" w:color="auto" w:fill="auto"/>
            <w:vAlign w:val="center"/>
          </w:tcPr>
          <w:p w:rsidR="003D6CC8" w:rsidRPr="00A8719A" w:rsidRDefault="003D6CC8" w:rsidP="00D878C3">
            <w:pPr>
              <w:jc w:val="center"/>
              <w:rPr>
                <w:lang w:val="sr-Cyrl-RS"/>
              </w:rPr>
            </w:pPr>
            <w:r w:rsidRPr="00A8719A">
              <w:rPr>
                <w:lang w:val="sr-Cyrl-RS"/>
              </w:rPr>
              <w:t>м²</w:t>
            </w:r>
          </w:p>
        </w:tc>
        <w:tc>
          <w:tcPr>
            <w:tcW w:w="642" w:type="pct"/>
            <w:shd w:val="clear" w:color="auto" w:fill="auto"/>
            <w:vAlign w:val="center"/>
          </w:tcPr>
          <w:p w:rsidR="003D6CC8" w:rsidRPr="00A8719A" w:rsidRDefault="003D6CC8" w:rsidP="00D878C3">
            <w:pPr>
              <w:jc w:val="center"/>
              <w:rPr>
                <w:lang w:val="sr-Cyrl-RS"/>
              </w:rPr>
            </w:pPr>
            <w:r>
              <w:rPr>
                <w:lang w:val="sr-Cyrl-RS"/>
              </w:rPr>
              <w:t>9,</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4.</w:t>
            </w:r>
          </w:p>
        </w:tc>
        <w:tc>
          <w:tcPr>
            <w:tcW w:w="1148" w:type="pct"/>
            <w:shd w:val="clear" w:color="auto" w:fill="auto"/>
          </w:tcPr>
          <w:p w:rsidR="003D6CC8" w:rsidRPr="001B26E3" w:rsidRDefault="003D6CC8" w:rsidP="00425EEE">
            <w:pPr>
              <w:jc w:val="left"/>
              <w:rPr>
                <w:lang w:val="sr-Cyrl-RS"/>
              </w:rPr>
            </w:pPr>
            <w:r w:rsidRPr="001B26E3">
              <w:rPr>
                <w:lang w:val="sr-Cyrl-RS"/>
              </w:rPr>
              <w:t>Обијање оштећеног подкло</w:t>
            </w:r>
            <w:r w:rsidR="00425EEE">
              <w:rPr>
                <w:lang w:val="sr-Cyrl-RS"/>
              </w:rPr>
              <w:t xml:space="preserve">бученог малтера </w:t>
            </w:r>
            <w:r w:rsidRPr="001B26E3">
              <w:rPr>
                <w:lang w:val="sr-Cyrl-RS"/>
              </w:rPr>
              <w:t xml:space="preserve">на зидовима. </w:t>
            </w:r>
          </w:p>
          <w:p w:rsidR="003D6CC8" w:rsidRPr="001B26E3" w:rsidRDefault="003D6CC8" w:rsidP="00425EEE">
            <w:pPr>
              <w:jc w:val="left"/>
              <w:rPr>
                <w:lang w:val="sr-Cyrl-RS"/>
              </w:rPr>
            </w:pPr>
            <w:r w:rsidRPr="001B26E3">
              <w:rPr>
                <w:lang w:val="sr-Cyrl-RS"/>
              </w:rPr>
              <w:t>Шут прикупити, у</w:t>
            </w:r>
            <w:r w:rsidR="00425EEE">
              <w:rPr>
                <w:lang w:val="sr-Cyrl-RS"/>
              </w:rPr>
              <w:t xml:space="preserve">товарити на возило и одвести на </w:t>
            </w:r>
            <w:r w:rsidRPr="001B26E3">
              <w:rPr>
                <w:lang w:val="sr-Cyrl-RS"/>
              </w:rPr>
              <w:t>депонију удаљености до 10 км.</w:t>
            </w:r>
          </w:p>
          <w:p w:rsidR="003D6CC8" w:rsidRPr="007F7806" w:rsidRDefault="003D6CC8" w:rsidP="00425EEE">
            <w:pPr>
              <w:jc w:val="left"/>
              <w:rPr>
                <w:vertAlign w:val="superscript"/>
                <w:lang w:val="sr-Cyrl-RS"/>
              </w:rPr>
            </w:pPr>
            <w:r w:rsidRPr="001B26E3">
              <w:rPr>
                <w:lang w:val="sr-Cyrl-RS"/>
              </w:rPr>
              <w:t>Обрачун по м</w:t>
            </w:r>
            <w:r w:rsidRPr="001B26E3">
              <w:rPr>
                <w:vertAlign w:val="superscript"/>
                <w:lang w:val="sr-Cyrl-RS"/>
              </w:rPr>
              <w:t>2</w:t>
            </w:r>
          </w:p>
        </w:tc>
        <w:tc>
          <w:tcPr>
            <w:tcW w:w="501"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м²</w:t>
            </w:r>
          </w:p>
        </w:tc>
        <w:tc>
          <w:tcPr>
            <w:tcW w:w="642"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40</w:t>
            </w:r>
            <w:r>
              <w:rPr>
                <w:lang w:val="sr-Cyrl-RS"/>
              </w:rPr>
              <w:t>,</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5.</w:t>
            </w:r>
          </w:p>
        </w:tc>
        <w:tc>
          <w:tcPr>
            <w:tcW w:w="1148" w:type="pct"/>
            <w:shd w:val="clear" w:color="auto" w:fill="auto"/>
          </w:tcPr>
          <w:p w:rsidR="003D6CC8" w:rsidRPr="00383C9A" w:rsidRDefault="00425EEE" w:rsidP="00425EEE">
            <w:pPr>
              <w:jc w:val="left"/>
              <w:rPr>
                <w:lang w:val="sr-Cyrl-RS"/>
              </w:rPr>
            </w:pPr>
            <w:r>
              <w:rPr>
                <w:lang w:val="sr-Cyrl-RS"/>
              </w:rPr>
              <w:t xml:space="preserve">Малтерисање </w:t>
            </w:r>
            <w:r>
              <w:rPr>
                <w:lang w:val="sr-Cyrl-RS"/>
              </w:rPr>
              <w:lastRenderedPageBreak/>
              <w:t>зидова и плафо</w:t>
            </w:r>
            <w:r w:rsidR="003D6CC8" w:rsidRPr="00383C9A">
              <w:rPr>
                <w:lang w:val="sr-Cyrl-RS"/>
              </w:rPr>
              <w:t>на продужним малтером 1:3:9</w:t>
            </w:r>
            <w:r>
              <w:rPr>
                <w:lang w:val="sr-Cyrl-RS"/>
              </w:rPr>
              <w:t xml:space="preserve"> </w:t>
            </w:r>
            <w:r w:rsidR="003D6CC8" w:rsidRPr="00383C9A">
              <w:rPr>
                <w:lang w:val="sr-Cyrl-RS"/>
              </w:rPr>
              <w:t>у слоју дебљине д=2цм</w:t>
            </w:r>
          </w:p>
          <w:p w:rsidR="003D6CC8" w:rsidRPr="007F7806" w:rsidRDefault="003D6CC8" w:rsidP="00425EEE">
            <w:pPr>
              <w:jc w:val="left"/>
              <w:rPr>
                <w:color w:val="FF0000"/>
                <w:lang w:val="sr-Cyrl-RS"/>
              </w:rPr>
            </w:pPr>
            <w:r w:rsidRPr="00383C9A">
              <w:rPr>
                <w:lang w:val="sr-Cyrl-RS"/>
              </w:rPr>
              <w:t>Обрачун по м</w:t>
            </w:r>
            <w:r w:rsidRPr="00383C9A">
              <w:rPr>
                <w:vertAlign w:val="superscript"/>
                <w:lang w:val="sr-Cyrl-RS"/>
              </w:rPr>
              <w:t>2</w:t>
            </w:r>
            <w:r w:rsidRPr="00383C9A">
              <w:rPr>
                <w:lang w:val="sr-Cyrl-RS"/>
              </w:rPr>
              <w:t xml:space="preserve"> омалтерисане површине</w:t>
            </w:r>
          </w:p>
        </w:tc>
        <w:tc>
          <w:tcPr>
            <w:tcW w:w="501" w:type="pct"/>
            <w:shd w:val="clear" w:color="auto" w:fill="auto"/>
            <w:vAlign w:val="center"/>
          </w:tcPr>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lastRenderedPageBreak/>
              <w:t>м²</w:t>
            </w:r>
          </w:p>
        </w:tc>
        <w:tc>
          <w:tcPr>
            <w:tcW w:w="642" w:type="pct"/>
            <w:shd w:val="clear" w:color="auto" w:fill="auto"/>
            <w:vAlign w:val="center"/>
          </w:tcPr>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lastRenderedPageBreak/>
              <w:t>40</w:t>
            </w:r>
            <w:r>
              <w:rPr>
                <w:lang w:val="sr-Cyrl-RS"/>
              </w:rPr>
              <w:t>,</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lastRenderedPageBreak/>
              <w:t>6.</w:t>
            </w:r>
          </w:p>
        </w:tc>
        <w:tc>
          <w:tcPr>
            <w:tcW w:w="1148" w:type="pct"/>
            <w:shd w:val="clear" w:color="auto" w:fill="auto"/>
          </w:tcPr>
          <w:p w:rsidR="003D6CC8" w:rsidRPr="00A8719A" w:rsidRDefault="003D6CC8" w:rsidP="001119C6">
            <w:pPr>
              <w:jc w:val="left"/>
              <w:rPr>
                <w:lang w:val="sr-Cyrl-RS"/>
              </w:rPr>
            </w:pPr>
            <w:r w:rsidRPr="00A8719A">
              <w:rPr>
                <w:lang w:val="sr-Cyrl-RS"/>
              </w:rPr>
              <w:t xml:space="preserve">Бојење </w:t>
            </w:r>
            <w:r w:rsidRPr="00A8719A">
              <w:t xml:space="preserve"> </w:t>
            </w:r>
            <w:r w:rsidRPr="00A8719A">
              <w:rPr>
                <w:lang w:val="sr-Cyrl-RS"/>
              </w:rPr>
              <w:t xml:space="preserve">спољашњих и унутрашњих зидова и плафона </w:t>
            </w:r>
            <w:r w:rsidR="001119C6">
              <w:rPr>
                <w:lang w:val="sr-Cyrl-RS"/>
              </w:rPr>
              <w:t xml:space="preserve"> </w:t>
            </w:r>
            <w:r w:rsidRPr="00A8719A">
              <w:rPr>
                <w:lang w:val="sr-Cyrl-RS"/>
              </w:rPr>
              <w:t xml:space="preserve">дисперзивном бојом са свим </w:t>
            </w:r>
            <w:r>
              <w:rPr>
                <w:lang w:val="sr-Cyrl-RS"/>
              </w:rPr>
              <w:t>потребним предрадњама (стругање и гле</w:t>
            </w:r>
            <w:r w:rsidRPr="00A8719A">
              <w:rPr>
                <w:lang w:val="sr-Cyrl-RS"/>
              </w:rPr>
              <w:t>товање).</w:t>
            </w:r>
          </w:p>
          <w:p w:rsidR="003D6CC8" w:rsidRPr="00986BB7" w:rsidRDefault="003D6CC8" w:rsidP="001119C6">
            <w:pPr>
              <w:jc w:val="left"/>
              <w:rPr>
                <w:lang w:val="sr-Cyrl-RS"/>
              </w:rPr>
            </w:pPr>
            <w:r>
              <w:rPr>
                <w:lang w:val="sr-Cyrl-RS"/>
              </w:rPr>
              <w:t>Обрачун по м</w:t>
            </w:r>
            <w:r>
              <w:rPr>
                <w:vertAlign w:val="superscript"/>
                <w:lang w:val="sr-Cyrl-RS"/>
              </w:rPr>
              <w:t>2</w:t>
            </w:r>
          </w:p>
        </w:tc>
        <w:tc>
          <w:tcPr>
            <w:tcW w:w="501" w:type="pct"/>
            <w:shd w:val="clear" w:color="auto" w:fill="auto"/>
            <w:vAlign w:val="center"/>
          </w:tcPr>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t>м²</w:t>
            </w:r>
          </w:p>
        </w:tc>
        <w:tc>
          <w:tcPr>
            <w:tcW w:w="642" w:type="pct"/>
            <w:shd w:val="clear" w:color="auto" w:fill="auto"/>
            <w:vAlign w:val="center"/>
          </w:tcPr>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t>100</w:t>
            </w:r>
            <w:r>
              <w:rPr>
                <w:lang w:val="sr-Cyrl-RS"/>
              </w:rPr>
              <w:t>,</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7.</w:t>
            </w:r>
          </w:p>
        </w:tc>
        <w:tc>
          <w:tcPr>
            <w:tcW w:w="1148" w:type="pct"/>
            <w:shd w:val="clear" w:color="auto" w:fill="auto"/>
          </w:tcPr>
          <w:p w:rsidR="003D6CC8" w:rsidRPr="00A8719A" w:rsidRDefault="003D6CC8" w:rsidP="003D6CC8">
            <w:pPr>
              <w:jc w:val="left"/>
              <w:rPr>
                <w:lang w:val="sr-Cyrl-RS"/>
              </w:rPr>
            </w:pPr>
            <w:r w:rsidRPr="00A8719A">
              <w:rPr>
                <w:lang w:val="sr-Cyrl-RS"/>
              </w:rPr>
              <w:t>Обрада шпалетни око отвора прозора и врата ,са обе стране цементним малтером 1:3</w:t>
            </w:r>
          </w:p>
          <w:p w:rsidR="003D6CC8" w:rsidRPr="00986BB7" w:rsidRDefault="003D6CC8" w:rsidP="003D6CC8">
            <w:pPr>
              <w:jc w:val="left"/>
              <w:rPr>
                <w:vertAlign w:val="superscript"/>
                <w:lang w:val="sr-Cyrl-RS"/>
              </w:rPr>
            </w:pPr>
            <w:r>
              <w:rPr>
                <w:lang w:val="sr-Cyrl-RS"/>
              </w:rPr>
              <w:t>Обрачун по м</w:t>
            </w:r>
            <w:r>
              <w:rPr>
                <w:vertAlign w:val="superscript"/>
                <w:lang w:val="sr-Cyrl-RS"/>
              </w:rPr>
              <w:t>1</w:t>
            </w:r>
          </w:p>
        </w:tc>
        <w:tc>
          <w:tcPr>
            <w:tcW w:w="501" w:type="pct"/>
            <w:shd w:val="clear" w:color="auto" w:fill="auto"/>
            <w:vAlign w:val="center"/>
          </w:tcPr>
          <w:p w:rsidR="003D6CC8" w:rsidRPr="00A8719A" w:rsidRDefault="003D6CC8" w:rsidP="00D878C3">
            <w:pPr>
              <w:rPr>
                <w:lang w:val="sr-Cyrl-RS"/>
              </w:rPr>
            </w:pPr>
            <w:r w:rsidRPr="00A8719A">
              <w:rPr>
                <w:sz w:val="28"/>
                <w:szCs w:val="28"/>
                <w:lang w:val="sr-Cyrl-RS"/>
              </w:rPr>
              <w:t xml:space="preserve">   </w:t>
            </w:r>
            <w:r>
              <w:rPr>
                <w:lang w:val="sr-Cyrl-RS"/>
              </w:rPr>
              <w:t>м</w:t>
            </w:r>
            <w:r>
              <w:rPr>
                <w:vertAlign w:val="superscript"/>
                <w:lang w:val="sr-Cyrl-RS"/>
              </w:rPr>
              <w:t>1</w:t>
            </w:r>
          </w:p>
        </w:tc>
        <w:tc>
          <w:tcPr>
            <w:tcW w:w="642" w:type="pct"/>
            <w:shd w:val="clear" w:color="auto" w:fill="auto"/>
            <w:vAlign w:val="center"/>
          </w:tcPr>
          <w:p w:rsidR="003D6CC8" w:rsidRPr="00A8719A" w:rsidRDefault="003D6CC8" w:rsidP="00D878C3">
            <w:pPr>
              <w:jc w:val="center"/>
              <w:rPr>
                <w:lang w:val="sr-Cyrl-RS"/>
              </w:rPr>
            </w:pPr>
            <w:r>
              <w:rPr>
                <w:lang w:val="sr-Cyrl-RS"/>
              </w:rPr>
              <w:t>15,</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3D6CC8">
        <w:tc>
          <w:tcPr>
            <w:tcW w:w="336" w:type="pct"/>
            <w:shd w:val="clear" w:color="auto" w:fill="auto"/>
            <w:vAlign w:val="center"/>
          </w:tcPr>
          <w:p w:rsidR="003D6CC8" w:rsidRPr="00A8719A" w:rsidRDefault="003D6CC8" w:rsidP="003D6CC8">
            <w:pPr>
              <w:jc w:val="center"/>
              <w:rPr>
                <w:b/>
                <w:bCs/>
                <w:color w:val="000000"/>
                <w:lang w:val="sr-Cyrl-RS"/>
              </w:rPr>
            </w:pPr>
            <w:r w:rsidRPr="00A8719A">
              <w:rPr>
                <w:b/>
                <w:bCs/>
                <w:color w:val="000000"/>
                <w:lang w:val="sr-Cyrl-RS"/>
              </w:rPr>
              <w:t>8.</w:t>
            </w:r>
          </w:p>
        </w:tc>
        <w:tc>
          <w:tcPr>
            <w:tcW w:w="1148" w:type="pct"/>
            <w:shd w:val="clear" w:color="auto" w:fill="auto"/>
          </w:tcPr>
          <w:p w:rsidR="003D6CC8" w:rsidRPr="00A8719A" w:rsidRDefault="003D6CC8" w:rsidP="003D6CC8">
            <w:pPr>
              <w:jc w:val="left"/>
              <w:rPr>
                <w:lang w:val="sr-Cyrl-RS"/>
              </w:rPr>
            </w:pPr>
            <w:r w:rsidRPr="00A8719A">
              <w:rPr>
                <w:lang w:val="sr-Cyrl-RS"/>
              </w:rPr>
              <w:t>Израда цементне кошуљице</w:t>
            </w:r>
            <w:r>
              <w:rPr>
                <w:lang w:val="sr-Cyrl-RS"/>
              </w:rPr>
              <w:t xml:space="preserve"> </w:t>
            </w:r>
            <w:r w:rsidRPr="00A8719A">
              <w:rPr>
                <w:lang w:val="sr-Cyrl-RS"/>
              </w:rPr>
              <w:t>дебљине 3-5цм као подлога</w:t>
            </w:r>
            <w:r>
              <w:rPr>
                <w:lang w:val="sr-Cyrl-RS"/>
              </w:rPr>
              <w:t xml:space="preserve"> </w:t>
            </w:r>
            <w:r w:rsidRPr="00A8719A">
              <w:rPr>
                <w:lang w:val="sr-Cyrl-RS"/>
              </w:rPr>
              <w:t>за антистатик под</w:t>
            </w:r>
          </w:p>
          <w:p w:rsidR="003D6CC8" w:rsidRPr="00A8719A" w:rsidRDefault="003D6CC8" w:rsidP="003D6CC8">
            <w:pPr>
              <w:jc w:val="left"/>
              <w:rPr>
                <w:lang w:val="sr-Cyrl-RS"/>
              </w:rPr>
            </w:pPr>
            <w:r>
              <w:rPr>
                <w:lang w:val="sr-Cyrl-RS"/>
              </w:rPr>
              <w:t>Обрачун по м</w:t>
            </w:r>
            <w:r>
              <w:rPr>
                <w:vertAlign w:val="superscript"/>
                <w:lang w:val="sr-Cyrl-RS"/>
              </w:rPr>
              <w:t>2</w:t>
            </w:r>
          </w:p>
        </w:tc>
        <w:tc>
          <w:tcPr>
            <w:tcW w:w="501" w:type="pct"/>
            <w:shd w:val="clear" w:color="auto" w:fill="auto"/>
            <w:vAlign w:val="center"/>
          </w:tcPr>
          <w:p w:rsidR="003D6CC8" w:rsidRPr="00A8719A" w:rsidRDefault="003D6CC8" w:rsidP="00D878C3">
            <w:pPr>
              <w:jc w:val="center"/>
              <w:rPr>
                <w:lang w:val="sr-Cyrl-RS"/>
              </w:rPr>
            </w:pPr>
            <w:r w:rsidRPr="00A8719A">
              <w:rPr>
                <w:lang w:val="sr-Cyrl-RS"/>
              </w:rPr>
              <w:t>м²</w:t>
            </w:r>
          </w:p>
        </w:tc>
        <w:tc>
          <w:tcPr>
            <w:tcW w:w="642" w:type="pct"/>
            <w:shd w:val="clear" w:color="auto" w:fill="auto"/>
            <w:vAlign w:val="center"/>
          </w:tcPr>
          <w:p w:rsidR="003D6CC8" w:rsidRPr="00A8719A" w:rsidRDefault="003D6CC8" w:rsidP="00D878C3">
            <w:pPr>
              <w:jc w:val="center"/>
              <w:rPr>
                <w:lang w:val="sr-Cyrl-RS"/>
              </w:rPr>
            </w:pPr>
            <w:r>
              <w:rPr>
                <w:lang w:val="sr-Cyrl-RS"/>
              </w:rPr>
              <w:t>6,</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9.</w:t>
            </w:r>
          </w:p>
        </w:tc>
        <w:tc>
          <w:tcPr>
            <w:tcW w:w="1148" w:type="pct"/>
            <w:shd w:val="clear" w:color="auto" w:fill="auto"/>
          </w:tcPr>
          <w:p w:rsidR="003D6CC8" w:rsidRPr="00986BB7" w:rsidRDefault="003D6CC8" w:rsidP="003D6CC8">
            <w:pPr>
              <w:jc w:val="left"/>
              <w:rPr>
                <w:lang w:val="sr-Cyrl-RS"/>
              </w:rPr>
            </w:pPr>
            <w:r w:rsidRPr="00986BB7">
              <w:rPr>
                <w:lang w:val="sr-Cyrl-RS"/>
              </w:rPr>
              <w:t>Набавка и постављање антистатичке подне облоге у свему према упутству произвођача ( у цену позиције урачунати све радове који предходе постављању атистатичке подне облоге на изведену цементну кошуљицу )</w:t>
            </w:r>
          </w:p>
          <w:p w:rsidR="003D6CC8" w:rsidRPr="00A75742" w:rsidRDefault="003D6CC8" w:rsidP="003D6CC8">
            <w:pPr>
              <w:jc w:val="left"/>
              <w:rPr>
                <w:vertAlign w:val="superscript"/>
                <w:lang w:val="sr-Cyrl-RS"/>
              </w:rPr>
            </w:pPr>
            <w:r w:rsidRPr="00986BB7">
              <w:rPr>
                <w:lang w:val="sr-Cyrl-RS"/>
              </w:rPr>
              <w:t>Обрачун по м</w:t>
            </w:r>
            <w:r w:rsidRPr="00986BB7">
              <w:rPr>
                <w:vertAlign w:val="superscript"/>
                <w:lang w:val="sr-Cyrl-RS"/>
              </w:rPr>
              <w:t>2</w:t>
            </w:r>
          </w:p>
        </w:tc>
        <w:tc>
          <w:tcPr>
            <w:tcW w:w="501" w:type="pct"/>
            <w:shd w:val="clear" w:color="auto" w:fill="auto"/>
          </w:tcPr>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t>м²</w:t>
            </w:r>
          </w:p>
          <w:p w:rsidR="003D6CC8" w:rsidRPr="00A8719A" w:rsidRDefault="003D6CC8" w:rsidP="00D878C3">
            <w:pPr>
              <w:jc w:val="center"/>
              <w:rPr>
                <w:sz w:val="28"/>
                <w:szCs w:val="28"/>
                <w:lang w:val="sr-Cyrl-RS"/>
              </w:rPr>
            </w:pPr>
          </w:p>
        </w:tc>
        <w:tc>
          <w:tcPr>
            <w:tcW w:w="642" w:type="pct"/>
            <w:shd w:val="clear" w:color="auto" w:fill="auto"/>
          </w:tcPr>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Pr>
                <w:lang w:val="sr-Cyrl-RS"/>
              </w:rPr>
              <w:t>6,</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lang w:val="sr-Cyrl-RS"/>
              </w:rPr>
              <w:t>10</w:t>
            </w:r>
            <w:r w:rsidRPr="00A8719A">
              <w:rPr>
                <w:b/>
                <w:bCs/>
                <w:color w:val="000000"/>
              </w:rPr>
              <w:t>.</w:t>
            </w:r>
          </w:p>
        </w:tc>
        <w:tc>
          <w:tcPr>
            <w:tcW w:w="1148" w:type="pct"/>
            <w:shd w:val="clear" w:color="auto" w:fill="auto"/>
          </w:tcPr>
          <w:p w:rsidR="003D6CC8" w:rsidRPr="00A8719A" w:rsidRDefault="003D6CC8" w:rsidP="003D6CC8">
            <w:pPr>
              <w:jc w:val="left"/>
              <w:rPr>
                <w:lang w:val="sr-Cyrl-RS"/>
              </w:rPr>
            </w:pPr>
            <w:r w:rsidRPr="00A8719A">
              <w:rPr>
                <w:lang w:val="sr-Cyrl-RS"/>
              </w:rPr>
              <w:t>На</w:t>
            </w:r>
            <w:r>
              <w:rPr>
                <w:lang w:val="sr-Cyrl-RS"/>
              </w:rPr>
              <w:t>бавка и уградња спољаш</w:t>
            </w:r>
            <w:r w:rsidRPr="00A8719A">
              <w:rPr>
                <w:lang w:val="sr-Cyrl-RS"/>
              </w:rPr>
              <w:t xml:space="preserve">њих једнокрилних </w:t>
            </w:r>
            <w:r w:rsidRPr="00A8719A">
              <w:rPr>
                <w:lang w:val="sr-Cyrl-RS"/>
              </w:rPr>
              <w:lastRenderedPageBreak/>
              <w:t>улаз</w:t>
            </w:r>
            <w:r>
              <w:rPr>
                <w:lang w:val="sr-Cyrl-RS"/>
              </w:rPr>
              <w:t>них врата од пластифицираног ал</w:t>
            </w:r>
            <w:r w:rsidRPr="00A8719A">
              <w:rPr>
                <w:lang w:val="sr-Cyrl-RS"/>
              </w:rPr>
              <w:t>уминијума димензија 90</w:t>
            </w:r>
            <w:r w:rsidRPr="00A8719A">
              <w:rPr>
                <w:lang w:val="sr-Latn-RS"/>
              </w:rPr>
              <w:t>x</w:t>
            </w:r>
            <w:r w:rsidRPr="00A8719A">
              <w:rPr>
                <w:lang w:val="sr-Cyrl-RS"/>
              </w:rPr>
              <w:t>205</w:t>
            </w:r>
          </w:p>
          <w:p w:rsidR="003D6CC8" w:rsidRPr="00A8719A" w:rsidRDefault="003D6CC8" w:rsidP="003D6CC8">
            <w:pPr>
              <w:jc w:val="left"/>
              <w:rPr>
                <w:lang w:val="sr-Cyrl-RS"/>
              </w:rPr>
            </w:pPr>
            <w:r w:rsidRPr="00A8719A">
              <w:rPr>
                <w:lang w:val="sr-Cyrl-RS"/>
              </w:rPr>
              <w:t>(врата се отварају у поље)</w:t>
            </w:r>
          </w:p>
          <w:p w:rsidR="003D6CC8" w:rsidRPr="00A8719A" w:rsidRDefault="003D6CC8" w:rsidP="003D6CC8">
            <w:pPr>
              <w:jc w:val="left"/>
              <w:rPr>
                <w:lang w:val="sr-Cyrl-RS"/>
              </w:rPr>
            </w:pPr>
            <w:r>
              <w:rPr>
                <w:lang w:val="sr-Cyrl-RS"/>
              </w:rPr>
              <w:t>Обрачун по комаду</w:t>
            </w:r>
          </w:p>
        </w:tc>
        <w:tc>
          <w:tcPr>
            <w:tcW w:w="501" w:type="pct"/>
            <w:shd w:val="clear" w:color="auto" w:fill="auto"/>
          </w:tcPr>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sidRPr="00A8719A">
              <w:rPr>
                <w:lang w:val="sr-Cyrl-RS"/>
              </w:rPr>
              <w:lastRenderedPageBreak/>
              <w:t>ком</w:t>
            </w:r>
          </w:p>
        </w:tc>
        <w:tc>
          <w:tcPr>
            <w:tcW w:w="642" w:type="pct"/>
            <w:shd w:val="clear" w:color="auto" w:fill="auto"/>
          </w:tcPr>
          <w:p w:rsidR="003D6CC8" w:rsidRPr="00A8719A" w:rsidRDefault="003D6CC8" w:rsidP="00D878C3">
            <w:pPr>
              <w:jc w:val="center"/>
              <w:rPr>
                <w:sz w:val="28"/>
                <w:szCs w:val="28"/>
                <w:lang w:val="sr-Cyrl-RS"/>
              </w:rPr>
            </w:pPr>
          </w:p>
          <w:p w:rsidR="003D6CC8" w:rsidRPr="00A8719A" w:rsidRDefault="003D6CC8" w:rsidP="00D878C3">
            <w:pPr>
              <w:jc w:val="center"/>
              <w:rPr>
                <w:sz w:val="28"/>
                <w:szCs w:val="28"/>
                <w:lang w:val="sr-Cyrl-RS"/>
              </w:rPr>
            </w:pPr>
          </w:p>
          <w:p w:rsidR="003D6CC8" w:rsidRPr="00A8719A" w:rsidRDefault="003D6CC8" w:rsidP="00D878C3">
            <w:pPr>
              <w:jc w:val="center"/>
              <w:rPr>
                <w:lang w:val="sr-Cyrl-RS"/>
              </w:rPr>
            </w:pPr>
            <w:r>
              <w:rPr>
                <w:lang w:val="sr-Cyrl-RS"/>
              </w:rPr>
              <w:lastRenderedPageBreak/>
              <w:t>1,</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lang w:val="sr-Cyrl-RS"/>
              </w:rPr>
              <w:lastRenderedPageBreak/>
              <w:t>11</w:t>
            </w:r>
            <w:r w:rsidRPr="00A8719A">
              <w:rPr>
                <w:b/>
                <w:bCs/>
                <w:color w:val="000000"/>
              </w:rPr>
              <w:t>.</w:t>
            </w:r>
          </w:p>
        </w:tc>
        <w:tc>
          <w:tcPr>
            <w:tcW w:w="1148" w:type="pct"/>
            <w:shd w:val="clear" w:color="auto" w:fill="auto"/>
          </w:tcPr>
          <w:p w:rsidR="003D6CC8" w:rsidRPr="003D6CC8" w:rsidRDefault="003D6CC8" w:rsidP="003D6CC8">
            <w:pPr>
              <w:jc w:val="left"/>
              <w:rPr>
                <w:lang w:val="sr-Cyrl-RS"/>
              </w:rPr>
            </w:pPr>
            <w:r>
              <w:rPr>
                <w:lang w:val="sr-Cyrl-RS"/>
              </w:rPr>
              <w:t xml:space="preserve">Набавка и уградња једнокрилног прозора </w:t>
            </w:r>
            <w:r w:rsidRPr="00A8719A">
              <w:rPr>
                <w:lang w:val="sr-Cyrl-RS"/>
              </w:rPr>
              <w:t xml:space="preserve">од </w:t>
            </w:r>
            <w:r>
              <w:rPr>
                <w:lang w:val="sr-Cyrl-RS"/>
              </w:rPr>
              <w:t xml:space="preserve">пластифицираних алуминијумских профила </w:t>
            </w:r>
            <w:r w:rsidRPr="00A8719A">
              <w:rPr>
                <w:lang w:val="sr-Cyrl-RS"/>
              </w:rPr>
              <w:t>са прекинутим термомостом и термостаклом са отварањем по једној оси и на  кип димензије 75</w:t>
            </w:r>
            <w:r w:rsidRPr="00A8719A">
              <w:rPr>
                <w:lang w:val="sr-Latn-RS"/>
              </w:rPr>
              <w:t>x75</w:t>
            </w:r>
          </w:p>
          <w:p w:rsidR="003D6CC8" w:rsidRPr="00A8719A" w:rsidRDefault="003D6CC8" w:rsidP="003D6CC8">
            <w:pPr>
              <w:jc w:val="left"/>
              <w:rPr>
                <w:lang w:val="sr-Cyrl-RS"/>
              </w:rPr>
            </w:pPr>
            <w:r>
              <w:rPr>
                <w:lang w:val="sr-Cyrl-RS"/>
              </w:rPr>
              <w:t>Обрачун по комаду</w:t>
            </w:r>
          </w:p>
        </w:tc>
        <w:tc>
          <w:tcPr>
            <w:tcW w:w="501"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Latn-RS"/>
              </w:rPr>
              <w:t>ком</w:t>
            </w:r>
          </w:p>
        </w:tc>
        <w:tc>
          <w:tcPr>
            <w:tcW w:w="642"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Pr>
                <w:lang w:val="sr-Cyrl-RS"/>
              </w:rPr>
              <w:t>1,</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t>12.</w:t>
            </w:r>
          </w:p>
        </w:tc>
        <w:tc>
          <w:tcPr>
            <w:tcW w:w="1148" w:type="pct"/>
            <w:shd w:val="clear" w:color="auto" w:fill="auto"/>
          </w:tcPr>
          <w:p w:rsidR="003D6CC8" w:rsidRPr="00A8719A" w:rsidRDefault="003D6CC8" w:rsidP="003D6CC8">
            <w:pPr>
              <w:spacing w:before="0"/>
              <w:jc w:val="left"/>
              <w:rPr>
                <w:lang w:val="sr-Cyrl-RS"/>
              </w:rPr>
            </w:pPr>
            <w:r w:rsidRPr="00A8719A">
              <w:rPr>
                <w:lang w:val="sr-Cyrl-RS"/>
              </w:rPr>
              <w:t xml:space="preserve">Израда и уградња заштитних решетки за прозор и врата од </w:t>
            </w:r>
            <w:r>
              <w:rPr>
                <w:lang w:val="sr-Cyrl-RS"/>
              </w:rPr>
              <w:t>кутија</w:t>
            </w:r>
            <w:r w:rsidRPr="00A8719A">
              <w:rPr>
                <w:lang w:val="sr-Cyrl-RS"/>
              </w:rPr>
              <w:t>.40</w:t>
            </w:r>
            <w:r w:rsidRPr="00A8719A">
              <w:rPr>
                <w:lang w:val="sr-Latn-RS"/>
              </w:rPr>
              <w:t>x40</w:t>
            </w:r>
            <w:r w:rsidRPr="00A8719A">
              <w:rPr>
                <w:lang w:val="sr-Cyrl-RS"/>
              </w:rPr>
              <w:t xml:space="preserve"> (рам )са испуном од кутија 20</w:t>
            </w:r>
            <w:r w:rsidRPr="00A8719A">
              <w:rPr>
                <w:lang w:val="sr-Latn-RS"/>
              </w:rPr>
              <w:t xml:space="preserve">x20 </w:t>
            </w:r>
            <w:r w:rsidRPr="00A8719A">
              <w:rPr>
                <w:lang w:val="sr-Cyrl-RS"/>
              </w:rPr>
              <w:t xml:space="preserve">са </w:t>
            </w:r>
            <w:r>
              <w:rPr>
                <w:lang w:val="sr-Cyrl-RS"/>
              </w:rPr>
              <w:t>окцима 15</w:t>
            </w:r>
            <w:r>
              <w:rPr>
                <w:lang w:val="sr-Latn-RS"/>
              </w:rPr>
              <w:t xml:space="preserve">x15 cm </w:t>
            </w:r>
            <w:r w:rsidRPr="00A8719A">
              <w:rPr>
                <w:lang w:val="sr-Cyrl-RS"/>
              </w:rPr>
              <w:t>одговарајућим шаркама и бравом са кључем.</w:t>
            </w:r>
          </w:p>
          <w:p w:rsidR="003D6CC8" w:rsidRDefault="003D6CC8" w:rsidP="003D6CC8">
            <w:pPr>
              <w:spacing w:before="0"/>
              <w:jc w:val="left"/>
              <w:rPr>
                <w:lang w:val="sr-Cyrl-RS"/>
              </w:rPr>
            </w:pPr>
            <w:r w:rsidRPr="00A8719A">
              <w:rPr>
                <w:lang w:val="sr-Cyrl-RS"/>
              </w:rPr>
              <w:t>(решетке офарбати</w:t>
            </w:r>
            <w:r>
              <w:rPr>
                <w:lang w:val="sr-Cyrl-RS"/>
              </w:rPr>
              <w:t xml:space="preserve"> основном и  заштитном бојом </w:t>
            </w:r>
            <w:r w:rsidRPr="00A8719A">
              <w:rPr>
                <w:lang w:val="sr-Cyrl-RS"/>
              </w:rPr>
              <w:t xml:space="preserve"> за метал).</w:t>
            </w:r>
          </w:p>
          <w:p w:rsidR="003D6CC8" w:rsidRPr="00B86D5F" w:rsidRDefault="003D6CC8" w:rsidP="003D6CC8">
            <w:pPr>
              <w:spacing w:before="0"/>
              <w:jc w:val="left"/>
              <w:rPr>
                <w:lang w:val="sr-Cyrl-RS"/>
              </w:rPr>
            </w:pPr>
            <w:r>
              <w:rPr>
                <w:lang w:val="sr-Cyrl-RS"/>
              </w:rPr>
              <w:t>Обрачун по м</w:t>
            </w:r>
            <w:r>
              <w:rPr>
                <w:vertAlign w:val="superscript"/>
                <w:lang w:val="sr-Cyrl-RS"/>
              </w:rPr>
              <w:t xml:space="preserve">2 </w:t>
            </w:r>
          </w:p>
        </w:tc>
        <w:tc>
          <w:tcPr>
            <w:tcW w:w="501"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м²</w:t>
            </w:r>
          </w:p>
          <w:p w:rsidR="003D6CC8" w:rsidRPr="00A8719A" w:rsidRDefault="003D6CC8" w:rsidP="00D878C3">
            <w:pPr>
              <w:jc w:val="center"/>
              <w:rPr>
                <w:lang w:val="sr-Cyrl-RS"/>
              </w:rPr>
            </w:pPr>
          </w:p>
          <w:p w:rsidR="003D6CC8" w:rsidRPr="00A8719A" w:rsidRDefault="003D6CC8" w:rsidP="00D878C3">
            <w:pPr>
              <w:jc w:val="center"/>
              <w:rPr>
                <w:lang w:val="sr-Cyrl-RS"/>
              </w:rPr>
            </w:pPr>
          </w:p>
        </w:tc>
        <w:tc>
          <w:tcPr>
            <w:tcW w:w="642"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Pr>
                <w:lang w:val="sr-Cyrl-RS"/>
              </w:rPr>
              <w:t>2,</w:t>
            </w:r>
            <w:r w:rsidRPr="00A8719A">
              <w:rPr>
                <w:lang w:val="sr-Cyrl-RS"/>
              </w:rPr>
              <w:t>70</w:t>
            </w:r>
          </w:p>
          <w:p w:rsidR="003D6CC8" w:rsidRPr="00A8719A" w:rsidRDefault="003D6CC8" w:rsidP="00D878C3">
            <w:pPr>
              <w:jc w:val="center"/>
              <w:rPr>
                <w:lang w:val="sr-Cyrl-R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color w:val="000000"/>
              </w:rPr>
            </w:pPr>
            <w:r w:rsidRPr="00A8719A">
              <w:rPr>
                <w:b/>
                <w:color w:val="000000"/>
                <w:lang w:val="sr-Cyrl-RS"/>
              </w:rPr>
              <w:t>13</w:t>
            </w:r>
            <w:r w:rsidRPr="00A8719A">
              <w:rPr>
                <w:b/>
                <w:color w:val="000000"/>
              </w:rPr>
              <w:t>.</w:t>
            </w:r>
          </w:p>
        </w:tc>
        <w:tc>
          <w:tcPr>
            <w:tcW w:w="1148" w:type="pct"/>
            <w:shd w:val="clear" w:color="auto" w:fill="auto"/>
          </w:tcPr>
          <w:p w:rsidR="003D6CC8" w:rsidRDefault="003D6CC8" w:rsidP="003D6CC8">
            <w:pPr>
              <w:jc w:val="left"/>
              <w:rPr>
                <w:lang w:val="sr-Cyrl-RS"/>
              </w:rPr>
            </w:pPr>
            <w:r>
              <w:rPr>
                <w:lang w:val="sr-Cyrl-RS"/>
              </w:rPr>
              <w:t>Израда хидроизолације од хидроизолационе пасте (полиаз</w:t>
            </w:r>
            <w:r w:rsidRPr="00A8719A">
              <w:rPr>
                <w:lang w:val="sr-Cyrl-RS"/>
              </w:rPr>
              <w:t>битол или еквивал.) у два слоја</w:t>
            </w:r>
            <w:r>
              <w:rPr>
                <w:lang w:val="sr-Cyrl-RS"/>
              </w:rPr>
              <w:t xml:space="preserve"> са стакленом </w:t>
            </w:r>
            <w:r w:rsidRPr="00A8719A">
              <w:rPr>
                <w:lang w:val="sr-Cyrl-RS"/>
              </w:rPr>
              <w:t>мрежицом</w:t>
            </w:r>
            <w:r>
              <w:t xml:space="preserve">. </w:t>
            </w:r>
            <w:r>
              <w:rPr>
                <w:lang w:val="sr-Cyrl-RS"/>
              </w:rPr>
              <w:t xml:space="preserve">У цену позиције укључено чишћење и изравнавање постојеће  подлоге и потребан број предходних премаза пре постављања хидроизолације у свему према </w:t>
            </w:r>
            <w:r>
              <w:rPr>
                <w:lang w:val="sr-Cyrl-RS"/>
              </w:rPr>
              <w:lastRenderedPageBreak/>
              <w:t>упутству произвођача.</w:t>
            </w:r>
          </w:p>
          <w:p w:rsidR="003D6CC8" w:rsidRPr="00B86D5F" w:rsidRDefault="003D6CC8" w:rsidP="003D6CC8">
            <w:pPr>
              <w:jc w:val="left"/>
              <w:rPr>
                <w:vertAlign w:val="superscript"/>
                <w:lang w:val="sr-Cyrl-RS"/>
              </w:rPr>
            </w:pPr>
            <w:r>
              <w:rPr>
                <w:lang w:val="sr-Cyrl-RS"/>
              </w:rPr>
              <w:t>Обрачун по м</w:t>
            </w:r>
            <w:r>
              <w:rPr>
                <w:vertAlign w:val="superscript"/>
                <w:lang w:val="sr-Cyrl-RS"/>
              </w:rPr>
              <w:t>2</w:t>
            </w:r>
          </w:p>
        </w:tc>
        <w:tc>
          <w:tcPr>
            <w:tcW w:w="501"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м²</w:t>
            </w:r>
          </w:p>
        </w:tc>
        <w:tc>
          <w:tcPr>
            <w:tcW w:w="642"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30</w:t>
            </w:r>
            <w:r>
              <w:rPr>
                <w:lang w:val="sr-Cyrl-RS"/>
              </w:rPr>
              <w:t>,</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r w:rsidR="003D6CC8" w:rsidRPr="00E47C2E" w:rsidTr="00D878C3">
        <w:tc>
          <w:tcPr>
            <w:tcW w:w="336" w:type="pct"/>
            <w:shd w:val="clear" w:color="auto" w:fill="auto"/>
            <w:vAlign w:val="center"/>
          </w:tcPr>
          <w:p w:rsidR="003D6CC8" w:rsidRPr="00A8719A" w:rsidRDefault="003D6CC8" w:rsidP="003D6CC8">
            <w:pPr>
              <w:jc w:val="center"/>
              <w:rPr>
                <w:b/>
                <w:bCs/>
                <w:color w:val="000000"/>
              </w:rPr>
            </w:pPr>
            <w:r w:rsidRPr="00A8719A">
              <w:rPr>
                <w:b/>
                <w:bCs/>
                <w:color w:val="000000"/>
              </w:rPr>
              <w:lastRenderedPageBreak/>
              <w:t>14.</w:t>
            </w:r>
          </w:p>
        </w:tc>
        <w:tc>
          <w:tcPr>
            <w:tcW w:w="1148" w:type="pct"/>
            <w:shd w:val="clear" w:color="auto" w:fill="auto"/>
          </w:tcPr>
          <w:p w:rsidR="003D6CC8" w:rsidRPr="00A8719A" w:rsidRDefault="003D6CC8" w:rsidP="003D6CC8">
            <w:pPr>
              <w:jc w:val="left"/>
              <w:rPr>
                <w:lang w:val="sr-Cyrl-RS"/>
              </w:rPr>
            </w:pPr>
            <w:r w:rsidRPr="00A8719A">
              <w:rPr>
                <w:lang w:val="sr-Cyrl-RS"/>
              </w:rPr>
              <w:t>Заштита кровне х</w:t>
            </w:r>
            <w:r>
              <w:rPr>
                <w:lang w:val="sr-Cyrl-RS"/>
              </w:rPr>
              <w:t xml:space="preserve">идроизолације од дејства сунца </w:t>
            </w:r>
            <w:r w:rsidRPr="00A8719A">
              <w:rPr>
                <w:lang w:val="sr-Cyrl-RS"/>
              </w:rPr>
              <w:t xml:space="preserve">премазом у боји сребра са </w:t>
            </w:r>
            <w:r>
              <w:rPr>
                <w:lang w:val="sr-Cyrl-RS"/>
              </w:rPr>
              <w:t>ме</w:t>
            </w:r>
            <w:r w:rsidRPr="00A8719A">
              <w:rPr>
                <w:lang w:val="sr-Cyrl-RS"/>
              </w:rPr>
              <w:t>талним прахом и целулозним</w:t>
            </w:r>
            <w:r>
              <w:rPr>
                <w:lang w:val="sr-Cyrl-RS"/>
              </w:rPr>
              <w:t xml:space="preserve"> </w:t>
            </w:r>
            <w:r w:rsidRPr="00A8719A">
              <w:rPr>
                <w:lang w:val="sr-Cyrl-RS"/>
              </w:rPr>
              <w:t>влакнима.400гр./м²</w:t>
            </w:r>
            <w:r>
              <w:rPr>
                <w:lang w:val="sr-Latn-RS"/>
              </w:rPr>
              <w:t xml:space="preserve"> </w:t>
            </w:r>
            <w:r w:rsidRPr="00A8719A">
              <w:rPr>
                <w:lang w:val="sr-Cyrl-RS"/>
              </w:rPr>
              <w:t>(</w:t>
            </w:r>
            <w:r>
              <w:rPr>
                <w:lang w:val="sr-Latn-RS"/>
              </w:rPr>
              <w:t>S</w:t>
            </w:r>
            <w:r w:rsidRPr="00A8719A">
              <w:rPr>
                <w:lang w:val="sr-Latn-RS"/>
              </w:rPr>
              <w:t>olar</w:t>
            </w:r>
            <w:r>
              <w:rPr>
                <w:lang w:val="sr-Latn-RS"/>
              </w:rPr>
              <w:t>fl</w:t>
            </w:r>
            <w:r w:rsidRPr="00A8719A">
              <w:rPr>
                <w:lang w:val="sr-Latn-RS"/>
              </w:rPr>
              <w:t>eks</w:t>
            </w:r>
            <w:r>
              <w:rPr>
                <w:lang w:val="sr-Cyrl-RS"/>
              </w:rPr>
              <w:t xml:space="preserve"> или еквивалент</w:t>
            </w:r>
            <w:r w:rsidRPr="00A8719A">
              <w:rPr>
                <w:lang w:val="sr-Cyrl-RS"/>
              </w:rPr>
              <w:t>).</w:t>
            </w:r>
          </w:p>
        </w:tc>
        <w:tc>
          <w:tcPr>
            <w:tcW w:w="501"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sidRPr="00A8719A">
              <w:rPr>
                <w:lang w:val="sr-Cyrl-RS"/>
              </w:rPr>
              <w:t>м²</w:t>
            </w:r>
          </w:p>
        </w:tc>
        <w:tc>
          <w:tcPr>
            <w:tcW w:w="642" w:type="pct"/>
            <w:shd w:val="clear" w:color="auto" w:fill="auto"/>
          </w:tcPr>
          <w:p w:rsidR="003D6CC8" w:rsidRPr="00A8719A" w:rsidRDefault="003D6CC8" w:rsidP="00D878C3">
            <w:pPr>
              <w:jc w:val="center"/>
              <w:rPr>
                <w:lang w:val="sr-Cyrl-RS"/>
              </w:rPr>
            </w:pPr>
          </w:p>
          <w:p w:rsidR="003D6CC8" w:rsidRPr="00A8719A" w:rsidRDefault="003D6CC8" w:rsidP="00D878C3">
            <w:pPr>
              <w:jc w:val="center"/>
              <w:rPr>
                <w:lang w:val="sr-Cyrl-RS"/>
              </w:rPr>
            </w:pPr>
          </w:p>
          <w:p w:rsidR="003D6CC8" w:rsidRPr="00A8719A" w:rsidRDefault="003D6CC8" w:rsidP="00D878C3">
            <w:pPr>
              <w:jc w:val="center"/>
              <w:rPr>
                <w:lang w:val="sr-Cyrl-RS"/>
              </w:rPr>
            </w:pPr>
            <w:r>
              <w:rPr>
                <w:lang w:val="sr-Cyrl-RS"/>
              </w:rPr>
              <w:t>30,</w:t>
            </w:r>
            <w:r w:rsidRPr="00A8719A">
              <w:rPr>
                <w:lang w:val="sr-Cyrl-RS"/>
              </w:rPr>
              <w:t>00</w:t>
            </w:r>
          </w:p>
        </w:tc>
        <w:tc>
          <w:tcPr>
            <w:tcW w:w="572" w:type="pct"/>
            <w:shd w:val="clear" w:color="auto" w:fill="auto"/>
            <w:vAlign w:val="center"/>
          </w:tcPr>
          <w:p w:rsidR="003D6CC8" w:rsidRPr="00E47C2E" w:rsidRDefault="003D6CC8" w:rsidP="00B5725B">
            <w:pPr>
              <w:spacing w:before="0"/>
              <w:jc w:val="center"/>
              <w:rPr>
                <w:rFonts w:cs="Arial"/>
                <w:b/>
                <w:bCs/>
                <w:iCs/>
              </w:rPr>
            </w:pPr>
          </w:p>
        </w:tc>
        <w:tc>
          <w:tcPr>
            <w:tcW w:w="571" w:type="pct"/>
            <w:shd w:val="clear" w:color="auto" w:fill="auto"/>
            <w:vAlign w:val="center"/>
          </w:tcPr>
          <w:p w:rsidR="003D6CC8" w:rsidRPr="00E47C2E" w:rsidRDefault="003D6CC8" w:rsidP="00B5725B">
            <w:pPr>
              <w:spacing w:before="0"/>
              <w:jc w:val="center"/>
              <w:rPr>
                <w:rFonts w:cs="Arial"/>
                <w:b/>
                <w:bCs/>
                <w:iCs/>
              </w:rPr>
            </w:pPr>
          </w:p>
        </w:tc>
        <w:tc>
          <w:tcPr>
            <w:tcW w:w="572" w:type="pct"/>
            <w:shd w:val="clear" w:color="auto" w:fill="auto"/>
            <w:vAlign w:val="center"/>
          </w:tcPr>
          <w:p w:rsidR="003D6CC8" w:rsidRPr="00E47C2E" w:rsidRDefault="003D6CC8" w:rsidP="00B5725B">
            <w:pPr>
              <w:spacing w:before="0"/>
              <w:jc w:val="center"/>
              <w:rPr>
                <w:rFonts w:cs="Arial"/>
                <w:b/>
                <w:bCs/>
                <w:iCs/>
              </w:rPr>
            </w:pPr>
          </w:p>
        </w:tc>
        <w:tc>
          <w:tcPr>
            <w:tcW w:w="658" w:type="pct"/>
            <w:shd w:val="clear" w:color="auto" w:fill="auto"/>
            <w:vAlign w:val="center"/>
          </w:tcPr>
          <w:p w:rsidR="003D6CC8" w:rsidRPr="00E47C2E" w:rsidRDefault="003D6CC8" w:rsidP="00B5725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3FB0" w:rsidRPr="00E47C2E" w:rsidTr="00B5725B">
        <w:trPr>
          <w:trHeight w:val="418"/>
        </w:trPr>
        <w:tc>
          <w:tcPr>
            <w:tcW w:w="568" w:type="dxa"/>
            <w:vAlign w:val="center"/>
          </w:tcPr>
          <w:p w:rsidR="00773FB0" w:rsidRPr="00E47C2E" w:rsidRDefault="00773FB0" w:rsidP="00B5725B">
            <w:pPr>
              <w:spacing w:before="0"/>
              <w:jc w:val="center"/>
              <w:rPr>
                <w:rFonts w:cs="Arial"/>
                <w:b/>
                <w:lang w:val="sr-Latn-CS"/>
              </w:rPr>
            </w:pPr>
            <w:r w:rsidRPr="00E47C2E">
              <w:rPr>
                <w:rFonts w:cs="Arial"/>
                <w:b/>
              </w:rPr>
              <w:t>I</w:t>
            </w:r>
          </w:p>
        </w:tc>
        <w:tc>
          <w:tcPr>
            <w:tcW w:w="6740" w:type="dxa"/>
          </w:tcPr>
          <w:p w:rsidR="00773FB0" w:rsidRPr="00D878C3" w:rsidRDefault="00773FB0" w:rsidP="00B5725B">
            <w:pPr>
              <w:spacing w:before="0"/>
              <w:jc w:val="center"/>
              <w:rPr>
                <w:rFonts w:cs="Arial"/>
                <w:b/>
                <w:lang w:val="sr-Cyrl-RS"/>
              </w:rPr>
            </w:pPr>
            <w:r w:rsidRPr="00D878C3">
              <w:rPr>
                <w:rFonts w:cs="Arial"/>
                <w:b/>
              </w:rPr>
              <w:t>УКУПНО ПОНУЂЕНА ЦЕНА  без ПДВ динара</w:t>
            </w:r>
          </w:p>
          <w:p w:rsidR="00773FB0" w:rsidRPr="00D878C3" w:rsidRDefault="00773FB0" w:rsidP="00B5725B">
            <w:pPr>
              <w:spacing w:before="0"/>
              <w:jc w:val="center"/>
              <w:rPr>
                <w:rFonts w:cs="Arial"/>
                <w:b/>
              </w:rPr>
            </w:pPr>
            <w:r w:rsidRPr="00D878C3">
              <w:rPr>
                <w:rFonts w:cs="Arial"/>
                <w:b/>
              </w:rPr>
              <w:t xml:space="preserve">(збир колоне бр. </w:t>
            </w:r>
            <w:r w:rsidRPr="00D878C3">
              <w:rPr>
                <w:rFonts w:cs="Arial"/>
                <w:b/>
                <w:lang w:val="sr-Cyrl-CS"/>
              </w:rPr>
              <w:t>7</w:t>
            </w:r>
            <w:r w:rsidRPr="00D878C3">
              <w:rPr>
                <w:rFonts w:cs="Arial"/>
                <w:b/>
              </w:rPr>
              <w:t>)</w:t>
            </w:r>
          </w:p>
        </w:tc>
        <w:tc>
          <w:tcPr>
            <w:tcW w:w="2610" w:type="dxa"/>
          </w:tcPr>
          <w:p w:rsidR="00773FB0" w:rsidRPr="00E47C2E" w:rsidRDefault="00773FB0" w:rsidP="00B5725B">
            <w:pPr>
              <w:spacing w:before="0"/>
              <w:rPr>
                <w:rFonts w:cs="Arial"/>
                <w:color w:val="FF0000"/>
              </w:rPr>
            </w:pPr>
          </w:p>
        </w:tc>
      </w:tr>
      <w:tr w:rsidR="00773FB0" w:rsidRPr="00E47C2E" w:rsidTr="00B5725B">
        <w:trPr>
          <w:trHeight w:val="610"/>
        </w:trPr>
        <w:tc>
          <w:tcPr>
            <w:tcW w:w="568" w:type="dxa"/>
            <w:tcBorders>
              <w:bottom w:val="single" w:sz="4" w:space="0" w:color="auto"/>
            </w:tcBorders>
            <w:vAlign w:val="center"/>
          </w:tcPr>
          <w:p w:rsidR="00773FB0" w:rsidRPr="00E47C2E" w:rsidRDefault="00773FB0" w:rsidP="00B5725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73FB0" w:rsidRPr="00D878C3" w:rsidRDefault="00773FB0" w:rsidP="00B5725B">
            <w:pPr>
              <w:spacing w:before="0"/>
              <w:jc w:val="center"/>
              <w:rPr>
                <w:rFonts w:cs="Arial"/>
                <w:b/>
                <w:lang w:val="sr-Cyrl-RS"/>
              </w:rPr>
            </w:pPr>
            <w:r w:rsidRPr="00D878C3">
              <w:rPr>
                <w:rFonts w:cs="Arial"/>
                <w:b/>
              </w:rPr>
              <w:t>УКУПАН ИЗНОС  ПДВ динара</w:t>
            </w:r>
          </w:p>
        </w:tc>
        <w:tc>
          <w:tcPr>
            <w:tcW w:w="2610" w:type="dxa"/>
            <w:tcBorders>
              <w:bottom w:val="single" w:sz="4" w:space="0" w:color="auto"/>
              <w:right w:val="single" w:sz="4" w:space="0" w:color="auto"/>
            </w:tcBorders>
          </w:tcPr>
          <w:p w:rsidR="00773FB0" w:rsidRPr="00E47C2E" w:rsidRDefault="00773FB0" w:rsidP="00B5725B">
            <w:pPr>
              <w:spacing w:before="0"/>
              <w:rPr>
                <w:rFonts w:cs="Arial"/>
                <w:color w:val="FF0000"/>
              </w:rPr>
            </w:pPr>
          </w:p>
        </w:tc>
      </w:tr>
      <w:tr w:rsidR="00773FB0" w:rsidRPr="00E47C2E" w:rsidTr="00B5725B">
        <w:trPr>
          <w:trHeight w:val="562"/>
        </w:trPr>
        <w:tc>
          <w:tcPr>
            <w:tcW w:w="568" w:type="dxa"/>
            <w:tcBorders>
              <w:bottom w:val="single" w:sz="4" w:space="0" w:color="auto"/>
            </w:tcBorders>
            <w:vAlign w:val="center"/>
          </w:tcPr>
          <w:p w:rsidR="00773FB0" w:rsidRPr="00E47C2E" w:rsidRDefault="00773FB0" w:rsidP="00B5725B">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73FB0" w:rsidRPr="00D878C3" w:rsidRDefault="00773FB0" w:rsidP="00B5725B">
            <w:pPr>
              <w:spacing w:before="0"/>
              <w:jc w:val="center"/>
              <w:rPr>
                <w:rFonts w:cs="Arial"/>
                <w:b/>
              </w:rPr>
            </w:pPr>
            <w:r w:rsidRPr="00D878C3">
              <w:rPr>
                <w:rFonts w:cs="Arial"/>
                <w:b/>
              </w:rPr>
              <w:t>УКУПНО ПОНУЂЕНА ЦЕНА  са ПДВ</w:t>
            </w:r>
          </w:p>
          <w:p w:rsidR="00773FB0" w:rsidRPr="00D878C3" w:rsidRDefault="00773FB0" w:rsidP="00B5725B">
            <w:pPr>
              <w:spacing w:before="0"/>
              <w:jc w:val="center"/>
              <w:rPr>
                <w:rFonts w:cs="Arial"/>
                <w:b/>
                <w:lang w:val="sr-Cyrl-RS"/>
              </w:rPr>
            </w:pPr>
            <w:r w:rsidRPr="00D878C3">
              <w:rPr>
                <w:rFonts w:cs="Arial"/>
                <w:b/>
              </w:rPr>
              <w:t>(ред. бр.</w:t>
            </w:r>
            <w:r w:rsidRPr="00D878C3">
              <w:rPr>
                <w:rFonts w:cs="Arial"/>
                <w:b/>
                <w:lang w:val="sr-Latn-CS"/>
              </w:rPr>
              <w:t>I</w:t>
            </w:r>
            <w:r w:rsidRPr="00D878C3">
              <w:rPr>
                <w:rFonts w:cs="Arial"/>
                <w:b/>
              </w:rPr>
              <w:t>+ред.бр.</w:t>
            </w:r>
            <w:r w:rsidRPr="00D878C3">
              <w:rPr>
                <w:rFonts w:cs="Arial"/>
                <w:b/>
                <w:lang w:val="sr-Latn-CS"/>
              </w:rPr>
              <w:t>II</w:t>
            </w:r>
            <w:r w:rsidRPr="00D878C3">
              <w:rPr>
                <w:rFonts w:cs="Arial"/>
                <w:b/>
              </w:rPr>
              <w:t>) динара</w:t>
            </w:r>
          </w:p>
        </w:tc>
        <w:tc>
          <w:tcPr>
            <w:tcW w:w="2610" w:type="dxa"/>
            <w:tcBorders>
              <w:bottom w:val="single" w:sz="4" w:space="0" w:color="auto"/>
              <w:right w:val="single" w:sz="4" w:space="0" w:color="auto"/>
            </w:tcBorders>
          </w:tcPr>
          <w:p w:rsidR="00773FB0" w:rsidRPr="00E47C2E" w:rsidRDefault="00773FB0" w:rsidP="00B5725B">
            <w:pPr>
              <w:spacing w:before="0"/>
              <w:rPr>
                <w:rFonts w:cs="Arial"/>
                <w:color w:val="FF0000"/>
              </w:rPr>
            </w:pPr>
          </w:p>
        </w:tc>
      </w:tr>
    </w:tbl>
    <w:p w:rsidR="008759D4" w:rsidRPr="008759D4" w:rsidRDefault="008759D4" w:rsidP="00773FB0">
      <w:pPr>
        <w:spacing w:before="0"/>
        <w:rPr>
          <w:rFonts w:cs="Arial"/>
        </w:rPr>
      </w:pPr>
    </w:p>
    <w:p w:rsidR="00773FB0" w:rsidRPr="00E47C2E" w:rsidRDefault="00773FB0" w:rsidP="00773FB0">
      <w:pPr>
        <w:widowControl w:val="0"/>
        <w:spacing w:before="0"/>
        <w:rPr>
          <w:rFonts w:eastAsia="Arial Unicode MS" w:cs="Arial"/>
        </w:rPr>
      </w:pPr>
    </w:p>
    <w:p w:rsidR="00773FB0" w:rsidRPr="00E47C2E" w:rsidRDefault="00773FB0" w:rsidP="00773FB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73FB0" w:rsidTr="00B5725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B5725B">
            <w:pPr>
              <w:spacing w:before="0"/>
              <w:rPr>
                <w:rFonts w:cs="Arial"/>
                <w:lang w:val="sr-Latn-CS" w:eastAsia="sr-Latn-CS"/>
              </w:rPr>
            </w:pPr>
            <w:r w:rsidRPr="00D878C3">
              <w:rPr>
                <w:rFonts w:cs="Arial"/>
                <w:lang w:val="sr-Latn-CS" w:eastAsia="sr-Latn-CS"/>
              </w:rPr>
              <w:t>Посеб</w:t>
            </w:r>
            <w:r w:rsidR="00D878C3" w:rsidRPr="00D878C3">
              <w:rPr>
                <w:rFonts w:cs="Arial"/>
                <w:lang w:val="sr-Latn-CS" w:eastAsia="sr-Latn-CS"/>
              </w:rPr>
              <w:t>но исказани трошкови у дин/</w:t>
            </w:r>
            <w:r w:rsidRPr="00D878C3">
              <w:rPr>
                <w:rFonts w:cs="Arial"/>
                <w:lang w:val="sr-Latn-CS" w:eastAsia="sr-Latn-CS"/>
              </w:rPr>
              <w:t>процентима који су укључени у укупно понуђену цену без ПДВ-а</w:t>
            </w:r>
          </w:p>
          <w:p w:rsidR="00773FB0" w:rsidRPr="00D878C3" w:rsidRDefault="00773FB0" w:rsidP="00B5725B">
            <w:pPr>
              <w:spacing w:before="0"/>
              <w:rPr>
                <w:rFonts w:cs="Arial"/>
                <w:lang w:val="sr-Latn-CS" w:eastAsia="sr-Latn-CS"/>
              </w:rPr>
            </w:pPr>
            <w:r w:rsidRPr="00D878C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D878C3">
            <w:pPr>
              <w:spacing w:before="0"/>
              <w:rPr>
                <w:rFonts w:cs="Arial"/>
                <w:lang w:val="sr-Cyrl-R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773FB0" w:rsidRPr="00D878C3" w:rsidRDefault="00773FB0" w:rsidP="00D878C3">
            <w:pPr>
              <w:spacing w:before="0"/>
              <w:jc w:val="center"/>
              <w:rPr>
                <w:rFonts w:cs="Arial"/>
                <w:lang w:val="sr-Latn-CS" w:eastAsia="sr-Latn-CS"/>
              </w:rPr>
            </w:pPr>
            <w:r w:rsidRPr="00D878C3">
              <w:rPr>
                <w:rFonts w:cs="Arial"/>
                <w:lang w:val="sr-Latn-CS" w:eastAsia="sr-Latn-CS"/>
              </w:rPr>
              <w:t>_____динара/ односно ____%</w:t>
            </w:r>
          </w:p>
        </w:tc>
      </w:tr>
      <w:tr w:rsidR="00773FB0" w:rsidTr="00B5725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B5725B">
            <w:pPr>
              <w:spacing w:before="0"/>
              <w:rPr>
                <w:rFonts w:cs="Arial"/>
                <w:lang w:val="sr-Latn-CS" w:eastAsia="sr-Latn-CS"/>
              </w:rPr>
            </w:pPr>
            <w:r w:rsidRPr="00D878C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773FB0" w:rsidRPr="00D878C3" w:rsidRDefault="00773FB0" w:rsidP="00D878C3">
            <w:pPr>
              <w:spacing w:before="0"/>
              <w:jc w:val="center"/>
              <w:rPr>
                <w:rFonts w:cs="Arial"/>
                <w:lang w:val="sr-Latn-CS" w:eastAsia="sr-Latn-CS"/>
              </w:rPr>
            </w:pPr>
            <w:r w:rsidRPr="00D878C3">
              <w:rPr>
                <w:rFonts w:cs="Arial"/>
                <w:lang w:val="sr-Latn-CS" w:eastAsia="sr-Latn-CS"/>
              </w:rPr>
              <w:t>_____динара/ односно ____%</w:t>
            </w:r>
          </w:p>
        </w:tc>
      </w:tr>
      <w:tr w:rsidR="00773FB0" w:rsidTr="00B5725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B5725B">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773FB0" w:rsidRPr="00D878C3" w:rsidRDefault="00773FB0" w:rsidP="00B5725B">
            <w:pPr>
              <w:spacing w:before="0"/>
              <w:rPr>
                <w:rFonts w:cs="Arial"/>
                <w:lang w:val="sr-Cyrl-CS" w:eastAsia="sr-Latn-CS"/>
              </w:rPr>
            </w:pPr>
            <w:r w:rsidRPr="00D878C3">
              <w:rPr>
                <w:rFonts w:cs="Arial"/>
                <w:lang w:val="sr-Latn-CS" w:eastAsia="sr-Latn-CS"/>
              </w:rPr>
              <w:t>Остали трошкови</w:t>
            </w:r>
            <w:r w:rsidRPr="00D878C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773FB0" w:rsidRPr="00D878C3" w:rsidRDefault="00773FB0" w:rsidP="00D878C3">
            <w:pPr>
              <w:spacing w:before="0"/>
              <w:jc w:val="center"/>
              <w:rPr>
                <w:rFonts w:cs="Arial"/>
                <w:lang w:val="sr-Latn-CS" w:eastAsia="sr-Latn-CS"/>
              </w:rPr>
            </w:pPr>
            <w:r w:rsidRPr="00D878C3">
              <w:rPr>
                <w:rFonts w:cs="Arial"/>
                <w:lang w:val="sr-Latn-CS" w:eastAsia="sr-Latn-CS"/>
              </w:rPr>
              <w:t>_____динара/ односно ____%</w:t>
            </w:r>
          </w:p>
        </w:tc>
      </w:tr>
    </w:tbl>
    <w:p w:rsidR="00343A18" w:rsidRPr="008377FF" w:rsidRDefault="00343A18" w:rsidP="00343A18">
      <w:pPr>
        <w:widowControl w:val="0"/>
        <w:spacing w:before="0"/>
        <w:rPr>
          <w:rFonts w:eastAsia="Arial Unicode MS" w:cs="Arial"/>
          <w:color w:val="00B0F0"/>
        </w:rPr>
      </w:pPr>
    </w:p>
    <w:p w:rsidR="00343A18" w:rsidRPr="008377FF" w:rsidRDefault="00343A18" w:rsidP="00343A18">
      <w:pPr>
        <w:widowControl w:val="0"/>
        <w:spacing w:before="0"/>
        <w:rPr>
          <w:rFonts w:eastAsia="Arial Unicode MS" w:cs="Arial"/>
          <w:color w:val="00B0F0"/>
        </w:rPr>
      </w:pPr>
    </w:p>
    <w:p w:rsidR="00343A18" w:rsidRPr="008377F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343A18" w:rsidP="00BC01DC">
            <w:pPr>
              <w:spacing w:before="0"/>
              <w:jc w:val="center"/>
              <w:rPr>
                <w:rFonts w:cs="Arial"/>
                <w:lang w:val="sr-Cyrl-CS"/>
              </w:rPr>
            </w:pPr>
            <w:r w:rsidRPr="008377FF">
              <w:rPr>
                <w:rFonts w:cs="Arial"/>
                <w:lang w:val="sr-Cyrl-CS"/>
              </w:rPr>
              <w:t>П</w:t>
            </w:r>
            <w:r w:rsidRPr="008377FF">
              <w:rPr>
                <w:rFonts w:cs="Arial"/>
              </w:rPr>
              <w:t>онуђач</w:t>
            </w:r>
          </w:p>
        </w:tc>
      </w:tr>
      <w:tr w:rsidR="00343A18" w:rsidRPr="00D878C3" w:rsidTr="00BC01DC">
        <w:trPr>
          <w:jc w:val="center"/>
        </w:trPr>
        <w:tc>
          <w:tcPr>
            <w:tcW w:w="3882" w:type="dxa"/>
          </w:tcPr>
          <w:p w:rsidR="00343A18" w:rsidRPr="00D878C3" w:rsidRDefault="00343A18" w:rsidP="00BC01DC">
            <w:pPr>
              <w:spacing w:before="0"/>
              <w:jc w:val="center"/>
              <w:rPr>
                <w:rFonts w:cs="Arial"/>
              </w:rPr>
            </w:pPr>
          </w:p>
        </w:tc>
        <w:tc>
          <w:tcPr>
            <w:tcW w:w="2127" w:type="dxa"/>
          </w:tcPr>
          <w:p w:rsidR="00343A18" w:rsidRPr="00D878C3" w:rsidRDefault="00343A18" w:rsidP="004042AE">
            <w:pPr>
              <w:spacing w:before="0"/>
              <w:rPr>
                <w:rFonts w:cs="Arial"/>
              </w:rPr>
            </w:pPr>
          </w:p>
        </w:tc>
        <w:tc>
          <w:tcPr>
            <w:tcW w:w="4022" w:type="dxa"/>
          </w:tcPr>
          <w:p w:rsidR="00343A18" w:rsidRPr="00D878C3" w:rsidRDefault="00343A18" w:rsidP="00BC01DC">
            <w:pPr>
              <w:spacing w:before="0"/>
              <w:jc w:val="center"/>
              <w:rPr>
                <w:rFonts w:cs="Arial"/>
                <w:lang w:val="ru-RU"/>
              </w:rPr>
            </w:pPr>
          </w:p>
        </w:tc>
      </w:tr>
      <w:tr w:rsidR="00343A18" w:rsidRPr="00D878C3" w:rsidTr="00BC01DC">
        <w:trPr>
          <w:jc w:val="center"/>
        </w:trPr>
        <w:tc>
          <w:tcPr>
            <w:tcW w:w="3882" w:type="dxa"/>
            <w:tcBorders>
              <w:bottom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bottom w:val="single" w:sz="4" w:space="0" w:color="auto"/>
            </w:tcBorders>
          </w:tcPr>
          <w:p w:rsidR="00343A18" w:rsidRPr="00D878C3" w:rsidRDefault="00343A18" w:rsidP="00BC01DC">
            <w:pPr>
              <w:spacing w:before="0"/>
              <w:jc w:val="center"/>
              <w:rPr>
                <w:rFonts w:cs="Arial"/>
                <w:lang w:val="ru-RU"/>
              </w:rPr>
            </w:pPr>
          </w:p>
        </w:tc>
      </w:tr>
      <w:tr w:rsidR="00343A18" w:rsidRPr="00D878C3" w:rsidTr="00BC01DC">
        <w:trPr>
          <w:trHeight w:val="389"/>
          <w:jc w:val="center"/>
        </w:trPr>
        <w:tc>
          <w:tcPr>
            <w:tcW w:w="3882" w:type="dxa"/>
            <w:tcBorders>
              <w:top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top w:val="single" w:sz="4" w:space="0" w:color="auto"/>
            </w:tcBorders>
          </w:tcPr>
          <w:p w:rsidR="00343A18" w:rsidRPr="00D878C3" w:rsidRDefault="00343A18" w:rsidP="00BC01DC">
            <w:pPr>
              <w:spacing w:before="0"/>
              <w:jc w:val="center"/>
              <w:rPr>
                <w:rFonts w:cs="Arial"/>
                <w:lang w:val="ru-RU"/>
              </w:rPr>
            </w:pPr>
          </w:p>
        </w:tc>
      </w:tr>
    </w:tbl>
    <w:p w:rsidR="00343A18" w:rsidRPr="00D878C3" w:rsidRDefault="00343A18" w:rsidP="00343A18">
      <w:pPr>
        <w:spacing w:before="0"/>
        <w:rPr>
          <w:rFonts w:cs="Arial"/>
          <w:b/>
          <w:lang w:val="sr-Latn-CS"/>
        </w:rPr>
      </w:pPr>
    </w:p>
    <w:p w:rsidR="00343A18" w:rsidRPr="00D878C3" w:rsidRDefault="00343A18" w:rsidP="00343A18">
      <w:pPr>
        <w:spacing w:before="0"/>
        <w:rPr>
          <w:rFonts w:cs="Arial"/>
          <w:b/>
          <w:lang w:val="sr-Cyrl-CS"/>
        </w:rPr>
      </w:pPr>
      <w:r w:rsidRPr="00D878C3">
        <w:rPr>
          <w:rFonts w:cs="Arial"/>
          <w:b/>
          <w:lang w:val="sr-Cyrl-CS"/>
        </w:rPr>
        <w:t>Напомена:</w:t>
      </w:r>
    </w:p>
    <w:p w:rsidR="00343A18" w:rsidRPr="00D878C3" w:rsidRDefault="00343A18" w:rsidP="00343A18">
      <w:pPr>
        <w:pStyle w:val="KDKomentar"/>
        <w:spacing w:before="0"/>
        <w:rPr>
          <w:rFonts w:eastAsia="TimesNewRomanPS-BoldMT" w:cs="Arial"/>
          <w:i w:val="0"/>
          <w:color w:val="auto"/>
          <w:sz w:val="22"/>
          <w:szCs w:val="22"/>
        </w:rPr>
      </w:pPr>
      <w:r w:rsidRPr="00D878C3">
        <w:rPr>
          <w:rFonts w:eastAsia="TimesNewRomanPS-BoldMT" w:cs="Arial"/>
          <w:i w:val="0"/>
          <w:color w:val="auto"/>
          <w:sz w:val="22"/>
          <w:szCs w:val="22"/>
        </w:rPr>
        <w:t xml:space="preserve">-Уколико </w:t>
      </w:r>
      <w:r w:rsidRPr="00D878C3">
        <w:rPr>
          <w:rFonts w:eastAsia="TimesNewRomanPS-BoldMT" w:cs="Arial"/>
          <w:i w:val="0"/>
          <w:color w:val="auto"/>
          <w:sz w:val="22"/>
          <w:szCs w:val="22"/>
          <w:lang w:val="sr-Cyrl-CS"/>
        </w:rPr>
        <w:t>група понуђача подноси заједничку понуду о</w:t>
      </w:r>
      <w:r w:rsidR="00907E99" w:rsidRPr="00D878C3">
        <w:rPr>
          <w:rFonts w:eastAsia="TimesNewRomanPS-BoldMT" w:cs="Arial"/>
          <w:i w:val="0"/>
          <w:color w:val="auto"/>
          <w:sz w:val="22"/>
          <w:szCs w:val="22"/>
          <w:lang w:val="sr-Cyrl-CS"/>
        </w:rPr>
        <w:t xml:space="preserve">вај образац потписује </w:t>
      </w:r>
      <w:r w:rsidRPr="00D878C3">
        <w:rPr>
          <w:rFonts w:eastAsia="TimesNewRomanPS-BoldMT" w:cs="Arial"/>
          <w:i w:val="0"/>
          <w:color w:val="auto"/>
          <w:sz w:val="22"/>
          <w:szCs w:val="22"/>
          <w:lang w:val="sr-Cyrl-CS"/>
        </w:rPr>
        <w:t>Носилац посла</w:t>
      </w:r>
      <w:r w:rsidRPr="00D878C3">
        <w:rPr>
          <w:rFonts w:eastAsia="TimesNewRomanPS-BoldMT" w:cs="Arial"/>
          <w:i w:val="0"/>
          <w:color w:val="auto"/>
          <w:sz w:val="22"/>
          <w:szCs w:val="22"/>
        </w:rPr>
        <w:t>.</w:t>
      </w:r>
    </w:p>
    <w:p w:rsidR="008759D4" w:rsidRPr="00D878C3" w:rsidRDefault="00343A18" w:rsidP="00FB5A53">
      <w:pPr>
        <w:pStyle w:val="KDKomentar"/>
        <w:spacing w:before="0"/>
        <w:rPr>
          <w:rFonts w:eastAsia="TimesNewRomanPS-BoldMT" w:cs="Arial"/>
          <w:i w:val="0"/>
          <w:color w:val="auto"/>
          <w:sz w:val="22"/>
          <w:szCs w:val="22"/>
        </w:rPr>
      </w:pPr>
      <w:r w:rsidRPr="00D878C3">
        <w:rPr>
          <w:rFonts w:eastAsia="TimesNewRomanPS-BoldMT" w:cs="Arial"/>
          <w:i w:val="0"/>
          <w:color w:val="auto"/>
          <w:sz w:val="22"/>
          <w:szCs w:val="22"/>
          <w:lang w:val="sr-Cyrl-CS"/>
        </w:rPr>
        <w:t xml:space="preserve">- </w:t>
      </w:r>
      <w:r w:rsidRPr="00D878C3">
        <w:rPr>
          <w:rFonts w:eastAsia="TimesNewRomanPS-BoldMT" w:cs="Arial"/>
          <w:i w:val="0"/>
          <w:color w:val="auto"/>
          <w:sz w:val="22"/>
          <w:szCs w:val="22"/>
        </w:rPr>
        <w:t>Уколико понуђач подноси понуду са подизвођачем о</w:t>
      </w:r>
      <w:r w:rsidR="00907E99" w:rsidRPr="00D878C3">
        <w:rPr>
          <w:rFonts w:eastAsia="TimesNewRomanPS-BoldMT" w:cs="Arial"/>
          <w:i w:val="0"/>
          <w:color w:val="auto"/>
          <w:sz w:val="22"/>
          <w:szCs w:val="22"/>
        </w:rPr>
        <w:t xml:space="preserve">вај образац потписује </w:t>
      </w:r>
      <w:r w:rsidRPr="00D878C3">
        <w:rPr>
          <w:rFonts w:eastAsia="TimesNewRomanPS-BoldMT" w:cs="Arial"/>
          <w:i w:val="0"/>
          <w:color w:val="auto"/>
          <w:sz w:val="22"/>
          <w:szCs w:val="22"/>
        </w:rPr>
        <w:t xml:space="preserve">понуђач. </w:t>
      </w:r>
    </w:p>
    <w:p w:rsidR="008759D4" w:rsidRPr="00D878C3" w:rsidRDefault="008759D4" w:rsidP="00FB5A53">
      <w:pPr>
        <w:pStyle w:val="KDKomentar"/>
        <w:spacing w:before="0"/>
        <w:rPr>
          <w:rFonts w:eastAsia="TimesNewRomanPS-BoldMT" w:cs="Arial"/>
          <w:i w:val="0"/>
          <w:color w:val="auto"/>
          <w:sz w:val="22"/>
          <w:szCs w:val="22"/>
        </w:rPr>
      </w:pPr>
    </w:p>
    <w:p w:rsidR="008759D4" w:rsidRPr="00D878C3" w:rsidRDefault="008759D4" w:rsidP="00FB5A53">
      <w:pPr>
        <w:pStyle w:val="KDKomentar"/>
        <w:spacing w:before="0"/>
        <w:rPr>
          <w:rFonts w:eastAsia="TimesNewRomanPS-BoldMT" w:cs="Arial"/>
          <w:i w:val="0"/>
          <w:color w:val="auto"/>
          <w:sz w:val="22"/>
          <w:szCs w:val="22"/>
        </w:rPr>
      </w:pPr>
    </w:p>
    <w:p w:rsidR="00773FB0" w:rsidRPr="00D878C3" w:rsidRDefault="00773FB0" w:rsidP="00FB5A53">
      <w:pPr>
        <w:pStyle w:val="KDKomentar"/>
        <w:spacing w:before="0"/>
        <w:rPr>
          <w:rFonts w:eastAsia="TimesNewRomanPS-BoldMT" w:cs="Arial"/>
          <w:i w:val="0"/>
          <w:color w:val="auto"/>
          <w:sz w:val="22"/>
          <w:szCs w:val="22"/>
        </w:rPr>
      </w:pPr>
    </w:p>
    <w:p w:rsidR="00773FB0" w:rsidRPr="00D878C3" w:rsidRDefault="00773FB0" w:rsidP="00773FB0">
      <w:pPr>
        <w:spacing w:before="0"/>
        <w:rPr>
          <w:rFonts w:cs="Arial"/>
          <w:b/>
          <w:lang w:val="ru-RU"/>
        </w:rPr>
      </w:pPr>
      <w:r w:rsidRPr="00D878C3">
        <w:rPr>
          <w:rFonts w:cs="Arial"/>
          <w:b/>
          <w:lang w:val="sr-Latn-CS"/>
        </w:rPr>
        <w:t>Упутство</w:t>
      </w:r>
      <w:r w:rsidRPr="00D878C3">
        <w:rPr>
          <w:rFonts w:cs="Arial"/>
          <w:b/>
        </w:rPr>
        <w:t xml:space="preserve"> </w:t>
      </w:r>
      <w:r w:rsidRPr="00D878C3">
        <w:rPr>
          <w:rFonts w:cs="Arial"/>
          <w:b/>
          <w:lang w:val="sr-Latn-CS"/>
        </w:rPr>
        <w:t>за попуњавањ</w:t>
      </w:r>
      <w:r w:rsidRPr="00D878C3">
        <w:rPr>
          <w:rFonts w:cs="Arial"/>
          <w:b/>
          <w:lang w:val="ru-RU"/>
        </w:rPr>
        <w:t>е Обрасца структуре цене</w:t>
      </w:r>
    </w:p>
    <w:p w:rsidR="00773FB0" w:rsidRPr="00D878C3" w:rsidRDefault="00773FB0" w:rsidP="00773FB0">
      <w:pPr>
        <w:spacing w:before="0"/>
        <w:rPr>
          <w:rFonts w:cs="Arial"/>
          <w:b/>
        </w:rPr>
      </w:pPr>
    </w:p>
    <w:p w:rsidR="00773FB0" w:rsidRPr="00D878C3" w:rsidRDefault="00773FB0" w:rsidP="00773FB0">
      <w:pPr>
        <w:pStyle w:val="ListParagraph"/>
        <w:tabs>
          <w:tab w:val="left" w:pos="90"/>
        </w:tabs>
        <w:spacing w:before="0" w:after="0" w:line="240" w:lineRule="auto"/>
        <w:ind w:left="0"/>
        <w:rPr>
          <w:rFonts w:ascii="Arial" w:hAnsi="Arial" w:cs="Arial"/>
          <w:bCs/>
          <w:iCs/>
        </w:rPr>
      </w:pPr>
      <w:r w:rsidRPr="00D878C3">
        <w:rPr>
          <w:rFonts w:ascii="Arial" w:hAnsi="Arial" w:cs="Arial"/>
          <w:bCs/>
          <w:iCs/>
        </w:rPr>
        <w:t>Понуђач треба да попун</w:t>
      </w:r>
      <w:r w:rsidRPr="00D878C3">
        <w:rPr>
          <w:rFonts w:ascii="Arial" w:hAnsi="Arial" w:cs="Arial"/>
          <w:bCs/>
          <w:iCs/>
          <w:lang w:val="sr-Cyrl-CS"/>
        </w:rPr>
        <w:t>и</w:t>
      </w:r>
      <w:r w:rsidRPr="00D878C3">
        <w:rPr>
          <w:rFonts w:ascii="Arial" w:hAnsi="Arial" w:cs="Arial"/>
          <w:bCs/>
          <w:iCs/>
        </w:rPr>
        <w:t xml:space="preserve"> образац структуре цене </w:t>
      </w:r>
      <w:r w:rsidRPr="00D878C3">
        <w:rPr>
          <w:rFonts w:ascii="Arial" w:hAnsi="Arial" w:cs="Arial"/>
          <w:bCs/>
          <w:iCs/>
          <w:lang w:val="sr-Cyrl-CS"/>
        </w:rPr>
        <w:t>Табела 1. на следећи начин</w:t>
      </w:r>
      <w:r w:rsidRPr="00D878C3">
        <w:rPr>
          <w:rFonts w:ascii="Arial" w:hAnsi="Arial" w:cs="Arial"/>
          <w:bCs/>
          <w:iCs/>
        </w:rPr>
        <w:t>:</w:t>
      </w:r>
    </w:p>
    <w:p w:rsidR="00773FB0" w:rsidRPr="00D878C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D878C3">
        <w:rPr>
          <w:rFonts w:ascii="Arial" w:hAnsi="Arial" w:cs="Arial"/>
          <w:bCs/>
          <w:iCs/>
          <w:lang w:val="sr-Cyrl-CS"/>
        </w:rPr>
        <w:t xml:space="preserve">-у колону 5. </w:t>
      </w:r>
      <w:proofErr w:type="gramStart"/>
      <w:r w:rsidRPr="00D878C3">
        <w:rPr>
          <w:rFonts w:ascii="Arial" w:hAnsi="Arial" w:cs="Arial"/>
          <w:bCs/>
          <w:iCs/>
        </w:rPr>
        <w:t>уписати</w:t>
      </w:r>
      <w:proofErr w:type="gramEnd"/>
      <w:r w:rsidRPr="00D878C3">
        <w:rPr>
          <w:rFonts w:ascii="Arial" w:hAnsi="Arial" w:cs="Arial"/>
          <w:bCs/>
          <w:iCs/>
        </w:rPr>
        <w:t xml:space="preserve"> колико износи јединична цена без ПДВ за </w:t>
      </w:r>
      <w:r w:rsidR="00D878C3" w:rsidRPr="00D878C3">
        <w:rPr>
          <w:rFonts w:ascii="Arial" w:hAnsi="Arial" w:cs="Arial"/>
          <w:bCs/>
          <w:iCs/>
          <w:lang w:val="sr-Cyrl-RS"/>
        </w:rPr>
        <w:t>изведене радове</w:t>
      </w:r>
      <w:r w:rsidRPr="00D878C3">
        <w:rPr>
          <w:rFonts w:ascii="Arial" w:hAnsi="Arial" w:cs="Arial"/>
          <w:bCs/>
          <w:iCs/>
        </w:rPr>
        <w:t>;</w:t>
      </w:r>
    </w:p>
    <w:p w:rsidR="00773FB0" w:rsidRPr="00D878C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D878C3">
        <w:rPr>
          <w:rFonts w:ascii="Arial" w:hAnsi="Arial" w:cs="Arial"/>
          <w:bCs/>
          <w:iCs/>
        </w:rPr>
        <w:t xml:space="preserve">-у колону </w:t>
      </w:r>
      <w:r w:rsidRPr="00D878C3">
        <w:rPr>
          <w:rFonts w:ascii="Arial" w:hAnsi="Arial" w:cs="Arial"/>
          <w:bCs/>
          <w:iCs/>
          <w:lang w:val="sr-Cyrl-CS"/>
        </w:rPr>
        <w:t>6</w:t>
      </w:r>
      <w:r w:rsidRPr="00D878C3">
        <w:rPr>
          <w:rFonts w:ascii="Arial" w:hAnsi="Arial" w:cs="Arial"/>
          <w:bCs/>
          <w:iCs/>
        </w:rPr>
        <w:t xml:space="preserve">. </w:t>
      </w:r>
      <w:proofErr w:type="gramStart"/>
      <w:r w:rsidRPr="00D878C3">
        <w:rPr>
          <w:rFonts w:ascii="Arial" w:hAnsi="Arial" w:cs="Arial"/>
          <w:bCs/>
          <w:iCs/>
        </w:rPr>
        <w:t>уписати</w:t>
      </w:r>
      <w:proofErr w:type="gramEnd"/>
      <w:r w:rsidRPr="00D878C3">
        <w:rPr>
          <w:rFonts w:ascii="Arial" w:hAnsi="Arial" w:cs="Arial"/>
          <w:bCs/>
          <w:iCs/>
        </w:rPr>
        <w:t xml:space="preserve"> колико износи јединична цена са ПДВ за </w:t>
      </w:r>
      <w:r w:rsidR="00D878C3" w:rsidRPr="00D878C3">
        <w:rPr>
          <w:rFonts w:ascii="Arial" w:hAnsi="Arial" w:cs="Arial"/>
          <w:bCs/>
          <w:iCs/>
          <w:lang w:val="sr-Cyrl-RS"/>
        </w:rPr>
        <w:t>изведене радове</w:t>
      </w:r>
      <w:r w:rsidRPr="00D878C3">
        <w:rPr>
          <w:rFonts w:ascii="Arial" w:hAnsi="Arial" w:cs="Arial"/>
          <w:bCs/>
          <w:iCs/>
        </w:rPr>
        <w:t>;</w:t>
      </w:r>
    </w:p>
    <w:p w:rsidR="00773FB0" w:rsidRPr="00D878C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D878C3">
        <w:rPr>
          <w:rFonts w:ascii="Arial" w:hAnsi="Arial" w:cs="Arial"/>
          <w:bCs/>
          <w:iCs/>
        </w:rPr>
        <w:lastRenderedPageBreak/>
        <w:t xml:space="preserve">-у колону </w:t>
      </w:r>
      <w:r w:rsidRPr="00D878C3">
        <w:rPr>
          <w:rFonts w:ascii="Arial" w:hAnsi="Arial" w:cs="Arial"/>
          <w:bCs/>
          <w:iCs/>
          <w:lang w:val="sr-Cyrl-CS"/>
        </w:rPr>
        <w:t>7</w:t>
      </w:r>
      <w:r w:rsidRPr="00D878C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878C3">
        <w:rPr>
          <w:rFonts w:ascii="Arial" w:hAnsi="Arial" w:cs="Arial"/>
          <w:bCs/>
          <w:iCs/>
          <w:lang w:val="sr-Cyrl-CS"/>
        </w:rPr>
        <w:t>5</w:t>
      </w:r>
      <w:r w:rsidRPr="00D878C3">
        <w:rPr>
          <w:rFonts w:ascii="Arial" w:hAnsi="Arial" w:cs="Arial"/>
          <w:bCs/>
          <w:iCs/>
        </w:rPr>
        <w:t xml:space="preserve">.) са траженим обимом-количином (која је наведена у колони </w:t>
      </w:r>
      <w:r w:rsidRPr="00D878C3">
        <w:rPr>
          <w:rFonts w:ascii="Arial" w:hAnsi="Arial" w:cs="Arial"/>
          <w:bCs/>
          <w:iCs/>
          <w:lang w:val="sr-Cyrl-CS"/>
        </w:rPr>
        <w:t>4</w:t>
      </w:r>
      <w:r w:rsidRPr="00D878C3">
        <w:rPr>
          <w:rFonts w:ascii="Arial" w:hAnsi="Arial" w:cs="Arial"/>
          <w:bCs/>
          <w:iCs/>
        </w:rPr>
        <w:t xml:space="preserve">.); </w:t>
      </w:r>
    </w:p>
    <w:p w:rsidR="008759D4" w:rsidRPr="00D878C3" w:rsidRDefault="00773FB0" w:rsidP="00D878C3">
      <w:pPr>
        <w:pStyle w:val="ListParagraph"/>
        <w:tabs>
          <w:tab w:val="left" w:pos="90"/>
        </w:tabs>
        <w:suppressAutoHyphens/>
        <w:spacing w:before="0" w:after="0" w:line="240" w:lineRule="auto"/>
        <w:ind w:left="0"/>
        <w:contextualSpacing w:val="0"/>
        <w:rPr>
          <w:rFonts w:ascii="Arial" w:hAnsi="Arial" w:cs="Arial"/>
          <w:bCs/>
          <w:iCs/>
          <w:lang w:val="sr-Cyrl-RS"/>
        </w:rPr>
      </w:pPr>
      <w:r w:rsidRPr="00D878C3">
        <w:rPr>
          <w:rFonts w:ascii="Arial" w:hAnsi="Arial" w:cs="Arial"/>
          <w:bCs/>
          <w:iCs/>
          <w:lang w:val="sr-Cyrl-CS"/>
        </w:rPr>
        <w:t>-у колону 8</w:t>
      </w:r>
      <w:r w:rsidRPr="00D878C3">
        <w:rPr>
          <w:rFonts w:ascii="Arial" w:hAnsi="Arial" w:cs="Arial"/>
          <w:bCs/>
          <w:iCs/>
        </w:rPr>
        <w:t xml:space="preserve">. </w:t>
      </w:r>
      <w:proofErr w:type="gramStart"/>
      <w:r w:rsidRPr="00D878C3">
        <w:rPr>
          <w:rFonts w:ascii="Arial" w:hAnsi="Arial" w:cs="Arial"/>
          <w:bCs/>
          <w:iCs/>
        </w:rPr>
        <w:t>уписати</w:t>
      </w:r>
      <w:proofErr w:type="gramEnd"/>
      <w:r w:rsidRPr="00D878C3">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878C3">
        <w:rPr>
          <w:rFonts w:ascii="Arial" w:hAnsi="Arial" w:cs="Arial"/>
          <w:bCs/>
          <w:iCs/>
          <w:lang w:val="sr-Cyrl-CS"/>
        </w:rPr>
        <w:t>6</w:t>
      </w:r>
      <w:r w:rsidRPr="00D878C3">
        <w:rPr>
          <w:rFonts w:ascii="Arial" w:hAnsi="Arial" w:cs="Arial"/>
          <w:bCs/>
          <w:iCs/>
        </w:rPr>
        <w:t xml:space="preserve">.) са траженим обимом- количином (која је наведена у колони </w:t>
      </w:r>
      <w:r w:rsidRPr="00D878C3">
        <w:rPr>
          <w:rFonts w:ascii="Arial" w:hAnsi="Arial" w:cs="Arial"/>
          <w:bCs/>
          <w:iCs/>
          <w:lang w:val="sr-Cyrl-CS"/>
        </w:rPr>
        <w:t>4</w:t>
      </w:r>
      <w:r w:rsidRPr="00D878C3">
        <w:rPr>
          <w:rFonts w:ascii="Arial" w:hAnsi="Arial" w:cs="Arial"/>
          <w:bCs/>
          <w:iCs/>
        </w:rPr>
        <w:t>.).</w:t>
      </w:r>
    </w:p>
    <w:p w:rsidR="00773FB0" w:rsidRPr="00D878C3" w:rsidRDefault="00773FB0" w:rsidP="00773FB0">
      <w:pPr>
        <w:pStyle w:val="ListParagraph"/>
        <w:tabs>
          <w:tab w:val="left" w:pos="90"/>
        </w:tabs>
        <w:suppressAutoHyphens/>
        <w:spacing w:before="0" w:after="0" w:line="240" w:lineRule="auto"/>
        <w:ind w:left="0"/>
        <w:contextualSpacing w:val="0"/>
        <w:rPr>
          <w:rFonts w:ascii="Arial" w:hAnsi="Arial" w:cs="Arial"/>
        </w:rPr>
      </w:pPr>
    </w:p>
    <w:p w:rsidR="00773FB0" w:rsidRPr="00D878C3" w:rsidRDefault="00773FB0" w:rsidP="00773FB0">
      <w:pPr>
        <w:tabs>
          <w:tab w:val="left" w:pos="992"/>
        </w:tabs>
        <w:spacing w:before="0"/>
        <w:rPr>
          <w:rFonts w:cs="Arial"/>
        </w:rPr>
      </w:pPr>
      <w:r w:rsidRPr="00D878C3">
        <w:rPr>
          <w:rFonts w:cs="Arial"/>
        </w:rPr>
        <w:t>-у ред бр. I – уписује се укупно понуђена цена за све позиције  без ПДВ (збир колоне бр. 5)</w:t>
      </w:r>
    </w:p>
    <w:p w:rsidR="00773FB0" w:rsidRPr="00D878C3" w:rsidRDefault="00773FB0" w:rsidP="00773FB0">
      <w:pPr>
        <w:tabs>
          <w:tab w:val="left" w:pos="992"/>
        </w:tabs>
        <w:spacing w:before="0"/>
        <w:rPr>
          <w:rFonts w:cs="Arial"/>
        </w:rPr>
      </w:pPr>
      <w:r w:rsidRPr="00D878C3">
        <w:rPr>
          <w:rFonts w:cs="Arial"/>
        </w:rPr>
        <w:t xml:space="preserve">-у ред бр. II – уписује се укупан износ ПДВ </w:t>
      </w:r>
    </w:p>
    <w:p w:rsidR="00773FB0" w:rsidRPr="00D878C3" w:rsidRDefault="00773FB0" w:rsidP="00773FB0">
      <w:pPr>
        <w:tabs>
          <w:tab w:val="left" w:pos="992"/>
        </w:tabs>
        <w:spacing w:before="0"/>
        <w:rPr>
          <w:rFonts w:cs="Arial"/>
        </w:rPr>
      </w:pPr>
      <w:r w:rsidRPr="00D878C3">
        <w:rPr>
          <w:rFonts w:cs="Arial"/>
        </w:rPr>
        <w:t>-у ред бр. III – уписује се укупно понуђена цена са ПДВ (ред бр. I + ред.бр. II)</w:t>
      </w:r>
    </w:p>
    <w:p w:rsidR="00773FB0" w:rsidRPr="00D878C3" w:rsidRDefault="00773FB0" w:rsidP="00773FB0">
      <w:pPr>
        <w:tabs>
          <w:tab w:val="left" w:pos="992"/>
        </w:tabs>
        <w:spacing w:before="0"/>
        <w:rPr>
          <w:rFonts w:cs="Arial"/>
        </w:rPr>
      </w:pPr>
    </w:p>
    <w:p w:rsidR="00773FB0" w:rsidRPr="00D878C3" w:rsidRDefault="00773FB0" w:rsidP="00773FB0">
      <w:pPr>
        <w:pStyle w:val="ListParagraph"/>
        <w:tabs>
          <w:tab w:val="left" w:pos="90"/>
        </w:tabs>
        <w:suppressAutoHyphens/>
        <w:spacing w:before="0" w:after="0" w:line="240" w:lineRule="auto"/>
        <w:ind w:left="0"/>
        <w:contextualSpacing w:val="0"/>
        <w:rPr>
          <w:rFonts w:ascii="Arial" w:hAnsi="Arial" w:cs="Arial"/>
        </w:rPr>
      </w:pPr>
    </w:p>
    <w:p w:rsidR="00773FB0" w:rsidRPr="00D878C3" w:rsidRDefault="00773FB0" w:rsidP="00773FB0">
      <w:pPr>
        <w:tabs>
          <w:tab w:val="left" w:pos="992"/>
        </w:tabs>
        <w:spacing w:before="0"/>
        <w:rPr>
          <w:rFonts w:cs="Arial"/>
        </w:rPr>
      </w:pPr>
      <w:r w:rsidRPr="00D878C3">
        <w:rPr>
          <w:rFonts w:cs="Arial"/>
        </w:rPr>
        <w:t xml:space="preserve">- у Табелу 2. </w:t>
      </w:r>
      <w:proofErr w:type="gramStart"/>
      <w:r w:rsidRPr="00D878C3">
        <w:rPr>
          <w:rFonts w:cs="Arial"/>
        </w:rPr>
        <w:t>уписују</w:t>
      </w:r>
      <w:proofErr w:type="gramEnd"/>
      <w:r w:rsidRPr="00D878C3">
        <w:rPr>
          <w:rFonts w:cs="Arial"/>
        </w:rPr>
        <w:t xml:space="preserve"> се посе</w:t>
      </w:r>
      <w:r w:rsidR="00D878C3" w:rsidRPr="00D878C3">
        <w:rPr>
          <w:rFonts w:cs="Arial"/>
        </w:rPr>
        <w:t>бно исказани трошкови у дин/</w:t>
      </w:r>
      <w:r w:rsidRPr="00D878C3">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73FB0" w:rsidRDefault="00773FB0" w:rsidP="00773FB0">
      <w:pPr>
        <w:tabs>
          <w:tab w:val="left" w:pos="992"/>
        </w:tabs>
        <w:spacing w:before="0"/>
        <w:rPr>
          <w:rFonts w:cs="Arial"/>
          <w:color w:val="00B0F0"/>
        </w:rPr>
      </w:pPr>
    </w:p>
    <w:p w:rsidR="00773FB0" w:rsidRPr="00E47C2E" w:rsidRDefault="00773FB0" w:rsidP="00773FB0">
      <w:pPr>
        <w:tabs>
          <w:tab w:val="left" w:pos="992"/>
        </w:tabs>
        <w:spacing w:before="0"/>
        <w:rPr>
          <w:rFonts w:cs="Arial"/>
          <w:b/>
          <w:lang w:val="sr-Cyrl-BA"/>
        </w:rPr>
      </w:pPr>
    </w:p>
    <w:p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773FB0" w:rsidRPr="00E47C2E" w:rsidRDefault="00773FB0" w:rsidP="00773FB0">
      <w:pPr>
        <w:tabs>
          <w:tab w:val="left" w:pos="992"/>
        </w:tabs>
        <w:spacing w:before="0"/>
        <w:rPr>
          <w:rFonts w:cs="Arial"/>
        </w:rPr>
      </w:pPr>
      <w:r>
        <w:rPr>
          <w:rFonts w:cs="Arial"/>
        </w:rPr>
        <w:t>-</w:t>
      </w:r>
      <w:r w:rsidR="00907E99">
        <w:rPr>
          <w:rFonts w:cs="Arial"/>
        </w:rPr>
        <w:t xml:space="preserve">на  место предвиђено за потпис понуђач </w:t>
      </w:r>
      <w:r w:rsidRPr="00E47C2E">
        <w:rPr>
          <w:rFonts w:cs="Arial"/>
        </w:rPr>
        <w:t>потписује образац структуре цене.</w:t>
      </w:r>
    </w:p>
    <w:p w:rsidR="00773FB0" w:rsidRDefault="00773FB0" w:rsidP="00773FB0">
      <w:pPr>
        <w:rPr>
          <w:rFonts w:eastAsia="TimesNewRomanPS-BoldMT" w:cs="Arial"/>
        </w:rPr>
      </w:pPr>
    </w:p>
    <w:p w:rsidR="00917795" w:rsidRDefault="00917795" w:rsidP="00773FB0">
      <w:pPr>
        <w:rPr>
          <w:rFonts w:eastAsia="TimesNewRomanPS-BoldMT" w:cs="Arial"/>
        </w:rPr>
      </w:pPr>
    </w:p>
    <w:p w:rsidR="00917795" w:rsidRDefault="00917795" w:rsidP="00773FB0">
      <w:pPr>
        <w:rPr>
          <w:rFonts w:eastAsia="TimesNewRomanPS-BoldMT" w:cs="Arial"/>
        </w:rPr>
      </w:pPr>
    </w:p>
    <w:p w:rsidR="00917795" w:rsidRDefault="00917795" w:rsidP="00773FB0">
      <w:pPr>
        <w:rPr>
          <w:rFonts w:eastAsia="TimesNewRomanPS-BoldMT" w:cs="Arial"/>
        </w:rPr>
      </w:pPr>
    </w:p>
    <w:p w:rsidR="00917795" w:rsidRPr="00E47C2E" w:rsidRDefault="00917795" w:rsidP="00773FB0">
      <w:pPr>
        <w:rPr>
          <w:rFonts w:eastAsia="TimesNewRomanPS-BoldMT" w:cs="Arial"/>
        </w:rPr>
      </w:pPr>
    </w:p>
    <w:p w:rsidR="008947E9" w:rsidRDefault="008947E9" w:rsidP="00343A18">
      <w:pPr>
        <w:pStyle w:val="KDObrazac"/>
        <w:spacing w:before="0"/>
      </w:pPr>
      <w:bookmarkStart w:id="257" w:name="_Toc442559926"/>
    </w:p>
    <w:p w:rsidR="00D878C3" w:rsidRDefault="00D878C3">
      <w:pPr>
        <w:spacing w:before="0"/>
        <w:jc w:val="left"/>
        <w:rPr>
          <w:rFonts w:cs="Arial"/>
          <w:b/>
        </w:rPr>
      </w:pPr>
      <w:r>
        <w:br w:type="page"/>
      </w:r>
    </w:p>
    <w:p w:rsidR="00343A18" w:rsidRPr="008377FF" w:rsidRDefault="00343A18" w:rsidP="00343A18">
      <w:pPr>
        <w:pStyle w:val="KDObrazac"/>
        <w:spacing w:before="0"/>
      </w:pPr>
      <w:proofErr w:type="gramStart"/>
      <w:r w:rsidRPr="008377FF">
        <w:lastRenderedPageBreak/>
        <w:t xml:space="preserve">ОБРАЗАЦ </w:t>
      </w:r>
      <w:r w:rsidR="00D878C3">
        <w:rPr>
          <w:lang w:val="sr-Cyrl-RS"/>
        </w:rPr>
        <w:t>3</w:t>
      </w:r>
      <w:r w:rsidRPr="008377FF">
        <w:t>.</w:t>
      </w:r>
      <w:bookmarkEnd w:id="257"/>
      <w:proofErr w:type="gramEnd"/>
    </w:p>
    <w:p w:rsidR="00343A18" w:rsidRPr="008377FF" w:rsidRDefault="00343A18" w:rsidP="00343A18">
      <w:pPr>
        <w:spacing w:before="0"/>
        <w:rPr>
          <w:rFonts w:cs="Arial"/>
          <w:lang w:val="sr-Cyrl-CS"/>
        </w:rPr>
      </w:pPr>
    </w:p>
    <w:p w:rsidR="007E7BB8" w:rsidRPr="008377FF" w:rsidRDefault="007E7BB8" w:rsidP="00343A18">
      <w:pPr>
        <w:spacing w:before="0"/>
        <w:rPr>
          <w:rFonts w:cs="Arial"/>
          <w:lang w:val="sr-Latn-CS"/>
        </w:rPr>
      </w:pPr>
    </w:p>
    <w:p w:rsidR="00343A18" w:rsidRPr="00D878C3" w:rsidRDefault="007E7BB8" w:rsidP="00D878C3">
      <w:pPr>
        <w:tabs>
          <w:tab w:val="left" w:pos="6870"/>
        </w:tabs>
        <w:spacing w:before="0"/>
        <w:rPr>
          <w:rFonts w:cs="Arial"/>
          <w:lang w:val="sr-Cyrl-RS"/>
        </w:rPr>
      </w:pPr>
      <w:r w:rsidRPr="008377FF">
        <w:rPr>
          <w:rFonts w:cs="Arial"/>
          <w:lang w:val="sr-Latn-CS"/>
        </w:rPr>
        <w:tab/>
      </w:r>
    </w:p>
    <w:p w:rsidR="00D878C3" w:rsidRDefault="00D878C3" w:rsidP="00D878C3">
      <w:pPr>
        <w:ind w:right="-360"/>
        <w:rPr>
          <w:rFonts w:cs="Arial"/>
          <w:lang w:val="ru-RU"/>
        </w:rPr>
      </w:pPr>
      <w:r w:rsidRPr="008377FF">
        <w:rPr>
          <w:rFonts w:cs="Arial"/>
          <w:lang w:val="ru-RU"/>
        </w:rPr>
        <w:t xml:space="preserve">На основу члана 26. Закона о јавним набавкама ( „Службени гласник РС“, бр. 124/2012, 14/15 и 68/15), члана </w:t>
      </w:r>
      <w:r>
        <w:rPr>
          <w:rFonts w:cs="Arial"/>
          <w:lang w:val="ru-RU"/>
        </w:rPr>
        <w:t>2</w:t>
      </w:r>
      <w:r w:rsidRPr="008377F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Pr="0056722D">
        <w:rPr>
          <w:rFonts w:cs="Arial"/>
          <w:lang w:val="ru-RU"/>
        </w:rPr>
        <w:t xml:space="preserve"> </w:t>
      </w:r>
      <w:r>
        <w:rPr>
          <w:rFonts w:cs="Arial"/>
          <w:lang w:val="ru-RU"/>
        </w:rPr>
        <w:t>и 41/19</w:t>
      </w:r>
      <w:r w:rsidRPr="008377FF">
        <w:rPr>
          <w:rFonts w:cs="Arial"/>
          <w:lang w:val="ru-RU"/>
        </w:rPr>
        <w:t xml:space="preserve">) </w:t>
      </w:r>
      <w:r>
        <w:rPr>
          <w:rFonts w:cs="Arial"/>
          <w:lang w:val="ru-RU"/>
        </w:rPr>
        <w:t>понуђач/члан групе понуђача даје:</w:t>
      </w:r>
    </w:p>
    <w:p w:rsidR="00343A18" w:rsidRDefault="00343A18" w:rsidP="008A1B15">
      <w:pPr>
        <w:ind w:right="-360"/>
        <w:rPr>
          <w:rFonts w:cs="Arial"/>
          <w:lang w:val="ru-RU"/>
        </w:rPr>
      </w:pPr>
    </w:p>
    <w:p w:rsidR="00917795" w:rsidRDefault="00917795" w:rsidP="008A1B15">
      <w:pPr>
        <w:ind w:right="-360"/>
        <w:rPr>
          <w:rFonts w:cs="Arial"/>
          <w:lang w:val="ru-RU"/>
        </w:rPr>
      </w:pPr>
    </w:p>
    <w:p w:rsidR="00917795" w:rsidRPr="008377FF" w:rsidRDefault="00917795" w:rsidP="008A1B15">
      <w:pPr>
        <w:ind w:right="-360"/>
        <w:rPr>
          <w:rFonts w:cs="Arial"/>
          <w:lang w:val="ru-RU"/>
        </w:rPr>
      </w:pPr>
    </w:p>
    <w:p w:rsidR="00343A18" w:rsidRPr="008377FF" w:rsidRDefault="00343A18" w:rsidP="00343A18">
      <w:pPr>
        <w:jc w:val="center"/>
        <w:rPr>
          <w:rFonts w:cs="Arial"/>
          <w:b/>
          <w:lang w:val="ru-RU"/>
        </w:rPr>
      </w:pPr>
      <w:r w:rsidRPr="008377FF">
        <w:rPr>
          <w:rFonts w:cs="Arial"/>
          <w:b/>
          <w:lang w:val="ru-RU"/>
        </w:rPr>
        <w:t>ИЗЈАВУ О НЕЗАВИСНОЈ ПОНУДИ</w:t>
      </w: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8377FF" w:rsidRDefault="00343A18" w:rsidP="00343A18">
      <w:pPr>
        <w:rPr>
          <w:rFonts w:cs="Arial"/>
          <w:lang w:val="ru-RU"/>
        </w:rPr>
      </w:pPr>
      <w:r w:rsidRPr="008377FF">
        <w:rPr>
          <w:rFonts w:cs="Arial"/>
          <w:lang w:val="ru-RU"/>
        </w:rPr>
        <w:t xml:space="preserve">и под пуном материјалном и кривичном одговорношћу потврђује да је Понуду број:________ за јавну набавку </w:t>
      </w:r>
      <w:r w:rsidR="00873EBD" w:rsidRPr="008377FF">
        <w:rPr>
          <w:rFonts w:cs="Arial"/>
          <w:lang w:val="ru-RU"/>
        </w:rPr>
        <w:t>радова</w:t>
      </w:r>
      <w:r w:rsidR="00D878C3">
        <w:rPr>
          <w:rFonts w:cs="Arial"/>
          <w:lang w:val="ru-RU"/>
        </w:rPr>
        <w:t xml:space="preserve"> </w:t>
      </w:r>
      <w:r w:rsidR="00D878C3" w:rsidRPr="005B09A8">
        <w:rPr>
          <w:rFonts w:cs="Arial"/>
          <w:lang w:val="sr-Cyrl-RS" w:bidi="en-US"/>
        </w:rPr>
        <w:t>„Адаптација објеката за смештај опреме“</w:t>
      </w:r>
      <w:r w:rsidR="00D878C3">
        <w:rPr>
          <w:rFonts w:cs="Arial"/>
          <w:lang w:val="sr-Cyrl-RS" w:bidi="en-US"/>
        </w:rPr>
        <w:t xml:space="preserve"> </w:t>
      </w:r>
      <w:r w:rsidR="00D878C3" w:rsidRPr="008377FF">
        <w:rPr>
          <w:rFonts w:eastAsia="TimesNewRomanPS-BoldMT" w:cs="Arial"/>
          <w:bCs/>
          <w:color w:val="000000" w:themeColor="text1"/>
        </w:rPr>
        <w:t xml:space="preserve">ЈН бр. </w:t>
      </w:r>
      <w:r w:rsidR="00D878C3">
        <w:rPr>
          <w:rFonts w:eastAsia="TimesNewRomanPS-BoldMT" w:cs="Arial"/>
          <w:bCs/>
          <w:color w:val="000000" w:themeColor="text1"/>
          <w:lang w:val="sr-Cyrl-RS"/>
        </w:rPr>
        <w:t>3908/2019 (3000/1328/2019)</w:t>
      </w:r>
      <w:r w:rsidR="00D878C3">
        <w:rPr>
          <w:rFonts w:cs="Arial"/>
          <w:lang w:val="ru-RU"/>
        </w:rPr>
        <w:t xml:space="preserve"> </w:t>
      </w:r>
      <w:r w:rsidRPr="008377FF">
        <w:rPr>
          <w:rFonts w:cs="Arial"/>
          <w:lang w:val="ru-RU"/>
        </w:rPr>
        <w:t xml:space="preserve">Наручиоца </w:t>
      </w:r>
      <w:r w:rsidRPr="008377FF">
        <w:rPr>
          <w:rFonts w:eastAsia="Arial Unicode MS" w:cs="Arial"/>
          <w:color w:val="000000"/>
          <w:kern w:val="1"/>
          <w:lang w:eastAsia="ar-SA"/>
        </w:rPr>
        <w:t>Јавно предузеће „Електропривреда Србије“ Београд</w:t>
      </w:r>
      <w:r w:rsidR="00D878C3">
        <w:rPr>
          <w:rFonts w:eastAsia="Arial Unicode MS" w:cs="Arial"/>
          <w:color w:val="000000"/>
          <w:kern w:val="1"/>
          <w:lang w:val="sr-Cyrl-RS" w:eastAsia="ar-SA"/>
        </w:rPr>
        <w:t xml:space="preserve">, </w:t>
      </w:r>
      <w:r w:rsidR="00D878C3">
        <w:rPr>
          <w:rFonts w:eastAsia="Arial Unicode MS" w:cs="Arial"/>
          <w:color w:val="000000"/>
          <w:kern w:val="2"/>
          <w:lang w:val="sr-Cyrl-RS" w:eastAsia="ar-SA"/>
        </w:rPr>
        <w:t>Органак ТЕНТ Обреновац-Београд</w:t>
      </w:r>
      <w:r w:rsidR="00D878C3">
        <w:rPr>
          <w:rFonts w:eastAsia="Arial Unicode MS" w:cs="Arial"/>
          <w:color w:val="000000"/>
          <w:kern w:val="1"/>
          <w:lang w:val="sr-Cyrl-RS" w:eastAsia="ar-SA"/>
        </w:rPr>
        <w:t xml:space="preserve"> </w:t>
      </w:r>
      <w:r w:rsidRPr="008377FF">
        <w:rPr>
          <w:rFonts w:cs="Arial"/>
          <w:lang w:val="ru-RU"/>
        </w:rPr>
        <w:t>по Позиву за подношење понуда објављеном на</w:t>
      </w:r>
      <w:r w:rsidR="00D878C3">
        <w:rPr>
          <w:rFonts w:cs="Arial"/>
          <w:lang w:val="ru-RU"/>
        </w:rPr>
        <w:t xml:space="preserve"> </w:t>
      </w:r>
      <w:r w:rsidRPr="008377F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377FF" w:rsidRDefault="00343A18" w:rsidP="00343A18">
      <w:pPr>
        <w:tabs>
          <w:tab w:val="left" w:pos="0"/>
        </w:tabs>
        <w:rPr>
          <w:rFonts w:cs="Arial"/>
          <w:lang w:val="ru-RU"/>
        </w:rPr>
      </w:pPr>
      <w:r w:rsidRPr="008377F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377FF" w:rsidRDefault="00343A18" w:rsidP="00343A18">
      <w:pPr>
        <w:rPr>
          <w:rFonts w:cs="Arial"/>
          <w:b/>
          <w:lang w:val="ru-RU"/>
        </w:rPr>
      </w:pPr>
    </w:p>
    <w:p w:rsidR="00343A18" w:rsidRPr="008377F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8A1B15" w:rsidRDefault="008A1B15" w:rsidP="008A1B15">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8377FF" w:rsidRDefault="00343A18" w:rsidP="00BC01DC">
            <w:pPr>
              <w:spacing w:before="0"/>
              <w:jc w:val="center"/>
              <w:rPr>
                <w:rFonts w:cs="Arial"/>
              </w:rPr>
            </w:pP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jc w:val="center"/>
        <w:rPr>
          <w:rFonts w:cs="Arial"/>
          <w:b/>
          <w:lang w:val="ru-RU"/>
        </w:rPr>
      </w:pPr>
    </w:p>
    <w:p w:rsidR="00343A18" w:rsidRPr="008377FF" w:rsidRDefault="00343A18" w:rsidP="00343A18">
      <w:pPr>
        <w:jc w:val="center"/>
        <w:rPr>
          <w:rFonts w:cs="Arial"/>
          <w:b/>
          <w:lang w:val="ru-RU"/>
        </w:rPr>
      </w:pPr>
    </w:p>
    <w:p w:rsidR="00343A18" w:rsidRPr="008377FF" w:rsidRDefault="00343A18" w:rsidP="00343A18">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43A18" w:rsidRPr="008377FF" w:rsidRDefault="00343A18" w:rsidP="00343A18">
      <w:pPr>
        <w:rPr>
          <w:rFonts w:cs="Arial"/>
        </w:rPr>
      </w:pPr>
      <w:r w:rsidRPr="008377FF">
        <w:rPr>
          <w:rFonts w:cs="Arial"/>
        </w:rPr>
        <w:t>Приликом подношења понуде овај образац копирати у потребном броју примерака.</w:t>
      </w:r>
    </w:p>
    <w:p w:rsidR="00343A18" w:rsidRPr="008377FF" w:rsidRDefault="00343A18" w:rsidP="00343A18">
      <w:pPr>
        <w:rPr>
          <w:rFonts w:cs="Arial"/>
        </w:rPr>
      </w:pPr>
    </w:p>
    <w:p w:rsidR="00343A18" w:rsidRPr="008377FF" w:rsidRDefault="00343A18" w:rsidP="00343A18">
      <w:pPr>
        <w:rPr>
          <w:rFonts w:cs="Arial"/>
        </w:rPr>
      </w:pPr>
    </w:p>
    <w:p w:rsidR="00831ED8" w:rsidRPr="008377FF" w:rsidRDefault="00831ED8" w:rsidP="00343A18">
      <w:pPr>
        <w:rPr>
          <w:rFonts w:cs="Arial"/>
        </w:rPr>
      </w:pPr>
    </w:p>
    <w:p w:rsidR="00831ED8" w:rsidRPr="008377FF" w:rsidRDefault="00831ED8" w:rsidP="00343A18">
      <w:pPr>
        <w:rPr>
          <w:rFonts w:cs="Arial"/>
        </w:rPr>
      </w:pPr>
    </w:p>
    <w:p w:rsidR="00831ED8" w:rsidRPr="008377FF" w:rsidRDefault="00831ED8" w:rsidP="00343A18">
      <w:pPr>
        <w:rPr>
          <w:rFonts w:cs="Arial"/>
        </w:rPr>
      </w:pPr>
    </w:p>
    <w:p w:rsidR="00343A18" w:rsidRPr="00D878C3" w:rsidRDefault="00343A18" w:rsidP="00343A18">
      <w:pPr>
        <w:rPr>
          <w:rFonts w:cs="Arial"/>
          <w:lang w:val="sr-Cyrl-RS"/>
        </w:rPr>
      </w:pPr>
    </w:p>
    <w:p w:rsidR="00343A18" w:rsidRPr="008377FF" w:rsidRDefault="00343A18" w:rsidP="00343A18">
      <w:pPr>
        <w:pStyle w:val="KDObrazac"/>
        <w:spacing w:before="0"/>
      </w:pPr>
      <w:bookmarkStart w:id="258" w:name="_Toc442559928"/>
      <w:proofErr w:type="gramStart"/>
      <w:r w:rsidRPr="008377FF">
        <w:t xml:space="preserve">ОБРАЗАЦ </w:t>
      </w:r>
      <w:r w:rsidR="00D878C3">
        <w:rPr>
          <w:lang w:val="sr-Cyrl-RS"/>
        </w:rPr>
        <w:t>4</w:t>
      </w:r>
      <w:r w:rsidRPr="008377FF">
        <w:t>.</w:t>
      </w:r>
      <w:bookmarkEnd w:id="258"/>
      <w:proofErr w:type="gramEnd"/>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KDParagraf"/>
        <w:spacing w:before="0"/>
        <w:rPr>
          <w:rFonts w:cs="Arial"/>
        </w:rPr>
      </w:pPr>
    </w:p>
    <w:p w:rsidR="00343A18" w:rsidRPr="008377FF" w:rsidRDefault="00343A18" w:rsidP="00343A18">
      <w:pPr>
        <w:pStyle w:val="Title"/>
        <w:spacing w:before="0"/>
        <w:jc w:val="right"/>
        <w:rPr>
          <w:rFonts w:cs="Arial"/>
          <w:b w:val="0"/>
          <w:caps/>
          <w:sz w:val="22"/>
          <w:szCs w:val="22"/>
        </w:rPr>
      </w:pPr>
    </w:p>
    <w:p w:rsidR="008A1B15" w:rsidRDefault="00343A18" w:rsidP="008A1B15">
      <w:pPr>
        <w:rPr>
          <w:rFonts w:cs="Arial"/>
          <w:lang w:val="ru-RU"/>
        </w:rPr>
      </w:pPr>
      <w:r w:rsidRPr="008377FF">
        <w:rPr>
          <w:rFonts w:cs="Arial"/>
          <w:lang w:val="ru-RU"/>
        </w:rPr>
        <w:t>На основу члана 75. став 2. Закона о јавним набавкама („Службени гласник РС“ бр.124/2012, 14/15  и 68/15)</w:t>
      </w:r>
      <w:r w:rsidRPr="008377FF">
        <w:rPr>
          <w:rFonts w:cs="Arial"/>
        </w:rPr>
        <w:t xml:space="preserve"> </w:t>
      </w:r>
      <w:r w:rsidR="008A1B15" w:rsidRPr="00E47C2E">
        <w:rPr>
          <w:rFonts w:cs="Arial"/>
        </w:rPr>
        <w:t xml:space="preserve">као </w:t>
      </w:r>
      <w:r w:rsidR="008A1B15">
        <w:rPr>
          <w:rFonts w:cs="Arial"/>
          <w:lang w:val="ru-RU"/>
        </w:rPr>
        <w:t>понуђач/члан групе понуђача/подизвођач дајем:</w:t>
      </w: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343A18">
      <w:pPr>
        <w:rPr>
          <w:rFonts w:cs="Arial"/>
          <w:lang w:val="ru-RU"/>
        </w:rPr>
      </w:pPr>
    </w:p>
    <w:p w:rsidR="00343A18" w:rsidRPr="008377FF" w:rsidRDefault="00343A18" w:rsidP="00B02E86">
      <w:pPr>
        <w:jc w:val="center"/>
        <w:rPr>
          <w:b/>
          <w:lang w:val="ru-RU"/>
        </w:rPr>
      </w:pPr>
      <w:bookmarkStart w:id="259" w:name="_Toc442559929"/>
      <w:r w:rsidRPr="008377FF">
        <w:rPr>
          <w:b/>
          <w:lang w:val="ru-RU"/>
        </w:rPr>
        <w:t>И З Ј А В У</w:t>
      </w:r>
      <w:bookmarkEnd w:id="259"/>
    </w:p>
    <w:p w:rsidR="00343A18" w:rsidRPr="008377FF" w:rsidRDefault="00343A18" w:rsidP="00874F5B"/>
    <w:p w:rsidR="00343A18" w:rsidRPr="008377FF" w:rsidRDefault="00343A18" w:rsidP="00874F5B"/>
    <w:p w:rsidR="00343A18" w:rsidRPr="008377FF" w:rsidRDefault="00343A18" w:rsidP="00343A18">
      <w:pPr>
        <w:rPr>
          <w:rFonts w:cs="Arial"/>
          <w:lang w:val="ru-RU"/>
        </w:rPr>
      </w:pPr>
      <w:r w:rsidRPr="008377FF">
        <w:rPr>
          <w:rFonts w:cs="Arial"/>
          <w:lang w:val="ru-RU"/>
        </w:rPr>
        <w:t xml:space="preserve">којом изричито наводимо да </w:t>
      </w:r>
      <w:r w:rsidRPr="008377FF">
        <w:rPr>
          <w:rFonts w:cs="Arial"/>
        </w:rPr>
        <w:t>смо у свом досадашњем раду и</w:t>
      </w:r>
      <w:r w:rsidRPr="008377FF">
        <w:rPr>
          <w:rFonts w:cs="Arial"/>
          <w:lang w:val="ru-RU"/>
        </w:rPr>
        <w:t xml:space="preserve"> при састављању Понуде </w:t>
      </w:r>
      <w:r w:rsidRPr="008377FF">
        <w:rPr>
          <w:rFonts w:cs="Arial"/>
        </w:rPr>
        <w:t xml:space="preserve"> број: </w:t>
      </w:r>
      <w:r w:rsidR="007E7BB8" w:rsidRPr="008377FF">
        <w:rPr>
          <w:rFonts w:cs="Arial"/>
        </w:rPr>
        <w:t>______________</w:t>
      </w:r>
      <w:r w:rsidRPr="008377FF">
        <w:rPr>
          <w:rFonts w:cs="Arial"/>
          <w:lang w:val="ru-RU"/>
        </w:rPr>
        <w:t xml:space="preserve">за јавну набавку </w:t>
      </w:r>
      <w:r w:rsidR="00873EBD" w:rsidRPr="008377FF">
        <w:rPr>
          <w:rFonts w:cs="Arial"/>
          <w:lang w:val="ru-RU"/>
        </w:rPr>
        <w:t>радова</w:t>
      </w:r>
      <w:r w:rsidR="00D878C3">
        <w:rPr>
          <w:rFonts w:cs="Arial"/>
          <w:lang w:val="sr-Cyrl-RS"/>
        </w:rPr>
        <w:t xml:space="preserve"> </w:t>
      </w:r>
      <w:r w:rsidR="00D878C3" w:rsidRPr="005B09A8">
        <w:rPr>
          <w:rFonts w:cs="Arial"/>
          <w:lang w:val="sr-Cyrl-RS" w:bidi="en-US"/>
        </w:rPr>
        <w:t>„Адаптација објеката за смештај опреме“</w:t>
      </w:r>
      <w:r w:rsidR="00D878C3">
        <w:rPr>
          <w:rFonts w:cs="Arial"/>
          <w:lang w:val="sr-Cyrl-RS" w:bidi="en-US"/>
        </w:rPr>
        <w:t xml:space="preserve"> </w:t>
      </w:r>
      <w:r w:rsidRPr="008377FF">
        <w:rPr>
          <w:rFonts w:cs="Arial"/>
        </w:rPr>
        <w:t xml:space="preserve"> у </w:t>
      </w:r>
      <w:r w:rsidR="0008263C" w:rsidRPr="008377FF">
        <w:rPr>
          <w:rFonts w:cs="Arial"/>
        </w:rPr>
        <w:t xml:space="preserve">отвореном </w:t>
      </w:r>
      <w:r w:rsidRPr="008377FF">
        <w:rPr>
          <w:rFonts w:cs="Arial"/>
        </w:rPr>
        <w:t>поступку</w:t>
      </w:r>
      <w:r w:rsidRPr="008377FF">
        <w:rPr>
          <w:rFonts w:cs="Arial"/>
          <w:lang w:val="ru-RU"/>
        </w:rPr>
        <w:t>јавне набавке ЈН бр.</w:t>
      </w:r>
      <w:r w:rsidR="00D878C3">
        <w:rPr>
          <w:rFonts w:cs="Arial"/>
          <w:lang w:val="ru-RU"/>
        </w:rPr>
        <w:t xml:space="preserve"> 3908/2019 (3000/1328/2019)</w:t>
      </w:r>
      <w:r w:rsidRPr="008377F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77FF">
        <w:rPr>
          <w:rFonts w:cs="Arial"/>
        </w:rPr>
        <w:t>,</w:t>
      </w:r>
      <w:r w:rsidRPr="008377FF">
        <w:rPr>
          <w:rFonts w:cs="Arial"/>
          <w:lang w:val="ru-RU"/>
        </w:rPr>
        <w:t xml:space="preserve"> као и да </w:t>
      </w:r>
      <w:r w:rsidRPr="008377FF">
        <w:rPr>
          <w:rFonts w:cs="Arial"/>
        </w:rPr>
        <w:t>немамо забрану обављања делатности која је на снази у време подношења Понуде.</w:t>
      </w:r>
    </w:p>
    <w:p w:rsidR="00343A18" w:rsidRPr="008377FF" w:rsidRDefault="00343A18" w:rsidP="00343A18">
      <w:pPr>
        <w:rPr>
          <w:rFonts w:cs="Arial"/>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p w:rsidR="00343A18" w:rsidRPr="008377F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rsidTr="00BC01DC">
        <w:trPr>
          <w:jc w:val="center"/>
        </w:trPr>
        <w:tc>
          <w:tcPr>
            <w:tcW w:w="3882" w:type="dxa"/>
          </w:tcPr>
          <w:p w:rsidR="00343A18" w:rsidRPr="008377FF" w:rsidRDefault="00343A18" w:rsidP="00BC01DC">
            <w:pPr>
              <w:spacing w:before="0"/>
              <w:jc w:val="center"/>
              <w:rPr>
                <w:rFonts w:cs="Arial"/>
              </w:rPr>
            </w:pPr>
            <w:r w:rsidRPr="008377FF">
              <w:rPr>
                <w:rFonts w:cs="Arial"/>
              </w:rPr>
              <w:t>Датум:</w:t>
            </w:r>
          </w:p>
        </w:tc>
        <w:tc>
          <w:tcPr>
            <w:tcW w:w="2127" w:type="dxa"/>
          </w:tcPr>
          <w:p w:rsidR="00343A18" w:rsidRPr="008377FF" w:rsidRDefault="00343A18" w:rsidP="00BC01DC">
            <w:pPr>
              <w:spacing w:before="0"/>
              <w:jc w:val="center"/>
              <w:rPr>
                <w:rFonts w:cs="Arial"/>
                <w:lang w:val="ru-RU"/>
              </w:rPr>
            </w:pPr>
          </w:p>
        </w:tc>
        <w:tc>
          <w:tcPr>
            <w:tcW w:w="4022" w:type="dxa"/>
          </w:tcPr>
          <w:p w:rsidR="00343A18" w:rsidRPr="008377FF" w:rsidRDefault="008A1B15"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8377FF" w:rsidTr="00BC01DC">
        <w:trPr>
          <w:jc w:val="center"/>
        </w:trPr>
        <w:tc>
          <w:tcPr>
            <w:tcW w:w="3882" w:type="dxa"/>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rPr>
            </w:pPr>
          </w:p>
        </w:tc>
        <w:tc>
          <w:tcPr>
            <w:tcW w:w="4022" w:type="dxa"/>
          </w:tcPr>
          <w:p w:rsidR="00343A18" w:rsidRPr="008377FF" w:rsidRDefault="00343A18" w:rsidP="00BC01DC">
            <w:pPr>
              <w:spacing w:before="0"/>
              <w:jc w:val="center"/>
              <w:rPr>
                <w:rFonts w:cs="Arial"/>
                <w:lang w:val="ru-RU"/>
              </w:rPr>
            </w:pPr>
          </w:p>
        </w:tc>
      </w:tr>
      <w:tr w:rsidR="00343A18" w:rsidRPr="008377FF" w:rsidTr="00BC01DC">
        <w:trPr>
          <w:jc w:val="center"/>
        </w:trPr>
        <w:tc>
          <w:tcPr>
            <w:tcW w:w="3882" w:type="dxa"/>
            <w:tcBorders>
              <w:bottom w:val="single" w:sz="4" w:space="0" w:color="auto"/>
            </w:tcBorders>
          </w:tcPr>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bottom w:val="single" w:sz="4" w:space="0" w:color="auto"/>
            </w:tcBorders>
          </w:tcPr>
          <w:p w:rsidR="00343A18" w:rsidRPr="008377FF" w:rsidRDefault="00343A18" w:rsidP="00BC01DC">
            <w:pPr>
              <w:spacing w:before="0"/>
              <w:jc w:val="center"/>
              <w:rPr>
                <w:rFonts w:cs="Arial"/>
                <w:lang w:val="ru-RU"/>
              </w:rPr>
            </w:pPr>
          </w:p>
        </w:tc>
      </w:tr>
      <w:tr w:rsidR="00343A18" w:rsidRPr="008377FF" w:rsidTr="00BC01DC">
        <w:trPr>
          <w:trHeight w:val="389"/>
          <w:jc w:val="center"/>
        </w:trPr>
        <w:tc>
          <w:tcPr>
            <w:tcW w:w="3882" w:type="dxa"/>
            <w:tcBorders>
              <w:top w:val="single" w:sz="4" w:space="0" w:color="auto"/>
            </w:tcBorders>
          </w:tcPr>
          <w:p w:rsidR="00343A18" w:rsidRPr="008377FF" w:rsidRDefault="00343A18" w:rsidP="00BC01DC">
            <w:pPr>
              <w:spacing w:before="0"/>
              <w:jc w:val="center"/>
              <w:rPr>
                <w:rFonts w:cs="Arial"/>
              </w:rPr>
            </w:pPr>
          </w:p>
          <w:p w:rsidR="00343A18" w:rsidRPr="008377FF" w:rsidRDefault="00343A18" w:rsidP="00BC01DC">
            <w:pPr>
              <w:spacing w:before="0"/>
              <w:jc w:val="center"/>
              <w:rPr>
                <w:rFonts w:cs="Arial"/>
              </w:rPr>
            </w:pPr>
          </w:p>
        </w:tc>
        <w:tc>
          <w:tcPr>
            <w:tcW w:w="2127" w:type="dxa"/>
          </w:tcPr>
          <w:p w:rsidR="00343A18" w:rsidRPr="008377FF" w:rsidRDefault="00343A18" w:rsidP="00BC01DC">
            <w:pPr>
              <w:spacing w:before="0"/>
              <w:jc w:val="center"/>
              <w:rPr>
                <w:rFonts w:cs="Arial"/>
                <w:lang w:val="ru-RU"/>
              </w:rPr>
            </w:pPr>
          </w:p>
        </w:tc>
        <w:tc>
          <w:tcPr>
            <w:tcW w:w="4022" w:type="dxa"/>
            <w:tcBorders>
              <w:top w:val="single" w:sz="4" w:space="0" w:color="auto"/>
            </w:tcBorders>
          </w:tcPr>
          <w:p w:rsidR="00343A18" w:rsidRPr="008377FF" w:rsidRDefault="00343A18" w:rsidP="00BC01DC">
            <w:pPr>
              <w:spacing w:before="0"/>
              <w:jc w:val="center"/>
              <w:rPr>
                <w:rFonts w:cs="Arial"/>
                <w:lang w:val="ru-RU"/>
              </w:rPr>
            </w:pPr>
          </w:p>
        </w:tc>
      </w:tr>
    </w:tbl>
    <w:p w:rsidR="00343A18" w:rsidRPr="008377FF" w:rsidRDefault="00343A18" w:rsidP="00343A18">
      <w:pPr>
        <w:rPr>
          <w:rFonts w:cs="Arial"/>
          <w:lang w:val="sr-Cyrl-CS"/>
        </w:rPr>
      </w:pPr>
      <w:r w:rsidRPr="008377FF">
        <w:rPr>
          <w:rFonts w:cs="Arial"/>
          <w:b/>
        </w:rPr>
        <w:t>Напомена:</w:t>
      </w:r>
      <w:r w:rsidRPr="008377FF">
        <w:rPr>
          <w:rFonts w:cs="Arial"/>
        </w:rPr>
        <w:t xml:space="preserve"> 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w:t>
      </w:r>
      <w:r w:rsidR="00907E99">
        <w:rPr>
          <w:rFonts w:cs="Arial"/>
        </w:rPr>
        <w:t>групе понуђача</w:t>
      </w:r>
      <w:r w:rsidRPr="008377FF">
        <w:rPr>
          <w:rFonts w:cs="Arial"/>
        </w:rPr>
        <w:t xml:space="preserve">. </w:t>
      </w:r>
    </w:p>
    <w:p w:rsidR="00343A18" w:rsidRPr="008377FF" w:rsidRDefault="00343A18" w:rsidP="00343A18">
      <w:pPr>
        <w:rPr>
          <w:rFonts w:cs="Arial"/>
        </w:rPr>
      </w:pPr>
      <w:r w:rsidRPr="008377FF">
        <w:rPr>
          <w:rFonts w:eastAsia="Calibri" w:cs="Arial"/>
        </w:rPr>
        <w:t xml:space="preserve">У случају да понуђач подноси понуду са подизвођачем, Изјава </w:t>
      </w:r>
      <w:r w:rsidRPr="008377FF">
        <w:rPr>
          <w:rFonts w:eastAsia="Calibri" w:cs="Arial"/>
          <w:lang w:val="sr-Cyrl-CS"/>
        </w:rPr>
        <w:t xml:space="preserve">се доставља за понуђача и сваког подизвођача. Изјава </w:t>
      </w:r>
      <w:r w:rsidRPr="008377FF">
        <w:rPr>
          <w:rFonts w:eastAsia="Calibri" w:cs="Arial"/>
        </w:rPr>
        <w:t xml:space="preserve">мора бити </w:t>
      </w:r>
      <w:r w:rsidR="004C1DF8">
        <w:rPr>
          <w:rFonts w:eastAsia="Calibri" w:cs="Arial"/>
          <w:lang w:val="sr-Cyrl-CS"/>
        </w:rPr>
        <w:t>попуњена и</w:t>
      </w:r>
      <w:r w:rsidRPr="008377FF">
        <w:rPr>
          <w:rFonts w:eastAsia="Calibri" w:cs="Arial"/>
        </w:rPr>
        <w:t xml:space="preserve"> потписана</w:t>
      </w:r>
      <w:r w:rsidR="004C1DF8">
        <w:rPr>
          <w:rFonts w:eastAsia="Calibri" w:cs="Arial"/>
          <w:lang w:val="sr-Cyrl-CS"/>
        </w:rPr>
        <w:t xml:space="preserve"> </w:t>
      </w:r>
      <w:r w:rsidRPr="008377FF">
        <w:rPr>
          <w:rFonts w:eastAsia="Calibri" w:cs="Arial"/>
        </w:rPr>
        <w:t xml:space="preserve">од стране овлашћеног лица за заступање </w:t>
      </w:r>
      <w:r w:rsidRPr="008377FF">
        <w:rPr>
          <w:rFonts w:eastAsia="Calibri" w:cs="Arial"/>
          <w:lang w:val="sr-Cyrl-CS"/>
        </w:rPr>
        <w:t>понуђача/подизво</w:t>
      </w:r>
      <w:r w:rsidRPr="008377FF">
        <w:rPr>
          <w:rFonts w:eastAsia="Calibri" w:cs="Arial"/>
        </w:rPr>
        <w:t>ђача</w:t>
      </w:r>
      <w:r w:rsidRPr="008377FF">
        <w:rPr>
          <w:rFonts w:eastAsia="Calibri" w:cs="Arial"/>
          <w:lang w:val="sr-Cyrl-CS"/>
        </w:rPr>
        <w:t>.</w:t>
      </w:r>
    </w:p>
    <w:p w:rsidR="00343A18" w:rsidRPr="008377FF" w:rsidRDefault="00343A18" w:rsidP="00343A18">
      <w:pPr>
        <w:rPr>
          <w:rFonts w:cs="Arial"/>
          <w:lang w:val="sr-Cyrl-CS"/>
        </w:rPr>
      </w:pPr>
      <w:r w:rsidRPr="008377FF">
        <w:rPr>
          <w:rFonts w:cs="Arial"/>
        </w:rPr>
        <w:t>Приликом подношења понуде овај образац копирати у потребном броју примерака.</w:t>
      </w:r>
    </w:p>
    <w:p w:rsidR="00343A18" w:rsidRPr="008377FF" w:rsidRDefault="00343A18" w:rsidP="00874F5B"/>
    <w:p w:rsidR="000F683D" w:rsidRPr="008377FF" w:rsidRDefault="000F683D" w:rsidP="00874F5B"/>
    <w:p w:rsidR="0042687E" w:rsidRPr="008377FF" w:rsidRDefault="0042687E" w:rsidP="00874F5B"/>
    <w:p w:rsidR="0042687E" w:rsidRPr="008377FF" w:rsidRDefault="0042687E" w:rsidP="00874F5B"/>
    <w:p w:rsidR="0042687E" w:rsidRPr="008377FF" w:rsidRDefault="0042687E" w:rsidP="00874F5B"/>
    <w:p w:rsidR="0042687E" w:rsidRPr="008377FF" w:rsidRDefault="0042687E" w:rsidP="00874F5B"/>
    <w:p w:rsidR="00917795" w:rsidRPr="00D878C3" w:rsidRDefault="008A1B15" w:rsidP="00D878C3">
      <w:pPr>
        <w:pStyle w:val="KDObrazac"/>
        <w:spacing w:before="0"/>
        <w:rPr>
          <w:color w:val="00B0F0"/>
          <w:lang w:val="sr-Cyrl-RS"/>
        </w:rPr>
      </w:pPr>
      <w:bookmarkStart w:id="260" w:name="_Toc442559930"/>
      <w:r>
        <w:rPr>
          <w:color w:val="00B0F0"/>
        </w:rPr>
        <w:t xml:space="preserve"> </w:t>
      </w:r>
      <w:bookmarkStart w:id="261" w:name="_Toc442559940"/>
      <w:bookmarkEnd w:id="260"/>
    </w:p>
    <w:p w:rsidR="00343A18" w:rsidRPr="00D878C3" w:rsidRDefault="00343A18" w:rsidP="00343A18">
      <w:pPr>
        <w:pStyle w:val="KDObrazac"/>
        <w:rPr>
          <w:lang w:val="sr-Cyrl-RS"/>
        </w:rPr>
      </w:pPr>
      <w:r w:rsidRPr="00D878C3">
        <w:lastRenderedPageBreak/>
        <w:t xml:space="preserve">ОБРАЗАЦ </w:t>
      </w:r>
      <w:bookmarkEnd w:id="261"/>
      <w:r w:rsidR="00D878C3" w:rsidRPr="00D878C3">
        <w:rPr>
          <w:lang w:val="sr-Cyrl-RS"/>
        </w:rPr>
        <w:t>5</w:t>
      </w:r>
    </w:p>
    <w:p w:rsidR="00343A18" w:rsidRPr="00D878C3" w:rsidRDefault="00343A18" w:rsidP="00343A18">
      <w:pPr>
        <w:spacing w:before="0"/>
        <w:rPr>
          <w:rFonts w:cs="Arial"/>
        </w:rPr>
      </w:pPr>
    </w:p>
    <w:p w:rsidR="00343A18" w:rsidRPr="00D878C3" w:rsidRDefault="00343A18" w:rsidP="00343A18">
      <w:pPr>
        <w:spacing w:before="0"/>
        <w:jc w:val="center"/>
        <w:rPr>
          <w:rFonts w:cs="Arial"/>
          <w:b/>
        </w:rPr>
      </w:pPr>
    </w:p>
    <w:p w:rsidR="00343A18" w:rsidRPr="00D878C3" w:rsidRDefault="00343A18" w:rsidP="00343A18">
      <w:pPr>
        <w:spacing w:before="0"/>
        <w:jc w:val="center"/>
        <w:rPr>
          <w:rFonts w:cs="Arial"/>
          <w:b/>
        </w:rPr>
      </w:pPr>
      <w:r w:rsidRPr="00D878C3">
        <w:rPr>
          <w:rFonts w:cs="Arial"/>
          <w:b/>
        </w:rPr>
        <w:t xml:space="preserve">СПИСАК </w:t>
      </w:r>
      <w:r w:rsidR="00BF3715" w:rsidRPr="00D878C3">
        <w:rPr>
          <w:rFonts w:cs="Arial"/>
          <w:b/>
        </w:rPr>
        <w:t xml:space="preserve">ИЗВЕДЕНИХ </w:t>
      </w:r>
      <w:r w:rsidR="00873EBD" w:rsidRPr="00D878C3">
        <w:rPr>
          <w:rFonts w:cs="Arial"/>
          <w:b/>
        </w:rPr>
        <w:t>РАДОВА</w:t>
      </w:r>
      <w:r w:rsidRPr="00D878C3">
        <w:rPr>
          <w:rFonts w:cs="Arial"/>
          <w:b/>
        </w:rPr>
        <w:t>– СТРУЧНЕ РЕФЕРЕНЦЕ</w:t>
      </w:r>
    </w:p>
    <w:p w:rsidR="00343A18" w:rsidRPr="00D878C3" w:rsidRDefault="00343A18" w:rsidP="00343A18">
      <w:pPr>
        <w:rPr>
          <w:rFonts w:cs="Arial"/>
        </w:rPr>
      </w:pP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3"/>
        <w:gridCol w:w="2744"/>
        <w:gridCol w:w="3402"/>
      </w:tblGrid>
      <w:tr w:rsidR="00D878C3" w:rsidRPr="00D878C3" w:rsidTr="004042AE">
        <w:tc>
          <w:tcPr>
            <w:tcW w:w="241" w:type="pct"/>
            <w:shd w:val="clear" w:color="auto" w:fill="auto"/>
          </w:tcPr>
          <w:p w:rsidR="004042AE" w:rsidRPr="00D878C3" w:rsidRDefault="004042AE" w:rsidP="00BC01DC">
            <w:pPr>
              <w:spacing w:before="0"/>
              <w:jc w:val="center"/>
              <w:rPr>
                <w:rFonts w:eastAsia="Calibri" w:cs="Arial"/>
                <w:b/>
                <w:bCs/>
                <w:iCs/>
              </w:rPr>
            </w:pPr>
          </w:p>
        </w:tc>
        <w:tc>
          <w:tcPr>
            <w:tcW w:w="1070"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CC26CA">
            <w:pPr>
              <w:spacing w:before="0"/>
              <w:jc w:val="center"/>
              <w:rPr>
                <w:rFonts w:eastAsia="Calibri" w:cs="Arial"/>
                <w:bCs/>
                <w:iCs/>
              </w:rPr>
            </w:pPr>
            <w:r w:rsidRPr="00D878C3">
              <w:rPr>
                <w:rFonts w:eastAsia="Calibri" w:cs="Arial"/>
                <w:bCs/>
                <w:iCs/>
              </w:rPr>
              <w:t>Референтни наручилац</w:t>
            </w:r>
          </w:p>
        </w:tc>
        <w:tc>
          <w:tcPr>
            <w:tcW w:w="1647"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
                <w:bCs/>
                <w:iCs/>
              </w:rPr>
            </w:pPr>
            <w:r w:rsidRPr="00D878C3">
              <w:rPr>
                <w:rFonts w:eastAsia="Calibri" w:cs="Arial"/>
                <w:bCs/>
                <w:iCs/>
                <w:lang w:val="ru-RU"/>
              </w:rPr>
              <w:t>Лице за контакт</w:t>
            </w:r>
            <w:r w:rsidRPr="00D878C3">
              <w:rPr>
                <w:rFonts w:eastAsia="Calibri" w:cs="Arial"/>
                <w:bCs/>
                <w:iCs/>
              </w:rPr>
              <w:t xml:space="preserve"> и број телефона</w:t>
            </w:r>
          </w:p>
        </w:tc>
        <w:tc>
          <w:tcPr>
            <w:tcW w:w="2042"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
                <w:bCs/>
                <w:iCs/>
              </w:rPr>
            </w:pPr>
            <w:r w:rsidRPr="00D878C3">
              <w:rPr>
                <w:rFonts w:eastAsia="Calibri" w:cs="Arial"/>
                <w:bCs/>
                <w:iCs/>
              </w:rPr>
              <w:t>Број и датум закључења уговора</w:t>
            </w:r>
          </w:p>
        </w:tc>
      </w:tr>
      <w:tr w:rsidR="00D878C3" w:rsidRPr="00D878C3" w:rsidTr="004042AE">
        <w:tc>
          <w:tcPr>
            <w:tcW w:w="241"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Cs/>
                <w:iCs/>
              </w:rPr>
            </w:pPr>
            <w:r w:rsidRPr="00D878C3">
              <w:rPr>
                <w:rFonts w:eastAsia="Calibri" w:cs="Arial"/>
                <w:bCs/>
                <w:iCs/>
              </w:rPr>
              <w:t>1.</w:t>
            </w:r>
          </w:p>
        </w:tc>
        <w:tc>
          <w:tcPr>
            <w:tcW w:w="1070" w:type="pct"/>
            <w:shd w:val="clear" w:color="auto" w:fill="auto"/>
          </w:tcPr>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tc>
        <w:tc>
          <w:tcPr>
            <w:tcW w:w="1647" w:type="pct"/>
            <w:shd w:val="clear" w:color="auto" w:fill="auto"/>
          </w:tcPr>
          <w:p w:rsidR="004042AE" w:rsidRPr="00D878C3" w:rsidRDefault="004042AE" w:rsidP="00BC01DC">
            <w:pPr>
              <w:spacing w:before="0"/>
              <w:jc w:val="center"/>
              <w:rPr>
                <w:rFonts w:eastAsia="Calibri" w:cs="Arial"/>
                <w:b/>
                <w:bCs/>
                <w:iCs/>
              </w:rPr>
            </w:pPr>
          </w:p>
        </w:tc>
        <w:tc>
          <w:tcPr>
            <w:tcW w:w="2042" w:type="pct"/>
            <w:shd w:val="clear" w:color="auto" w:fill="auto"/>
          </w:tcPr>
          <w:p w:rsidR="004042AE" w:rsidRPr="00D878C3" w:rsidRDefault="004042AE" w:rsidP="00BC01DC">
            <w:pPr>
              <w:spacing w:before="0"/>
              <w:jc w:val="center"/>
              <w:rPr>
                <w:rFonts w:eastAsia="Calibri" w:cs="Arial"/>
                <w:b/>
                <w:bCs/>
                <w:iCs/>
              </w:rPr>
            </w:pPr>
          </w:p>
        </w:tc>
      </w:tr>
      <w:tr w:rsidR="00D878C3" w:rsidRPr="00D878C3" w:rsidTr="004042AE">
        <w:tc>
          <w:tcPr>
            <w:tcW w:w="241"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Cs/>
                <w:iCs/>
              </w:rPr>
            </w:pPr>
            <w:r w:rsidRPr="00D878C3">
              <w:rPr>
                <w:rFonts w:eastAsia="Calibri" w:cs="Arial"/>
                <w:bCs/>
                <w:iCs/>
              </w:rPr>
              <w:t>2.</w:t>
            </w:r>
          </w:p>
        </w:tc>
        <w:tc>
          <w:tcPr>
            <w:tcW w:w="1070" w:type="pct"/>
            <w:shd w:val="clear" w:color="auto" w:fill="auto"/>
          </w:tcPr>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tc>
        <w:tc>
          <w:tcPr>
            <w:tcW w:w="1647" w:type="pct"/>
            <w:shd w:val="clear" w:color="auto" w:fill="auto"/>
          </w:tcPr>
          <w:p w:rsidR="004042AE" w:rsidRPr="00D878C3" w:rsidRDefault="004042AE" w:rsidP="00BC01DC">
            <w:pPr>
              <w:spacing w:before="0"/>
              <w:jc w:val="center"/>
              <w:rPr>
                <w:rFonts w:eastAsia="Calibri" w:cs="Arial"/>
                <w:b/>
                <w:bCs/>
                <w:iCs/>
              </w:rPr>
            </w:pPr>
          </w:p>
        </w:tc>
        <w:tc>
          <w:tcPr>
            <w:tcW w:w="2042" w:type="pct"/>
            <w:shd w:val="clear" w:color="auto" w:fill="auto"/>
          </w:tcPr>
          <w:p w:rsidR="004042AE" w:rsidRPr="00D878C3" w:rsidRDefault="004042AE" w:rsidP="00BC01DC">
            <w:pPr>
              <w:spacing w:before="0"/>
              <w:jc w:val="center"/>
              <w:rPr>
                <w:rFonts w:eastAsia="Calibri" w:cs="Arial"/>
                <w:b/>
                <w:bCs/>
                <w:iCs/>
              </w:rPr>
            </w:pPr>
          </w:p>
        </w:tc>
      </w:tr>
      <w:tr w:rsidR="00D878C3" w:rsidRPr="00D878C3" w:rsidTr="004042AE">
        <w:tc>
          <w:tcPr>
            <w:tcW w:w="241"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Cs/>
                <w:iCs/>
              </w:rPr>
            </w:pPr>
            <w:r w:rsidRPr="00D878C3">
              <w:rPr>
                <w:rFonts w:eastAsia="Calibri" w:cs="Arial"/>
                <w:bCs/>
                <w:iCs/>
              </w:rPr>
              <w:t>3.</w:t>
            </w:r>
          </w:p>
        </w:tc>
        <w:tc>
          <w:tcPr>
            <w:tcW w:w="1070" w:type="pct"/>
            <w:shd w:val="clear" w:color="auto" w:fill="auto"/>
          </w:tcPr>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tc>
        <w:tc>
          <w:tcPr>
            <w:tcW w:w="1647" w:type="pct"/>
            <w:shd w:val="clear" w:color="auto" w:fill="auto"/>
          </w:tcPr>
          <w:p w:rsidR="004042AE" w:rsidRPr="00D878C3" w:rsidRDefault="004042AE" w:rsidP="00BC01DC">
            <w:pPr>
              <w:spacing w:before="0"/>
              <w:jc w:val="center"/>
              <w:rPr>
                <w:rFonts w:eastAsia="Calibri" w:cs="Arial"/>
                <w:b/>
                <w:bCs/>
                <w:iCs/>
              </w:rPr>
            </w:pPr>
          </w:p>
        </w:tc>
        <w:tc>
          <w:tcPr>
            <w:tcW w:w="2042" w:type="pct"/>
            <w:shd w:val="clear" w:color="auto" w:fill="auto"/>
          </w:tcPr>
          <w:p w:rsidR="004042AE" w:rsidRPr="00D878C3" w:rsidRDefault="004042AE" w:rsidP="00BC01DC">
            <w:pPr>
              <w:spacing w:before="0"/>
              <w:jc w:val="center"/>
              <w:rPr>
                <w:rFonts w:eastAsia="Calibri" w:cs="Arial"/>
                <w:b/>
                <w:bCs/>
                <w:iCs/>
              </w:rPr>
            </w:pPr>
          </w:p>
        </w:tc>
      </w:tr>
      <w:tr w:rsidR="00D878C3" w:rsidRPr="00D878C3" w:rsidTr="004042AE">
        <w:tc>
          <w:tcPr>
            <w:tcW w:w="241"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Cs/>
                <w:iCs/>
              </w:rPr>
            </w:pPr>
            <w:r w:rsidRPr="00D878C3">
              <w:rPr>
                <w:rFonts w:eastAsia="Calibri" w:cs="Arial"/>
                <w:bCs/>
                <w:iCs/>
              </w:rPr>
              <w:t>4.</w:t>
            </w:r>
          </w:p>
        </w:tc>
        <w:tc>
          <w:tcPr>
            <w:tcW w:w="1070" w:type="pct"/>
            <w:shd w:val="clear" w:color="auto" w:fill="auto"/>
          </w:tcPr>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tc>
        <w:tc>
          <w:tcPr>
            <w:tcW w:w="1647" w:type="pct"/>
            <w:shd w:val="clear" w:color="auto" w:fill="auto"/>
          </w:tcPr>
          <w:p w:rsidR="004042AE" w:rsidRPr="00D878C3" w:rsidRDefault="004042AE" w:rsidP="00BC01DC">
            <w:pPr>
              <w:spacing w:before="0"/>
              <w:jc w:val="center"/>
              <w:rPr>
                <w:rFonts w:eastAsia="Calibri" w:cs="Arial"/>
                <w:b/>
                <w:bCs/>
                <w:iCs/>
              </w:rPr>
            </w:pPr>
          </w:p>
        </w:tc>
        <w:tc>
          <w:tcPr>
            <w:tcW w:w="2042" w:type="pct"/>
            <w:shd w:val="clear" w:color="auto" w:fill="auto"/>
          </w:tcPr>
          <w:p w:rsidR="004042AE" w:rsidRPr="00D878C3" w:rsidRDefault="004042AE" w:rsidP="00BC01DC">
            <w:pPr>
              <w:spacing w:before="0"/>
              <w:jc w:val="center"/>
              <w:rPr>
                <w:rFonts w:eastAsia="Calibri" w:cs="Arial"/>
                <w:b/>
                <w:bCs/>
                <w:iCs/>
              </w:rPr>
            </w:pPr>
          </w:p>
        </w:tc>
      </w:tr>
      <w:tr w:rsidR="00D878C3" w:rsidRPr="00D878C3" w:rsidTr="004042AE">
        <w:tc>
          <w:tcPr>
            <w:tcW w:w="241" w:type="pct"/>
            <w:shd w:val="clear" w:color="auto" w:fill="auto"/>
          </w:tcPr>
          <w:p w:rsidR="004042AE" w:rsidRPr="00D878C3" w:rsidRDefault="004042AE" w:rsidP="00BC01DC">
            <w:pPr>
              <w:spacing w:before="0"/>
              <w:jc w:val="center"/>
              <w:rPr>
                <w:rFonts w:eastAsia="Calibri" w:cs="Arial"/>
                <w:bCs/>
                <w:iCs/>
              </w:rPr>
            </w:pPr>
          </w:p>
          <w:p w:rsidR="004042AE" w:rsidRPr="00D878C3" w:rsidRDefault="004042AE" w:rsidP="00BC01DC">
            <w:pPr>
              <w:spacing w:before="0"/>
              <w:jc w:val="center"/>
              <w:rPr>
                <w:rFonts w:eastAsia="Calibri" w:cs="Arial"/>
                <w:bCs/>
                <w:iCs/>
              </w:rPr>
            </w:pPr>
            <w:r w:rsidRPr="00D878C3">
              <w:rPr>
                <w:rFonts w:eastAsia="Calibri" w:cs="Arial"/>
                <w:bCs/>
                <w:iCs/>
              </w:rPr>
              <w:t>5.</w:t>
            </w:r>
          </w:p>
        </w:tc>
        <w:tc>
          <w:tcPr>
            <w:tcW w:w="1070" w:type="pct"/>
            <w:shd w:val="clear" w:color="auto" w:fill="auto"/>
          </w:tcPr>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p w:rsidR="004042AE" w:rsidRPr="00D878C3" w:rsidRDefault="004042AE" w:rsidP="00BC01DC">
            <w:pPr>
              <w:spacing w:before="0"/>
              <w:jc w:val="center"/>
              <w:rPr>
                <w:rFonts w:eastAsia="Calibri" w:cs="Arial"/>
                <w:b/>
                <w:bCs/>
                <w:iCs/>
              </w:rPr>
            </w:pPr>
          </w:p>
        </w:tc>
        <w:tc>
          <w:tcPr>
            <w:tcW w:w="1647" w:type="pct"/>
            <w:shd w:val="clear" w:color="auto" w:fill="auto"/>
          </w:tcPr>
          <w:p w:rsidR="004042AE" w:rsidRPr="00D878C3" w:rsidRDefault="004042AE" w:rsidP="00BC01DC">
            <w:pPr>
              <w:spacing w:before="0"/>
              <w:jc w:val="center"/>
              <w:rPr>
                <w:rFonts w:eastAsia="Calibri" w:cs="Arial"/>
                <w:b/>
                <w:bCs/>
                <w:iCs/>
              </w:rPr>
            </w:pPr>
          </w:p>
        </w:tc>
        <w:tc>
          <w:tcPr>
            <w:tcW w:w="2042" w:type="pct"/>
            <w:shd w:val="clear" w:color="auto" w:fill="auto"/>
          </w:tcPr>
          <w:p w:rsidR="004042AE" w:rsidRPr="00D878C3" w:rsidRDefault="004042AE" w:rsidP="00BC01DC">
            <w:pPr>
              <w:spacing w:before="0"/>
              <w:jc w:val="center"/>
              <w:rPr>
                <w:rFonts w:eastAsia="Calibri" w:cs="Arial"/>
                <w:b/>
                <w:bCs/>
                <w:iCs/>
              </w:rPr>
            </w:pPr>
          </w:p>
        </w:tc>
      </w:tr>
    </w:tbl>
    <w:p w:rsidR="00343A18" w:rsidRPr="00D878C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78C3" w:rsidTr="00BC01DC">
        <w:trPr>
          <w:jc w:val="center"/>
        </w:trPr>
        <w:tc>
          <w:tcPr>
            <w:tcW w:w="3882" w:type="dxa"/>
          </w:tcPr>
          <w:p w:rsidR="00343A18" w:rsidRPr="00D878C3" w:rsidRDefault="00343A18" w:rsidP="00BC01DC">
            <w:pPr>
              <w:spacing w:before="0"/>
              <w:jc w:val="center"/>
              <w:rPr>
                <w:rFonts w:cs="Arial"/>
              </w:rPr>
            </w:pPr>
            <w:r w:rsidRPr="00D878C3">
              <w:rPr>
                <w:rFonts w:cs="Arial"/>
              </w:rPr>
              <w:t>Датум:</w:t>
            </w:r>
          </w:p>
        </w:tc>
        <w:tc>
          <w:tcPr>
            <w:tcW w:w="2127" w:type="dxa"/>
          </w:tcPr>
          <w:p w:rsidR="00343A18" w:rsidRPr="00D878C3" w:rsidRDefault="00343A18" w:rsidP="00BC01DC">
            <w:pPr>
              <w:spacing w:before="0"/>
              <w:jc w:val="center"/>
              <w:rPr>
                <w:rFonts w:cs="Arial"/>
                <w:lang w:val="ru-RU"/>
              </w:rPr>
            </w:pPr>
          </w:p>
        </w:tc>
        <w:tc>
          <w:tcPr>
            <w:tcW w:w="4022" w:type="dxa"/>
          </w:tcPr>
          <w:p w:rsidR="00343A18" w:rsidRPr="00D878C3" w:rsidRDefault="00343A18" w:rsidP="00BC01DC">
            <w:pPr>
              <w:spacing w:before="0"/>
              <w:jc w:val="center"/>
              <w:rPr>
                <w:rFonts w:cs="Arial"/>
                <w:lang w:val="ru-RU"/>
              </w:rPr>
            </w:pPr>
            <w:r w:rsidRPr="00D878C3">
              <w:rPr>
                <w:rFonts w:cs="Arial"/>
                <w:lang w:val="sr-Cyrl-CS"/>
              </w:rPr>
              <w:t>П</w:t>
            </w:r>
            <w:r w:rsidRPr="00D878C3">
              <w:rPr>
                <w:rFonts w:cs="Arial"/>
              </w:rPr>
              <w:t>онуђач</w:t>
            </w:r>
            <w:r w:rsidRPr="00D878C3">
              <w:rPr>
                <w:rFonts w:cs="Arial"/>
                <w:lang w:val="ru-RU"/>
              </w:rPr>
              <w:t>:</w:t>
            </w:r>
          </w:p>
        </w:tc>
      </w:tr>
      <w:tr w:rsidR="00343A18" w:rsidRPr="00D878C3" w:rsidTr="00BC01DC">
        <w:trPr>
          <w:jc w:val="center"/>
        </w:trPr>
        <w:tc>
          <w:tcPr>
            <w:tcW w:w="3882" w:type="dxa"/>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rPr>
            </w:pPr>
          </w:p>
        </w:tc>
        <w:tc>
          <w:tcPr>
            <w:tcW w:w="4022" w:type="dxa"/>
          </w:tcPr>
          <w:p w:rsidR="00343A18" w:rsidRPr="00D878C3" w:rsidRDefault="00343A18" w:rsidP="00BC01DC">
            <w:pPr>
              <w:spacing w:before="0"/>
              <w:jc w:val="center"/>
              <w:rPr>
                <w:rFonts w:cs="Arial"/>
                <w:lang w:val="ru-RU"/>
              </w:rPr>
            </w:pPr>
          </w:p>
        </w:tc>
      </w:tr>
      <w:tr w:rsidR="00343A18" w:rsidRPr="00D878C3" w:rsidTr="00BC01DC">
        <w:trPr>
          <w:jc w:val="center"/>
        </w:trPr>
        <w:tc>
          <w:tcPr>
            <w:tcW w:w="3882" w:type="dxa"/>
            <w:tcBorders>
              <w:bottom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bottom w:val="single" w:sz="4" w:space="0" w:color="auto"/>
            </w:tcBorders>
          </w:tcPr>
          <w:p w:rsidR="00343A18" w:rsidRPr="00D878C3" w:rsidRDefault="00343A18" w:rsidP="00BC01DC">
            <w:pPr>
              <w:spacing w:before="0"/>
              <w:jc w:val="center"/>
              <w:rPr>
                <w:rFonts w:cs="Arial"/>
                <w:lang w:val="ru-RU"/>
              </w:rPr>
            </w:pPr>
          </w:p>
        </w:tc>
      </w:tr>
      <w:tr w:rsidR="00343A18" w:rsidRPr="00D878C3" w:rsidTr="00BC01DC">
        <w:trPr>
          <w:trHeight w:val="389"/>
          <w:jc w:val="center"/>
        </w:trPr>
        <w:tc>
          <w:tcPr>
            <w:tcW w:w="3882" w:type="dxa"/>
            <w:tcBorders>
              <w:top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top w:val="single" w:sz="4" w:space="0" w:color="auto"/>
            </w:tcBorders>
          </w:tcPr>
          <w:p w:rsidR="00343A18" w:rsidRPr="00D878C3" w:rsidRDefault="00343A18" w:rsidP="00BC01DC">
            <w:pPr>
              <w:spacing w:before="0"/>
              <w:jc w:val="center"/>
              <w:rPr>
                <w:rFonts w:cs="Arial"/>
                <w:lang w:val="ru-RU"/>
              </w:rPr>
            </w:pPr>
          </w:p>
        </w:tc>
      </w:tr>
    </w:tbl>
    <w:p w:rsidR="00343A18" w:rsidRPr="00D878C3" w:rsidRDefault="00343A18" w:rsidP="00343A18">
      <w:pPr>
        <w:rPr>
          <w:rFonts w:eastAsia="Symbol" w:cs="Arial"/>
          <w:b/>
          <w:bCs/>
          <w:kern w:val="28"/>
        </w:rPr>
      </w:pPr>
      <w:r w:rsidRPr="00D878C3">
        <w:rPr>
          <w:rFonts w:eastAsia="Symbol" w:cs="Arial"/>
          <w:b/>
          <w:bCs/>
          <w:kern w:val="28"/>
        </w:rPr>
        <w:t xml:space="preserve">Напомена: </w:t>
      </w:r>
    </w:p>
    <w:p w:rsidR="00343A18" w:rsidRPr="00D878C3" w:rsidRDefault="00343A18" w:rsidP="00343A18">
      <w:pPr>
        <w:rPr>
          <w:rFonts w:eastAsia="TimesNewRomanPS-BoldMT" w:cs="Arial"/>
          <w:lang w:val="sr-Cyrl-CS"/>
        </w:rPr>
      </w:pPr>
      <w:r w:rsidRPr="00D878C3">
        <w:rPr>
          <w:rFonts w:eastAsia="TimesNewRomanPS-BoldMT" w:cs="Arial"/>
        </w:rPr>
        <w:t xml:space="preserve">Уколико </w:t>
      </w:r>
      <w:r w:rsidRPr="00D878C3">
        <w:rPr>
          <w:rFonts w:eastAsia="TimesNewRomanPS-BoldMT" w:cs="Arial"/>
          <w:lang w:val="sr-Cyrl-CS"/>
        </w:rPr>
        <w:t>група понуђача подноси заједничку понуду о</w:t>
      </w:r>
      <w:r w:rsidR="00907E99" w:rsidRPr="00D878C3">
        <w:rPr>
          <w:rFonts w:eastAsia="TimesNewRomanPS-BoldMT" w:cs="Arial"/>
          <w:lang w:val="sr-Cyrl-CS"/>
        </w:rPr>
        <w:t xml:space="preserve">вај образац потписује </w:t>
      </w:r>
      <w:r w:rsidRPr="00D878C3">
        <w:rPr>
          <w:rFonts w:eastAsia="TimesNewRomanPS-BoldMT" w:cs="Arial"/>
          <w:lang w:val="sr-Cyrl-CS"/>
        </w:rPr>
        <w:t>Носилац посла испред групе понуђача</w:t>
      </w:r>
      <w:r w:rsidRPr="00D878C3">
        <w:rPr>
          <w:rFonts w:eastAsia="TimesNewRomanPS-BoldMT" w:cs="Arial"/>
        </w:rPr>
        <w:t>.</w:t>
      </w:r>
    </w:p>
    <w:p w:rsidR="00657291" w:rsidRPr="00D878C3" w:rsidRDefault="00657291" w:rsidP="00657291">
      <w:pPr>
        <w:rPr>
          <w:rFonts w:cs="Arial"/>
          <w:lang w:val="sr-Cyrl-CS"/>
        </w:rPr>
      </w:pPr>
      <w:bookmarkStart w:id="262" w:name="_Toc442559941"/>
      <w:r w:rsidRPr="00D878C3">
        <w:rPr>
          <w:rFonts w:cs="Arial"/>
        </w:rPr>
        <w:t>Приликом подношења понуде овај образац копирати у потребном броју примерака.</w:t>
      </w:r>
    </w:p>
    <w:p w:rsidR="00657291" w:rsidRPr="00D878C3" w:rsidRDefault="00657291" w:rsidP="000C67B2">
      <w:pPr>
        <w:rPr>
          <w:rFonts w:cs="Arial"/>
          <w:b/>
          <w:bCs/>
          <w:kern w:val="28"/>
          <w:lang w:val="sr-Cyrl-CS" w:eastAsia="ar-SA"/>
        </w:rPr>
      </w:pPr>
      <w:r w:rsidRPr="00D878C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878C3" w:rsidRDefault="0042687E" w:rsidP="00B02E86"/>
    <w:p w:rsidR="0042687E" w:rsidRPr="00D878C3" w:rsidRDefault="0042687E" w:rsidP="00B02E86"/>
    <w:p w:rsidR="00831ED8" w:rsidRPr="00D878C3" w:rsidRDefault="00831ED8" w:rsidP="00B02E86"/>
    <w:p w:rsidR="00831ED8" w:rsidRPr="00D878C3" w:rsidRDefault="00831ED8" w:rsidP="00B02E86">
      <w:pPr>
        <w:rPr>
          <w:lang w:val="sr-Cyrl-RS"/>
        </w:rPr>
      </w:pPr>
    </w:p>
    <w:p w:rsidR="00CC197A" w:rsidRPr="00D878C3" w:rsidRDefault="00CC197A" w:rsidP="00B02E86">
      <w:pPr>
        <w:rPr>
          <w:lang w:val="sr-Cyrl-RS"/>
        </w:rPr>
      </w:pPr>
    </w:p>
    <w:p w:rsidR="004042AE" w:rsidRDefault="004042AE" w:rsidP="00B02E86">
      <w:pPr>
        <w:rPr>
          <w:lang w:val="sr-Cyrl-RS"/>
        </w:rPr>
      </w:pPr>
    </w:p>
    <w:p w:rsidR="004042AE" w:rsidRDefault="004042AE" w:rsidP="00B02E86">
      <w:pPr>
        <w:rPr>
          <w:lang w:val="sr-Cyrl-RS"/>
        </w:rPr>
      </w:pPr>
    </w:p>
    <w:p w:rsidR="004042AE" w:rsidRDefault="004042AE" w:rsidP="00B02E86">
      <w:pPr>
        <w:rPr>
          <w:lang w:val="sr-Cyrl-RS"/>
        </w:rPr>
      </w:pPr>
    </w:p>
    <w:p w:rsidR="004042AE" w:rsidRPr="00CC197A" w:rsidRDefault="004042AE" w:rsidP="00B02E86">
      <w:pPr>
        <w:rPr>
          <w:lang w:val="sr-Cyrl-RS"/>
        </w:rPr>
      </w:pPr>
    </w:p>
    <w:p w:rsidR="00D878C3" w:rsidRDefault="00D878C3" w:rsidP="000F683D">
      <w:pPr>
        <w:pStyle w:val="KDObrazac"/>
        <w:rPr>
          <w:color w:val="00B0F0"/>
          <w:lang w:val="sr-Cyrl-RS"/>
        </w:rPr>
      </w:pPr>
    </w:p>
    <w:p w:rsidR="00D878C3" w:rsidRDefault="00D878C3" w:rsidP="000F683D">
      <w:pPr>
        <w:pStyle w:val="KDObrazac"/>
        <w:rPr>
          <w:color w:val="00B0F0"/>
          <w:lang w:val="sr-Cyrl-RS"/>
        </w:rPr>
      </w:pPr>
    </w:p>
    <w:p w:rsidR="00343A18" w:rsidRPr="00D878C3" w:rsidRDefault="00343A18" w:rsidP="000F683D">
      <w:pPr>
        <w:pStyle w:val="KDObrazac"/>
        <w:rPr>
          <w:lang w:val="sr-Cyrl-RS"/>
        </w:rPr>
      </w:pPr>
      <w:r w:rsidRPr="00D878C3">
        <w:lastRenderedPageBreak/>
        <w:t xml:space="preserve">ОБРАЗАЦ </w:t>
      </w:r>
      <w:bookmarkEnd w:id="262"/>
      <w:r w:rsidR="00D878C3" w:rsidRPr="00D878C3">
        <w:rPr>
          <w:lang w:val="sr-Cyrl-RS"/>
        </w:rPr>
        <w:t>6</w:t>
      </w:r>
    </w:p>
    <w:p w:rsidR="00343A18" w:rsidRPr="00D878C3" w:rsidRDefault="00343A18" w:rsidP="000F683D">
      <w:pPr>
        <w:jc w:val="center"/>
        <w:rPr>
          <w:rFonts w:cs="Arial"/>
          <w:b/>
        </w:rPr>
      </w:pPr>
      <w:r w:rsidRPr="00D878C3">
        <w:rPr>
          <w:rFonts w:cs="Arial"/>
          <w:b/>
        </w:rPr>
        <w:t>ПОТВРДА О РЕФЕРЕНТНИМ НАБАВКАМА</w:t>
      </w:r>
    </w:p>
    <w:p w:rsidR="0042687E" w:rsidRPr="00D878C3" w:rsidRDefault="0042687E" w:rsidP="000F683D">
      <w:pPr>
        <w:jc w:val="center"/>
        <w:rPr>
          <w:rFonts w:cs="Arial"/>
        </w:rPr>
      </w:pPr>
    </w:p>
    <w:p w:rsidR="00343A18" w:rsidRPr="00D878C3" w:rsidRDefault="00343A18" w:rsidP="00343A18">
      <w:pPr>
        <w:tabs>
          <w:tab w:val="left" w:pos="0"/>
          <w:tab w:val="left" w:pos="330"/>
          <w:tab w:val="left" w:pos="540"/>
        </w:tabs>
        <w:spacing w:before="0"/>
        <w:jc w:val="left"/>
        <w:rPr>
          <w:rFonts w:eastAsia="Calibri" w:cs="Arial"/>
        </w:rPr>
      </w:pPr>
      <w:r w:rsidRPr="00D878C3">
        <w:rPr>
          <w:rFonts w:eastAsia="Calibri" w:cs="Arial"/>
          <w:lang w:val="ru-RU"/>
        </w:rPr>
        <w:t>Наручилац</w:t>
      </w:r>
      <w:r w:rsidR="008A1B15" w:rsidRPr="00D878C3">
        <w:rPr>
          <w:rFonts w:eastAsia="Calibri" w:cs="Arial"/>
          <w:lang w:val="ru-RU"/>
        </w:rPr>
        <w:t xml:space="preserve"> </w:t>
      </w:r>
      <w:r w:rsidRPr="00D878C3">
        <w:rPr>
          <w:rFonts w:eastAsia="Calibri" w:cs="Arial"/>
          <w:lang w:val="ru-RU"/>
        </w:rPr>
        <w:t xml:space="preserve">предметних </w:t>
      </w:r>
      <w:r w:rsidR="00873EBD" w:rsidRPr="00D878C3">
        <w:rPr>
          <w:rFonts w:eastAsia="Calibri" w:cs="Arial"/>
          <w:lang w:val="ru-RU"/>
        </w:rPr>
        <w:t>радова</w:t>
      </w:r>
      <w:r w:rsidRPr="00D878C3">
        <w:rPr>
          <w:rFonts w:eastAsia="Calibri" w:cs="Arial"/>
          <w:lang w:val="ru-RU"/>
        </w:rPr>
        <w:t xml:space="preserve">: </w:t>
      </w:r>
    </w:p>
    <w:p w:rsidR="00343A18" w:rsidRPr="00D878C3" w:rsidRDefault="00343A18" w:rsidP="00343A18">
      <w:pPr>
        <w:tabs>
          <w:tab w:val="left" w:pos="0"/>
          <w:tab w:val="left" w:pos="330"/>
          <w:tab w:val="left" w:pos="540"/>
        </w:tabs>
        <w:spacing w:before="0"/>
        <w:ind w:left="6"/>
        <w:rPr>
          <w:rFonts w:eastAsia="Calibri" w:cs="Arial"/>
        </w:rPr>
      </w:pPr>
      <w:r w:rsidRPr="00D878C3">
        <w:rPr>
          <w:rFonts w:eastAsia="Calibri" w:cs="Arial"/>
        </w:rPr>
        <w:t xml:space="preserve">                                                  _________________________________________</w:t>
      </w:r>
      <w:r w:rsidR="000F683D" w:rsidRPr="00D878C3">
        <w:rPr>
          <w:rFonts w:eastAsia="Calibri" w:cs="Arial"/>
        </w:rPr>
        <w:t>_________________________</w:t>
      </w:r>
    </w:p>
    <w:p w:rsidR="00343A18" w:rsidRPr="00D878C3" w:rsidRDefault="00343A18" w:rsidP="00343A18">
      <w:pPr>
        <w:tabs>
          <w:tab w:val="left" w:pos="0"/>
          <w:tab w:val="left" w:pos="330"/>
          <w:tab w:val="left" w:pos="540"/>
        </w:tabs>
        <w:spacing w:before="0"/>
        <w:ind w:left="6"/>
        <w:jc w:val="center"/>
        <w:rPr>
          <w:rFonts w:eastAsia="Calibri" w:cs="Arial"/>
        </w:rPr>
      </w:pPr>
      <w:r w:rsidRPr="00D878C3">
        <w:rPr>
          <w:rFonts w:cs="Arial"/>
          <w:bCs/>
          <w:kern w:val="28"/>
        </w:rPr>
        <w:t>(назив и седиште наручиоца)</w:t>
      </w:r>
    </w:p>
    <w:p w:rsidR="00343A18" w:rsidRPr="00D878C3" w:rsidRDefault="00343A18" w:rsidP="00343A18">
      <w:pPr>
        <w:jc w:val="left"/>
        <w:rPr>
          <w:rFonts w:cs="Arial"/>
        </w:rPr>
      </w:pPr>
      <w:r w:rsidRPr="00D878C3">
        <w:rPr>
          <w:rFonts w:cs="Arial"/>
        </w:rPr>
        <w:t>Лице за контакт:      _________________________________________</w:t>
      </w:r>
      <w:r w:rsidR="000F683D" w:rsidRPr="00D878C3">
        <w:rPr>
          <w:rFonts w:cs="Arial"/>
        </w:rPr>
        <w:t>__________________________</w:t>
      </w:r>
    </w:p>
    <w:p w:rsidR="00343A18" w:rsidRPr="00D878C3" w:rsidRDefault="00343A18" w:rsidP="00343A18">
      <w:pPr>
        <w:jc w:val="center"/>
        <w:rPr>
          <w:rFonts w:cs="Arial"/>
        </w:rPr>
      </w:pPr>
      <w:r w:rsidRPr="00D878C3">
        <w:rPr>
          <w:rFonts w:cs="Arial"/>
        </w:rPr>
        <w:t>(име, презиме,  контакт телефон)</w:t>
      </w:r>
    </w:p>
    <w:p w:rsidR="00343A18" w:rsidRPr="00D878C3" w:rsidRDefault="00343A18" w:rsidP="00343A18">
      <w:pPr>
        <w:jc w:val="left"/>
        <w:rPr>
          <w:rFonts w:cs="Arial"/>
        </w:rPr>
      </w:pPr>
      <w:r w:rsidRPr="00D878C3">
        <w:rPr>
          <w:rFonts w:cs="Arial"/>
        </w:rPr>
        <w:t>Овим путем потврђујем да је _________________________________________</w:t>
      </w:r>
      <w:r w:rsidR="000F683D" w:rsidRPr="00D878C3">
        <w:rPr>
          <w:rFonts w:cs="Arial"/>
        </w:rPr>
        <w:t>_________________________</w:t>
      </w:r>
    </w:p>
    <w:p w:rsidR="00343A18" w:rsidRPr="00D878C3" w:rsidRDefault="00343A18" w:rsidP="00343A18">
      <w:pPr>
        <w:jc w:val="center"/>
        <w:rPr>
          <w:rFonts w:cs="Arial"/>
        </w:rPr>
      </w:pPr>
      <w:r w:rsidRPr="00D878C3">
        <w:rPr>
          <w:rFonts w:cs="Arial"/>
        </w:rPr>
        <w:t>(навести назив седиште  понуђача)</w:t>
      </w:r>
    </w:p>
    <w:p w:rsidR="00343A18" w:rsidRPr="00D878C3" w:rsidRDefault="00343A18" w:rsidP="00343A18">
      <w:pPr>
        <w:rPr>
          <w:rFonts w:cs="Arial"/>
        </w:rPr>
      </w:pPr>
      <w:r w:rsidRPr="00D878C3">
        <w:rPr>
          <w:rFonts w:cs="Arial"/>
        </w:rPr>
        <w:t>за наше потребе</w:t>
      </w:r>
      <w:r w:rsidR="0051227B" w:rsidRPr="00D878C3">
        <w:rPr>
          <w:rFonts w:cs="Arial"/>
        </w:rPr>
        <w:t xml:space="preserve"> извео</w:t>
      </w:r>
      <w:r w:rsidRPr="00D878C3">
        <w:rPr>
          <w:rFonts w:cs="Arial"/>
        </w:rPr>
        <w:t xml:space="preserve">: </w:t>
      </w:r>
    </w:p>
    <w:p w:rsidR="00343A18" w:rsidRPr="00D878C3" w:rsidRDefault="00343A18" w:rsidP="00343A18">
      <w:pPr>
        <w:rPr>
          <w:rFonts w:cs="Arial"/>
        </w:rPr>
      </w:pPr>
      <w:r w:rsidRPr="00D878C3">
        <w:rPr>
          <w:rFonts w:cs="Arial"/>
        </w:rPr>
        <w:t>_________________________________________</w:t>
      </w:r>
      <w:r w:rsidR="000F683D" w:rsidRPr="00D878C3">
        <w:rPr>
          <w:rFonts w:cs="Arial"/>
        </w:rPr>
        <w:t>_________________________</w:t>
      </w:r>
    </w:p>
    <w:p w:rsidR="00343A18" w:rsidRPr="00D878C3" w:rsidRDefault="00343A18" w:rsidP="00343A18">
      <w:pPr>
        <w:rPr>
          <w:rFonts w:cs="Arial"/>
        </w:rPr>
      </w:pPr>
      <w:r w:rsidRPr="00D878C3">
        <w:rPr>
          <w:rFonts w:cs="Arial"/>
        </w:rPr>
        <w:t xml:space="preserve">                                                  (навести </w:t>
      </w:r>
      <w:r w:rsidR="00CA73C9" w:rsidRPr="00D878C3">
        <w:rPr>
          <w:rFonts w:cs="Arial"/>
        </w:rPr>
        <w:t>референтне радове</w:t>
      </w:r>
      <w:r w:rsidR="000C67B2" w:rsidRPr="00D878C3">
        <w:rPr>
          <w:rFonts w:cs="Arial"/>
        </w:rPr>
        <w:t>/уговора</w:t>
      </w:r>
      <w:r w:rsidRPr="00D878C3">
        <w:rPr>
          <w:rFonts w:cs="Arial"/>
        </w:rPr>
        <w:t xml:space="preserve">) </w:t>
      </w:r>
    </w:p>
    <w:p w:rsidR="00D878C3" w:rsidRPr="00D878C3" w:rsidRDefault="00D878C3" w:rsidP="00D878C3">
      <w:pPr>
        <w:autoSpaceDE w:val="0"/>
        <w:autoSpaceDN w:val="0"/>
        <w:adjustRightInd w:val="0"/>
        <w:spacing w:before="0"/>
        <w:rPr>
          <w:rFonts w:cs="Arial"/>
          <w:lang w:val="sr-Cyrl-RS" w:eastAsia="sr-Latn-CS"/>
        </w:rPr>
      </w:pPr>
      <w:r w:rsidRPr="00D878C3">
        <w:rPr>
          <w:rFonts w:cs="Arial"/>
          <w:lang w:val="sr-Cyrl-RS" w:eastAsia="sr-Latn-CS"/>
        </w:rPr>
        <w:t>у уговореном року, обиму и квалитету и да до дана издавања потврде о референтним набавкама у гарантном року није било рекламације на исте</w:t>
      </w:r>
    </w:p>
    <w:p w:rsidR="00343A18" w:rsidRPr="00D878C3" w:rsidRDefault="00343A18" w:rsidP="00343A18">
      <w:pPr>
        <w:rPr>
          <w:rFonts w:cs="Arial"/>
          <w:strike/>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tblGrid>
      <w:tr w:rsidR="004042AE" w:rsidRPr="00D878C3" w:rsidTr="00917795">
        <w:trPr>
          <w:trHeight w:val="107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042AE" w:rsidRPr="00D878C3" w:rsidRDefault="00D878C3" w:rsidP="00BC01DC">
            <w:pPr>
              <w:jc w:val="center"/>
              <w:rPr>
                <w:rFonts w:eastAsia="Calibri" w:cs="Arial"/>
              </w:rPr>
            </w:pPr>
            <w:r w:rsidRPr="00D878C3">
              <w:rPr>
                <w:rFonts w:eastAsia="Calibri" w:cs="Arial"/>
                <w:lang w:val="sr-Cyrl-RS"/>
              </w:rPr>
              <w:t>Број и д</w:t>
            </w:r>
            <w:r w:rsidR="004042AE" w:rsidRPr="00D878C3">
              <w:rPr>
                <w:rFonts w:eastAsia="Calibri" w:cs="Arial"/>
              </w:rPr>
              <w:t>атум  закључења уговора</w:t>
            </w:r>
          </w:p>
        </w:tc>
        <w:tc>
          <w:tcPr>
            <w:tcW w:w="3260" w:type="dxa"/>
            <w:tcBorders>
              <w:top w:val="single" w:sz="4" w:space="0" w:color="auto"/>
              <w:left w:val="single" w:sz="4" w:space="0" w:color="auto"/>
              <w:bottom w:val="single" w:sz="4" w:space="0" w:color="auto"/>
              <w:right w:val="single" w:sz="4" w:space="0" w:color="auto"/>
            </w:tcBorders>
            <w:vAlign w:val="center"/>
          </w:tcPr>
          <w:p w:rsidR="004042AE" w:rsidRPr="00D878C3" w:rsidRDefault="004042AE" w:rsidP="00BC01DC">
            <w:pPr>
              <w:jc w:val="center"/>
              <w:rPr>
                <w:rFonts w:eastAsia="Calibri" w:cs="Arial"/>
              </w:rPr>
            </w:pPr>
            <w:r w:rsidRPr="00D878C3">
              <w:rPr>
                <w:rFonts w:eastAsia="Calibri" w:cs="Arial"/>
              </w:rPr>
              <w:t>Датум реализације уговора</w:t>
            </w:r>
          </w:p>
        </w:tc>
      </w:tr>
      <w:tr w:rsidR="004042AE" w:rsidRPr="00D878C3" w:rsidTr="00917795">
        <w:tc>
          <w:tcPr>
            <w:tcW w:w="3114" w:type="dxa"/>
            <w:tcBorders>
              <w:top w:val="single" w:sz="4" w:space="0" w:color="auto"/>
              <w:left w:val="single" w:sz="4" w:space="0" w:color="auto"/>
              <w:bottom w:val="single" w:sz="4" w:space="0" w:color="auto"/>
              <w:right w:val="single" w:sz="4" w:space="0" w:color="auto"/>
            </w:tcBorders>
            <w:shd w:val="clear" w:color="auto" w:fill="auto"/>
          </w:tcPr>
          <w:p w:rsidR="004042AE" w:rsidRPr="00D878C3" w:rsidRDefault="004042AE" w:rsidP="00BC01DC">
            <w:pPr>
              <w:rPr>
                <w:rFonts w:eastAsia="Calibri" w:cs="Arial"/>
              </w:rPr>
            </w:pPr>
          </w:p>
        </w:tc>
        <w:tc>
          <w:tcPr>
            <w:tcW w:w="3260" w:type="dxa"/>
            <w:tcBorders>
              <w:top w:val="single" w:sz="4" w:space="0" w:color="auto"/>
              <w:left w:val="single" w:sz="4" w:space="0" w:color="auto"/>
              <w:bottom w:val="single" w:sz="4" w:space="0" w:color="auto"/>
              <w:right w:val="single" w:sz="4" w:space="0" w:color="auto"/>
            </w:tcBorders>
          </w:tcPr>
          <w:p w:rsidR="004042AE" w:rsidRPr="00D878C3" w:rsidRDefault="004042AE" w:rsidP="00BC01DC">
            <w:pPr>
              <w:rPr>
                <w:rFonts w:eastAsia="Calibri" w:cs="Arial"/>
              </w:rPr>
            </w:pPr>
          </w:p>
        </w:tc>
      </w:tr>
      <w:tr w:rsidR="004042AE" w:rsidRPr="00D878C3" w:rsidTr="00917795">
        <w:tc>
          <w:tcPr>
            <w:tcW w:w="3114" w:type="dxa"/>
            <w:tcBorders>
              <w:top w:val="single" w:sz="4" w:space="0" w:color="auto"/>
              <w:left w:val="single" w:sz="4" w:space="0" w:color="auto"/>
              <w:bottom w:val="single" w:sz="4" w:space="0" w:color="auto"/>
              <w:right w:val="single" w:sz="4" w:space="0" w:color="auto"/>
            </w:tcBorders>
            <w:shd w:val="clear" w:color="auto" w:fill="auto"/>
          </w:tcPr>
          <w:p w:rsidR="004042AE" w:rsidRPr="00D878C3" w:rsidRDefault="004042AE" w:rsidP="00BC01DC">
            <w:pPr>
              <w:rPr>
                <w:rFonts w:eastAsia="Calibri" w:cs="Arial"/>
              </w:rPr>
            </w:pPr>
          </w:p>
        </w:tc>
        <w:tc>
          <w:tcPr>
            <w:tcW w:w="3260" w:type="dxa"/>
            <w:tcBorders>
              <w:top w:val="single" w:sz="4" w:space="0" w:color="auto"/>
              <w:left w:val="single" w:sz="4" w:space="0" w:color="auto"/>
              <w:bottom w:val="single" w:sz="4" w:space="0" w:color="auto"/>
              <w:right w:val="single" w:sz="4" w:space="0" w:color="auto"/>
            </w:tcBorders>
          </w:tcPr>
          <w:p w:rsidR="004042AE" w:rsidRPr="00D878C3" w:rsidRDefault="004042AE" w:rsidP="00BC01DC">
            <w:pPr>
              <w:rPr>
                <w:rFonts w:eastAsia="Calibri" w:cs="Arial"/>
              </w:rPr>
            </w:pPr>
          </w:p>
        </w:tc>
      </w:tr>
      <w:tr w:rsidR="004042AE" w:rsidRPr="00D878C3" w:rsidTr="00917795">
        <w:tc>
          <w:tcPr>
            <w:tcW w:w="3114" w:type="dxa"/>
            <w:tcBorders>
              <w:top w:val="single" w:sz="4" w:space="0" w:color="auto"/>
              <w:left w:val="single" w:sz="4" w:space="0" w:color="auto"/>
              <w:bottom w:val="single" w:sz="4" w:space="0" w:color="auto"/>
              <w:right w:val="single" w:sz="4" w:space="0" w:color="auto"/>
            </w:tcBorders>
            <w:shd w:val="clear" w:color="auto" w:fill="auto"/>
          </w:tcPr>
          <w:p w:rsidR="004042AE" w:rsidRPr="00D878C3" w:rsidRDefault="004042AE" w:rsidP="00BC01DC">
            <w:pPr>
              <w:rPr>
                <w:rFonts w:eastAsia="Calibri" w:cs="Arial"/>
              </w:rPr>
            </w:pPr>
          </w:p>
        </w:tc>
        <w:tc>
          <w:tcPr>
            <w:tcW w:w="3260" w:type="dxa"/>
            <w:tcBorders>
              <w:top w:val="single" w:sz="4" w:space="0" w:color="auto"/>
              <w:left w:val="single" w:sz="4" w:space="0" w:color="auto"/>
              <w:bottom w:val="single" w:sz="4" w:space="0" w:color="auto"/>
              <w:right w:val="single" w:sz="4" w:space="0" w:color="auto"/>
            </w:tcBorders>
          </w:tcPr>
          <w:p w:rsidR="004042AE" w:rsidRPr="00D878C3" w:rsidRDefault="004042AE" w:rsidP="00BC01DC">
            <w:pPr>
              <w:rPr>
                <w:rFonts w:eastAsia="Calibri" w:cs="Arial"/>
              </w:rPr>
            </w:pPr>
          </w:p>
        </w:tc>
      </w:tr>
      <w:tr w:rsidR="004042AE" w:rsidRPr="00D878C3" w:rsidTr="00917795">
        <w:tc>
          <w:tcPr>
            <w:tcW w:w="3114" w:type="dxa"/>
            <w:tcBorders>
              <w:top w:val="single" w:sz="4" w:space="0" w:color="auto"/>
              <w:left w:val="single" w:sz="4" w:space="0" w:color="auto"/>
              <w:bottom w:val="single" w:sz="4" w:space="0" w:color="auto"/>
              <w:right w:val="single" w:sz="4" w:space="0" w:color="auto"/>
            </w:tcBorders>
            <w:shd w:val="clear" w:color="auto" w:fill="auto"/>
          </w:tcPr>
          <w:p w:rsidR="004042AE" w:rsidRPr="00D878C3" w:rsidRDefault="004042AE" w:rsidP="00BC01DC">
            <w:pPr>
              <w:rPr>
                <w:rFonts w:eastAsia="Calibri" w:cs="Arial"/>
              </w:rPr>
            </w:pPr>
          </w:p>
        </w:tc>
        <w:tc>
          <w:tcPr>
            <w:tcW w:w="3260" w:type="dxa"/>
            <w:tcBorders>
              <w:top w:val="single" w:sz="4" w:space="0" w:color="auto"/>
              <w:left w:val="single" w:sz="4" w:space="0" w:color="auto"/>
              <w:bottom w:val="single" w:sz="4" w:space="0" w:color="auto"/>
              <w:right w:val="single" w:sz="4" w:space="0" w:color="auto"/>
            </w:tcBorders>
          </w:tcPr>
          <w:p w:rsidR="004042AE" w:rsidRPr="00D878C3" w:rsidRDefault="004042AE" w:rsidP="00BC01DC">
            <w:pPr>
              <w:rPr>
                <w:rFonts w:eastAsia="Calibri" w:cs="Arial"/>
              </w:rPr>
            </w:pPr>
          </w:p>
        </w:tc>
      </w:tr>
    </w:tbl>
    <w:p w:rsidR="00343A18" w:rsidRPr="00D878C3" w:rsidRDefault="00343A18" w:rsidP="000F683D">
      <w:pPr>
        <w:rPr>
          <w:rFonts w:cs="Arial"/>
        </w:rPr>
      </w:pPr>
      <w:r w:rsidRPr="00D878C3">
        <w:rPr>
          <w:rFonts w:cs="Arial"/>
        </w:rPr>
        <w:tab/>
      </w:r>
    </w:p>
    <w:p w:rsidR="00917795" w:rsidRPr="00D878C3" w:rsidRDefault="00917795" w:rsidP="000F683D">
      <w:pPr>
        <w:rPr>
          <w:rFonts w:cs="Arial"/>
        </w:rPr>
      </w:pPr>
    </w:p>
    <w:p w:rsidR="00917795" w:rsidRPr="00D878C3" w:rsidRDefault="00917795" w:rsidP="000F683D">
      <w:pPr>
        <w:rPr>
          <w:rFonts w:cs="Arial"/>
        </w:rPr>
      </w:pPr>
    </w:p>
    <w:p w:rsidR="00917795" w:rsidRPr="00D878C3" w:rsidRDefault="00917795" w:rsidP="000F683D">
      <w:pPr>
        <w:rPr>
          <w:rFonts w:cs="Arial"/>
        </w:rPr>
      </w:pPr>
    </w:p>
    <w:p w:rsidR="00917795" w:rsidRPr="00D878C3" w:rsidRDefault="00917795" w:rsidP="000F683D">
      <w:pPr>
        <w:rPr>
          <w:rFonts w:cs="Arial"/>
        </w:rPr>
      </w:pPr>
    </w:p>
    <w:p w:rsidR="00917795" w:rsidRPr="00D878C3" w:rsidRDefault="00917795" w:rsidP="000F683D">
      <w:pPr>
        <w:rPr>
          <w:rFonts w:eastAsia="TimesNewRomanPS-BoldMT" w:cs="Arial"/>
          <w:b/>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78C3" w:rsidTr="00BC01DC">
        <w:trPr>
          <w:jc w:val="center"/>
        </w:trPr>
        <w:tc>
          <w:tcPr>
            <w:tcW w:w="3882" w:type="dxa"/>
          </w:tcPr>
          <w:p w:rsidR="00917795" w:rsidRPr="00D878C3" w:rsidRDefault="00917795" w:rsidP="00BC01DC">
            <w:pPr>
              <w:spacing w:before="0"/>
              <w:jc w:val="center"/>
              <w:rPr>
                <w:rFonts w:cs="Arial"/>
              </w:rPr>
            </w:pPr>
          </w:p>
          <w:p w:rsidR="00917795" w:rsidRPr="00D878C3" w:rsidRDefault="00917795" w:rsidP="00BC01DC">
            <w:pPr>
              <w:spacing w:before="0"/>
              <w:jc w:val="center"/>
              <w:rPr>
                <w:rFonts w:cs="Arial"/>
              </w:rPr>
            </w:pPr>
          </w:p>
          <w:p w:rsidR="00343A18" w:rsidRPr="00D878C3" w:rsidRDefault="00343A18" w:rsidP="00BC01DC">
            <w:pPr>
              <w:spacing w:before="0"/>
              <w:jc w:val="center"/>
              <w:rPr>
                <w:rFonts w:cs="Arial"/>
              </w:rPr>
            </w:pPr>
            <w:r w:rsidRPr="00D878C3">
              <w:rPr>
                <w:rFonts w:cs="Arial"/>
              </w:rPr>
              <w:t>Датум:</w:t>
            </w:r>
          </w:p>
        </w:tc>
        <w:tc>
          <w:tcPr>
            <w:tcW w:w="2127" w:type="dxa"/>
          </w:tcPr>
          <w:p w:rsidR="00343A18" w:rsidRPr="00D878C3" w:rsidRDefault="00343A18" w:rsidP="00BC01DC">
            <w:pPr>
              <w:spacing w:before="0"/>
              <w:jc w:val="center"/>
              <w:rPr>
                <w:rFonts w:cs="Arial"/>
                <w:lang w:val="ru-RU"/>
              </w:rPr>
            </w:pPr>
          </w:p>
        </w:tc>
        <w:tc>
          <w:tcPr>
            <w:tcW w:w="4022" w:type="dxa"/>
          </w:tcPr>
          <w:p w:rsidR="00917795" w:rsidRPr="00D878C3" w:rsidRDefault="00917795" w:rsidP="00CC26CA">
            <w:pPr>
              <w:spacing w:before="0"/>
              <w:jc w:val="center"/>
              <w:rPr>
                <w:rFonts w:cs="Arial"/>
                <w:lang w:val="sr-Cyrl-CS"/>
              </w:rPr>
            </w:pPr>
          </w:p>
          <w:p w:rsidR="00917795" w:rsidRPr="00D878C3" w:rsidRDefault="00917795" w:rsidP="00CC26CA">
            <w:pPr>
              <w:spacing w:before="0"/>
              <w:jc w:val="center"/>
              <w:rPr>
                <w:rFonts w:cs="Arial"/>
                <w:lang w:val="sr-Cyrl-CS"/>
              </w:rPr>
            </w:pPr>
          </w:p>
          <w:p w:rsidR="00343A18" w:rsidRPr="00D878C3" w:rsidRDefault="00343A18" w:rsidP="00CC26CA">
            <w:pPr>
              <w:spacing w:before="0"/>
              <w:jc w:val="center"/>
              <w:rPr>
                <w:rFonts w:cs="Arial"/>
                <w:lang w:val="ru-RU"/>
              </w:rPr>
            </w:pPr>
            <w:r w:rsidRPr="00D878C3">
              <w:rPr>
                <w:rFonts w:cs="Arial"/>
                <w:lang w:val="sr-Cyrl-CS"/>
              </w:rPr>
              <w:t xml:space="preserve">Наручилац </w:t>
            </w:r>
            <w:r w:rsidR="00873EBD" w:rsidRPr="00D878C3">
              <w:rPr>
                <w:rFonts w:cs="Arial"/>
                <w:lang w:val="sr-Cyrl-CS"/>
              </w:rPr>
              <w:t>радова</w:t>
            </w:r>
            <w:r w:rsidRPr="00D878C3">
              <w:rPr>
                <w:rFonts w:cs="Arial"/>
                <w:lang w:val="sr-Cyrl-CS"/>
              </w:rPr>
              <w:t>:</w:t>
            </w:r>
          </w:p>
        </w:tc>
      </w:tr>
      <w:tr w:rsidR="00343A18" w:rsidRPr="00D878C3" w:rsidTr="00BC01DC">
        <w:trPr>
          <w:jc w:val="center"/>
        </w:trPr>
        <w:tc>
          <w:tcPr>
            <w:tcW w:w="3882" w:type="dxa"/>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rPr>
            </w:pPr>
          </w:p>
        </w:tc>
        <w:tc>
          <w:tcPr>
            <w:tcW w:w="4022" w:type="dxa"/>
          </w:tcPr>
          <w:p w:rsidR="00343A18" w:rsidRPr="00D878C3" w:rsidRDefault="00343A18" w:rsidP="00BC01DC">
            <w:pPr>
              <w:spacing w:before="0"/>
              <w:jc w:val="center"/>
              <w:rPr>
                <w:rFonts w:cs="Arial"/>
                <w:lang w:val="ru-RU"/>
              </w:rPr>
            </w:pPr>
          </w:p>
        </w:tc>
      </w:tr>
      <w:tr w:rsidR="00343A18" w:rsidRPr="00D878C3" w:rsidTr="00BC01DC">
        <w:trPr>
          <w:jc w:val="center"/>
        </w:trPr>
        <w:tc>
          <w:tcPr>
            <w:tcW w:w="3882" w:type="dxa"/>
            <w:tcBorders>
              <w:bottom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bottom w:val="single" w:sz="4" w:space="0" w:color="auto"/>
            </w:tcBorders>
          </w:tcPr>
          <w:p w:rsidR="00343A18" w:rsidRPr="00D878C3" w:rsidRDefault="00343A18" w:rsidP="00BC01DC">
            <w:pPr>
              <w:spacing w:before="0"/>
              <w:jc w:val="center"/>
              <w:rPr>
                <w:rFonts w:cs="Arial"/>
                <w:lang w:val="ru-RU"/>
              </w:rPr>
            </w:pPr>
          </w:p>
        </w:tc>
      </w:tr>
      <w:tr w:rsidR="00343A18" w:rsidRPr="00D878C3" w:rsidTr="00BC01DC">
        <w:trPr>
          <w:trHeight w:val="389"/>
          <w:jc w:val="center"/>
        </w:trPr>
        <w:tc>
          <w:tcPr>
            <w:tcW w:w="3882" w:type="dxa"/>
            <w:tcBorders>
              <w:top w:val="single" w:sz="4" w:space="0" w:color="auto"/>
            </w:tcBorders>
          </w:tcPr>
          <w:p w:rsidR="00343A18" w:rsidRPr="00D878C3" w:rsidRDefault="00343A18" w:rsidP="00BC01DC">
            <w:pPr>
              <w:spacing w:before="0"/>
              <w:jc w:val="center"/>
              <w:rPr>
                <w:rFonts w:cs="Arial"/>
              </w:rPr>
            </w:pPr>
          </w:p>
        </w:tc>
        <w:tc>
          <w:tcPr>
            <w:tcW w:w="2127" w:type="dxa"/>
          </w:tcPr>
          <w:p w:rsidR="00343A18" w:rsidRPr="00D878C3" w:rsidRDefault="00343A18" w:rsidP="00BC01DC">
            <w:pPr>
              <w:spacing w:before="0"/>
              <w:jc w:val="center"/>
              <w:rPr>
                <w:rFonts w:cs="Arial"/>
                <w:lang w:val="ru-RU"/>
              </w:rPr>
            </w:pPr>
          </w:p>
        </w:tc>
        <w:tc>
          <w:tcPr>
            <w:tcW w:w="4022" w:type="dxa"/>
            <w:tcBorders>
              <w:top w:val="single" w:sz="4" w:space="0" w:color="auto"/>
            </w:tcBorders>
          </w:tcPr>
          <w:p w:rsidR="00343A18" w:rsidRPr="00D878C3" w:rsidRDefault="00343A18" w:rsidP="00BC01DC">
            <w:pPr>
              <w:spacing w:before="0"/>
              <w:jc w:val="center"/>
              <w:rPr>
                <w:rFonts w:cs="Arial"/>
                <w:lang w:val="ru-RU"/>
              </w:rPr>
            </w:pPr>
          </w:p>
        </w:tc>
      </w:tr>
    </w:tbl>
    <w:p w:rsidR="00343A18" w:rsidRPr="00D878C3" w:rsidRDefault="00343A18" w:rsidP="00343A18">
      <w:pPr>
        <w:tabs>
          <w:tab w:val="left" w:pos="4999"/>
        </w:tabs>
        <w:spacing w:before="0"/>
        <w:rPr>
          <w:rFonts w:eastAsia="TimesNewRomanPS-BoldMT" w:cs="Arial"/>
          <w:b/>
          <w:bCs/>
          <w:iCs/>
        </w:rPr>
      </w:pPr>
    </w:p>
    <w:p w:rsidR="00343A18" w:rsidRPr="00D878C3" w:rsidRDefault="00343A18" w:rsidP="00343A18">
      <w:pPr>
        <w:rPr>
          <w:rFonts w:cs="Arial"/>
          <w:b/>
        </w:rPr>
      </w:pPr>
      <w:r w:rsidRPr="00D878C3">
        <w:rPr>
          <w:rFonts w:cs="Arial"/>
          <w:b/>
        </w:rPr>
        <w:t>НАПОМЕНА:</w:t>
      </w:r>
    </w:p>
    <w:p w:rsidR="00343A18" w:rsidRPr="00D878C3" w:rsidRDefault="00343A18" w:rsidP="00343A18">
      <w:pPr>
        <w:rPr>
          <w:rFonts w:cs="Arial"/>
        </w:rPr>
      </w:pPr>
      <w:r w:rsidRPr="00D878C3">
        <w:rPr>
          <w:rFonts w:cs="Arial"/>
        </w:rPr>
        <w:t>Приликом подношења понуде овај образац копирати у потребном броју примерака.</w:t>
      </w:r>
    </w:p>
    <w:p w:rsidR="00657291" w:rsidRPr="00D878C3" w:rsidRDefault="00657291" w:rsidP="00657291">
      <w:pPr>
        <w:spacing w:before="0"/>
        <w:rPr>
          <w:rFonts w:cs="Arial"/>
        </w:rPr>
      </w:pPr>
      <w:r w:rsidRPr="00D878C3">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A1B15" w:rsidRPr="00D878C3" w:rsidRDefault="008A1B15" w:rsidP="008A1B15">
      <w:pPr>
        <w:rPr>
          <w:rFonts w:cs="Arial"/>
        </w:rPr>
      </w:pPr>
    </w:p>
    <w:p w:rsidR="00657291" w:rsidRPr="00D878C3" w:rsidRDefault="00657291" w:rsidP="00343A18">
      <w:pPr>
        <w:rPr>
          <w:rFonts w:cs="Arial"/>
          <w:lang w:val="sr-Cyrl-CS"/>
        </w:rPr>
      </w:pPr>
    </w:p>
    <w:p w:rsidR="0042687E" w:rsidRPr="00D878C3" w:rsidRDefault="00343A18" w:rsidP="00343A18">
      <w:pPr>
        <w:rPr>
          <w:rFonts w:cs="Arial"/>
          <w:color w:val="00B0F0"/>
          <w:lang w:val="sr-Cyrl-RS"/>
        </w:rPr>
      </w:pPr>
      <w:r w:rsidRPr="008377FF">
        <w:rPr>
          <w:rFonts w:cs="Arial"/>
          <w:color w:val="00B0F0"/>
        </w:rPr>
        <w:t>.</w:t>
      </w:r>
    </w:p>
    <w:p w:rsidR="008B0D6F" w:rsidRPr="00055340" w:rsidRDefault="008B0D6F" w:rsidP="008B0D6F">
      <w:pPr>
        <w:pStyle w:val="KDObrazac"/>
        <w:rPr>
          <w:lang w:val="sr-Cyrl-RS"/>
        </w:rPr>
      </w:pPr>
      <w:bookmarkStart w:id="263" w:name="_Toc442559942"/>
      <w:r w:rsidRPr="00055340">
        <w:lastRenderedPageBreak/>
        <w:t xml:space="preserve">ОБРАЗАЦ </w:t>
      </w:r>
      <w:r>
        <w:rPr>
          <w:lang w:val="sr-Cyrl-RS"/>
        </w:rPr>
        <w:t>7</w:t>
      </w:r>
    </w:p>
    <w:p w:rsidR="008B0D6F" w:rsidRPr="00055340" w:rsidRDefault="008B0D6F" w:rsidP="008B0D6F">
      <w:pPr>
        <w:rPr>
          <w:rFonts w:cs="Arial"/>
          <w:b/>
          <w:lang w:val="sr-Cyrl-RS"/>
        </w:rPr>
      </w:pPr>
    </w:p>
    <w:p w:rsidR="008B0D6F" w:rsidRPr="00412D2B" w:rsidRDefault="008B0D6F" w:rsidP="00727987">
      <w:pPr>
        <w:jc w:val="center"/>
        <w:rPr>
          <w:rFonts w:cs="Arial"/>
          <w:b/>
          <w:lang w:val="sr-Cyrl-RS"/>
        </w:rPr>
      </w:pPr>
      <w:r>
        <w:rPr>
          <w:rFonts w:cs="Arial"/>
          <w:b/>
        </w:rPr>
        <w:t>ПОТВРДА О РЕФЕРЕН</w:t>
      </w:r>
      <w:r>
        <w:rPr>
          <w:rFonts w:cs="Arial"/>
          <w:b/>
          <w:lang w:val="sr-Cyrl-RS"/>
        </w:rPr>
        <w:t>ЦАМА</w:t>
      </w:r>
      <w:r w:rsidRPr="00055340">
        <w:rPr>
          <w:rFonts w:cs="Arial"/>
          <w:b/>
        </w:rPr>
        <w:t xml:space="preserve"> </w:t>
      </w:r>
      <w:r w:rsidR="00727987">
        <w:rPr>
          <w:rFonts w:cs="Arial"/>
          <w:b/>
          <w:lang w:val="sr-Cyrl-RS"/>
        </w:rPr>
        <w:t>ШЕФА ГРАДИЛИШТА</w:t>
      </w:r>
    </w:p>
    <w:p w:rsidR="008B0D6F" w:rsidRDefault="008B0D6F" w:rsidP="008B0D6F">
      <w:pPr>
        <w:tabs>
          <w:tab w:val="left" w:pos="0"/>
          <w:tab w:val="left" w:pos="330"/>
          <w:tab w:val="left" w:pos="540"/>
        </w:tabs>
        <w:spacing w:before="0"/>
        <w:jc w:val="left"/>
        <w:rPr>
          <w:rFonts w:cs="Arial"/>
          <w:lang w:val="sr-Cyrl-RS" w:eastAsia="sr-Latn-CS"/>
        </w:rPr>
      </w:pPr>
    </w:p>
    <w:p w:rsidR="008B0D6F" w:rsidRPr="00055340" w:rsidRDefault="008B0D6F" w:rsidP="008B0D6F">
      <w:pPr>
        <w:tabs>
          <w:tab w:val="left" w:pos="0"/>
          <w:tab w:val="left" w:pos="330"/>
          <w:tab w:val="left" w:pos="540"/>
        </w:tabs>
        <w:spacing w:before="0"/>
        <w:jc w:val="left"/>
        <w:rPr>
          <w:rFonts w:eastAsia="Calibri" w:cs="Arial"/>
        </w:rPr>
      </w:pPr>
      <w:r w:rsidRPr="00055340">
        <w:rPr>
          <w:rFonts w:eastAsia="Calibri" w:cs="Arial"/>
          <w:lang w:val="ru-RU"/>
        </w:rPr>
        <w:t xml:space="preserve">Наручилац односно корисник предметних услуга: </w:t>
      </w:r>
    </w:p>
    <w:p w:rsidR="008B0D6F" w:rsidRPr="00055340" w:rsidRDefault="008B0D6F" w:rsidP="008B0D6F">
      <w:pPr>
        <w:tabs>
          <w:tab w:val="left" w:pos="0"/>
          <w:tab w:val="left" w:pos="330"/>
          <w:tab w:val="left" w:pos="540"/>
        </w:tabs>
        <w:spacing w:before="0"/>
        <w:ind w:left="6"/>
        <w:rPr>
          <w:rFonts w:eastAsia="Calibri" w:cs="Arial"/>
        </w:rPr>
      </w:pPr>
      <w:r w:rsidRPr="00055340">
        <w:rPr>
          <w:rFonts w:eastAsia="Calibri" w:cs="Arial"/>
        </w:rPr>
        <w:t xml:space="preserve">                                                  __________________________________________________________________</w:t>
      </w:r>
    </w:p>
    <w:p w:rsidR="008B0D6F" w:rsidRPr="00055340" w:rsidRDefault="008B0D6F" w:rsidP="008B0D6F">
      <w:pPr>
        <w:tabs>
          <w:tab w:val="left" w:pos="0"/>
          <w:tab w:val="left" w:pos="330"/>
          <w:tab w:val="left" w:pos="540"/>
        </w:tabs>
        <w:spacing w:before="0"/>
        <w:ind w:left="6"/>
        <w:jc w:val="center"/>
        <w:rPr>
          <w:rFonts w:eastAsia="Calibri" w:cs="Arial"/>
        </w:rPr>
      </w:pPr>
      <w:r w:rsidRPr="00055340">
        <w:rPr>
          <w:rFonts w:cs="Arial"/>
          <w:bCs/>
          <w:kern w:val="28"/>
        </w:rPr>
        <w:t>(</w:t>
      </w:r>
      <w:proofErr w:type="gramStart"/>
      <w:r w:rsidRPr="00055340">
        <w:rPr>
          <w:rFonts w:cs="Arial"/>
          <w:bCs/>
          <w:kern w:val="28"/>
        </w:rPr>
        <w:t>назив</w:t>
      </w:r>
      <w:proofErr w:type="gramEnd"/>
      <w:r w:rsidRPr="00055340">
        <w:rPr>
          <w:rFonts w:cs="Arial"/>
          <w:bCs/>
          <w:kern w:val="28"/>
        </w:rPr>
        <w:t xml:space="preserve"> и седиште наручиоца)</w:t>
      </w:r>
    </w:p>
    <w:p w:rsidR="008B0D6F" w:rsidRPr="00055340" w:rsidRDefault="008B0D6F" w:rsidP="008B0D6F">
      <w:pPr>
        <w:jc w:val="left"/>
        <w:rPr>
          <w:rFonts w:cs="Arial"/>
        </w:rPr>
      </w:pPr>
      <w:r w:rsidRPr="00055340">
        <w:rPr>
          <w:rFonts w:cs="Arial"/>
        </w:rPr>
        <w:t>Лице за контакт:      ___________________________________________________________________</w:t>
      </w:r>
    </w:p>
    <w:p w:rsidR="008B0D6F" w:rsidRPr="00055340" w:rsidRDefault="008B0D6F" w:rsidP="008B0D6F">
      <w:pPr>
        <w:jc w:val="center"/>
        <w:rPr>
          <w:rFonts w:cs="Arial"/>
        </w:rPr>
      </w:pPr>
      <w:r w:rsidRPr="00055340">
        <w:rPr>
          <w:rFonts w:cs="Arial"/>
        </w:rPr>
        <w:t>(</w:t>
      </w:r>
      <w:proofErr w:type="gramStart"/>
      <w:r w:rsidRPr="00055340">
        <w:rPr>
          <w:rFonts w:cs="Arial"/>
        </w:rPr>
        <w:t>име</w:t>
      </w:r>
      <w:proofErr w:type="gramEnd"/>
      <w:r w:rsidRPr="00055340">
        <w:rPr>
          <w:rFonts w:cs="Arial"/>
        </w:rPr>
        <w:t>, презиме,  контакт телефон)</w:t>
      </w:r>
    </w:p>
    <w:p w:rsidR="008B0D6F" w:rsidRPr="00055340" w:rsidRDefault="008B0D6F" w:rsidP="008B0D6F">
      <w:pPr>
        <w:jc w:val="left"/>
        <w:rPr>
          <w:rFonts w:cs="Arial"/>
        </w:rPr>
      </w:pPr>
      <w:r w:rsidRPr="00055340">
        <w:rPr>
          <w:rFonts w:cs="Arial"/>
        </w:rPr>
        <w:t>Овим путем потврђујем да је __________________________________________________________________</w:t>
      </w:r>
    </w:p>
    <w:p w:rsidR="008B0D6F" w:rsidRPr="00055340" w:rsidRDefault="008B0D6F" w:rsidP="008B0D6F">
      <w:pPr>
        <w:jc w:val="center"/>
        <w:rPr>
          <w:rFonts w:cs="Arial"/>
        </w:rPr>
      </w:pPr>
      <w:r w:rsidRPr="00055340">
        <w:rPr>
          <w:rFonts w:cs="Arial"/>
        </w:rPr>
        <w:t>(</w:t>
      </w:r>
      <w:proofErr w:type="gramStart"/>
      <w:r>
        <w:rPr>
          <w:rFonts w:cs="Arial"/>
          <w:lang w:val="sr-Cyrl-RS"/>
        </w:rPr>
        <w:t>име</w:t>
      </w:r>
      <w:proofErr w:type="gramEnd"/>
      <w:r>
        <w:rPr>
          <w:rFonts w:cs="Arial"/>
          <w:lang w:val="sr-Cyrl-RS"/>
        </w:rPr>
        <w:t xml:space="preserve"> и презиме предложеног извршиоца</w:t>
      </w:r>
      <w:r w:rsidRPr="00055340">
        <w:rPr>
          <w:rFonts w:cs="Arial"/>
        </w:rPr>
        <w:t>)</w:t>
      </w:r>
    </w:p>
    <w:p w:rsidR="00D878C3" w:rsidRDefault="00D878C3" w:rsidP="008B0D6F">
      <w:pPr>
        <w:rPr>
          <w:rFonts w:cs="Arial"/>
          <w:lang w:val="sr-Cyrl-RS"/>
        </w:rPr>
      </w:pPr>
    </w:p>
    <w:p w:rsidR="008B0D6F" w:rsidRPr="00055340" w:rsidRDefault="00D878C3" w:rsidP="008B0D6F">
      <w:pPr>
        <w:rPr>
          <w:rFonts w:cs="Arial"/>
          <w:lang w:val="sr-Cyrl-RS"/>
        </w:rPr>
      </w:pPr>
      <w:r>
        <w:rPr>
          <w:rFonts w:cs="Arial"/>
          <w:lang w:val="sr-Cyrl-RS"/>
        </w:rPr>
        <w:t>ко</w:t>
      </w:r>
      <w:r w:rsidR="008B0D6F">
        <w:rPr>
          <w:rFonts w:cs="Arial"/>
          <w:lang w:val="sr-Cyrl-RS"/>
        </w:rPr>
        <w:t>ј</w:t>
      </w:r>
      <w:r>
        <w:rPr>
          <w:rFonts w:cs="Arial"/>
          <w:lang w:val="sr-Cyrl-RS"/>
        </w:rPr>
        <w:t>и</w:t>
      </w:r>
      <w:r w:rsidR="008B0D6F">
        <w:rPr>
          <w:rFonts w:cs="Arial"/>
          <w:lang w:val="sr-Cyrl-RS"/>
        </w:rPr>
        <w:t xml:space="preserve"> је био задужен </w:t>
      </w:r>
      <w:r w:rsidR="00327AF6">
        <w:rPr>
          <w:rFonts w:cs="Arial"/>
          <w:lang w:val="sr-Cyrl-RS"/>
        </w:rPr>
        <w:t xml:space="preserve">као шеф градилишта, </w:t>
      </w:r>
      <w:r w:rsidR="008B0D6F" w:rsidRPr="00055340">
        <w:rPr>
          <w:rFonts w:cs="Arial"/>
        </w:rPr>
        <w:t>у уго</w:t>
      </w:r>
      <w:r w:rsidR="008B0D6F">
        <w:rPr>
          <w:rFonts w:cs="Arial"/>
        </w:rPr>
        <w:t>вореном року, обиму и квалитету</w:t>
      </w:r>
      <w:r w:rsidR="008B0D6F">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882"/>
      </w:tblGrid>
      <w:tr w:rsidR="008B0D6F" w:rsidRPr="00055340" w:rsidTr="00D878C3">
        <w:trPr>
          <w:trHeight w:val="1074"/>
        </w:trPr>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8B0D6F" w:rsidRPr="00055340" w:rsidRDefault="008B0D6F" w:rsidP="00D878C3">
            <w:pPr>
              <w:jc w:val="center"/>
              <w:rPr>
                <w:rFonts w:eastAsia="Calibri" w:cs="Arial"/>
              </w:rPr>
            </w:pPr>
            <w:r w:rsidRPr="00055340">
              <w:rPr>
                <w:rFonts w:eastAsia="Calibri" w:cs="Arial"/>
              </w:rPr>
              <w:t>Датум  закључења уговора</w:t>
            </w:r>
          </w:p>
        </w:tc>
        <w:tc>
          <w:tcPr>
            <w:tcW w:w="2882" w:type="dxa"/>
            <w:tcBorders>
              <w:top w:val="single" w:sz="4" w:space="0" w:color="auto"/>
              <w:left w:val="single" w:sz="4" w:space="0" w:color="auto"/>
              <w:bottom w:val="single" w:sz="4" w:space="0" w:color="auto"/>
              <w:right w:val="single" w:sz="4" w:space="0" w:color="auto"/>
            </w:tcBorders>
            <w:vAlign w:val="center"/>
          </w:tcPr>
          <w:p w:rsidR="008B0D6F" w:rsidRPr="00055340" w:rsidRDefault="008B0D6F" w:rsidP="00D878C3">
            <w:pPr>
              <w:jc w:val="center"/>
              <w:rPr>
                <w:rFonts w:eastAsia="Calibri" w:cs="Arial"/>
              </w:rPr>
            </w:pPr>
            <w:r w:rsidRPr="00055340">
              <w:rPr>
                <w:rFonts w:eastAsia="Calibri" w:cs="Arial"/>
              </w:rPr>
              <w:t>Датум реализације уговора</w:t>
            </w:r>
          </w:p>
        </w:tc>
      </w:tr>
      <w:tr w:rsidR="008B0D6F" w:rsidRPr="00055340" w:rsidTr="00D878C3">
        <w:tc>
          <w:tcPr>
            <w:tcW w:w="2647" w:type="dxa"/>
            <w:tcBorders>
              <w:top w:val="single" w:sz="4" w:space="0" w:color="auto"/>
              <w:left w:val="single" w:sz="4" w:space="0" w:color="auto"/>
              <w:bottom w:val="single" w:sz="4" w:space="0" w:color="auto"/>
              <w:right w:val="single" w:sz="4" w:space="0" w:color="auto"/>
            </w:tcBorders>
            <w:shd w:val="clear" w:color="auto" w:fill="auto"/>
          </w:tcPr>
          <w:p w:rsidR="008B0D6F" w:rsidRPr="00055340" w:rsidRDefault="008B0D6F" w:rsidP="00D878C3">
            <w:pPr>
              <w:rPr>
                <w:rFonts w:eastAsia="Calibri" w:cs="Arial"/>
              </w:rPr>
            </w:pPr>
          </w:p>
        </w:tc>
        <w:tc>
          <w:tcPr>
            <w:tcW w:w="2882" w:type="dxa"/>
            <w:tcBorders>
              <w:top w:val="single" w:sz="4" w:space="0" w:color="auto"/>
              <w:left w:val="single" w:sz="4" w:space="0" w:color="auto"/>
              <w:bottom w:val="single" w:sz="4" w:space="0" w:color="auto"/>
              <w:right w:val="single" w:sz="4" w:space="0" w:color="auto"/>
            </w:tcBorders>
          </w:tcPr>
          <w:p w:rsidR="008B0D6F" w:rsidRPr="00055340" w:rsidRDefault="008B0D6F" w:rsidP="00D878C3">
            <w:pPr>
              <w:rPr>
                <w:rFonts w:eastAsia="Calibri" w:cs="Arial"/>
              </w:rPr>
            </w:pPr>
          </w:p>
        </w:tc>
      </w:tr>
      <w:tr w:rsidR="008B0D6F" w:rsidRPr="00055340" w:rsidTr="00D878C3">
        <w:tc>
          <w:tcPr>
            <w:tcW w:w="2647" w:type="dxa"/>
            <w:tcBorders>
              <w:top w:val="single" w:sz="4" w:space="0" w:color="auto"/>
              <w:left w:val="single" w:sz="4" w:space="0" w:color="auto"/>
              <w:bottom w:val="single" w:sz="4" w:space="0" w:color="auto"/>
              <w:right w:val="single" w:sz="4" w:space="0" w:color="auto"/>
            </w:tcBorders>
            <w:shd w:val="clear" w:color="auto" w:fill="auto"/>
          </w:tcPr>
          <w:p w:rsidR="008B0D6F" w:rsidRPr="00055340" w:rsidRDefault="008B0D6F" w:rsidP="00D878C3">
            <w:pPr>
              <w:rPr>
                <w:rFonts w:eastAsia="Calibri" w:cs="Arial"/>
              </w:rPr>
            </w:pPr>
          </w:p>
        </w:tc>
        <w:tc>
          <w:tcPr>
            <w:tcW w:w="2882" w:type="dxa"/>
            <w:tcBorders>
              <w:top w:val="single" w:sz="4" w:space="0" w:color="auto"/>
              <w:left w:val="single" w:sz="4" w:space="0" w:color="auto"/>
              <w:bottom w:val="single" w:sz="4" w:space="0" w:color="auto"/>
              <w:right w:val="single" w:sz="4" w:space="0" w:color="auto"/>
            </w:tcBorders>
          </w:tcPr>
          <w:p w:rsidR="008B0D6F" w:rsidRPr="00055340" w:rsidRDefault="008B0D6F" w:rsidP="00D878C3">
            <w:pPr>
              <w:rPr>
                <w:rFonts w:eastAsia="Calibri" w:cs="Arial"/>
              </w:rPr>
            </w:pPr>
          </w:p>
        </w:tc>
      </w:tr>
      <w:tr w:rsidR="008B0D6F" w:rsidRPr="00055340" w:rsidTr="00D878C3">
        <w:tc>
          <w:tcPr>
            <w:tcW w:w="2647" w:type="dxa"/>
            <w:tcBorders>
              <w:top w:val="single" w:sz="4" w:space="0" w:color="auto"/>
              <w:left w:val="single" w:sz="4" w:space="0" w:color="auto"/>
              <w:bottom w:val="single" w:sz="4" w:space="0" w:color="auto"/>
              <w:right w:val="single" w:sz="4" w:space="0" w:color="auto"/>
            </w:tcBorders>
            <w:shd w:val="clear" w:color="auto" w:fill="auto"/>
          </w:tcPr>
          <w:p w:rsidR="008B0D6F" w:rsidRPr="00055340" w:rsidRDefault="008B0D6F" w:rsidP="00D878C3">
            <w:pPr>
              <w:rPr>
                <w:rFonts w:eastAsia="Calibri" w:cs="Arial"/>
              </w:rPr>
            </w:pPr>
          </w:p>
        </w:tc>
        <w:tc>
          <w:tcPr>
            <w:tcW w:w="2882" w:type="dxa"/>
            <w:tcBorders>
              <w:top w:val="single" w:sz="4" w:space="0" w:color="auto"/>
              <w:left w:val="single" w:sz="4" w:space="0" w:color="auto"/>
              <w:bottom w:val="single" w:sz="4" w:space="0" w:color="auto"/>
              <w:right w:val="single" w:sz="4" w:space="0" w:color="auto"/>
            </w:tcBorders>
          </w:tcPr>
          <w:p w:rsidR="008B0D6F" w:rsidRPr="00055340" w:rsidRDefault="008B0D6F" w:rsidP="00D878C3">
            <w:pPr>
              <w:rPr>
                <w:rFonts w:eastAsia="Calibri" w:cs="Arial"/>
              </w:rPr>
            </w:pPr>
          </w:p>
        </w:tc>
      </w:tr>
      <w:tr w:rsidR="008B0D6F" w:rsidRPr="00055340" w:rsidTr="00D878C3">
        <w:tc>
          <w:tcPr>
            <w:tcW w:w="2647" w:type="dxa"/>
            <w:tcBorders>
              <w:top w:val="single" w:sz="4" w:space="0" w:color="auto"/>
              <w:left w:val="single" w:sz="4" w:space="0" w:color="auto"/>
              <w:bottom w:val="single" w:sz="4" w:space="0" w:color="auto"/>
              <w:right w:val="single" w:sz="4" w:space="0" w:color="auto"/>
            </w:tcBorders>
            <w:shd w:val="clear" w:color="auto" w:fill="auto"/>
          </w:tcPr>
          <w:p w:rsidR="008B0D6F" w:rsidRPr="00055340" w:rsidRDefault="008B0D6F" w:rsidP="00D878C3">
            <w:pPr>
              <w:rPr>
                <w:rFonts w:eastAsia="Calibri" w:cs="Arial"/>
              </w:rPr>
            </w:pPr>
          </w:p>
        </w:tc>
        <w:tc>
          <w:tcPr>
            <w:tcW w:w="2882" w:type="dxa"/>
            <w:tcBorders>
              <w:top w:val="single" w:sz="4" w:space="0" w:color="auto"/>
              <w:left w:val="single" w:sz="4" w:space="0" w:color="auto"/>
              <w:bottom w:val="single" w:sz="4" w:space="0" w:color="auto"/>
              <w:right w:val="single" w:sz="4" w:space="0" w:color="auto"/>
            </w:tcBorders>
          </w:tcPr>
          <w:p w:rsidR="008B0D6F" w:rsidRPr="00055340" w:rsidRDefault="008B0D6F" w:rsidP="00D878C3">
            <w:pPr>
              <w:rPr>
                <w:rFonts w:eastAsia="Calibri" w:cs="Arial"/>
              </w:rPr>
            </w:pPr>
          </w:p>
        </w:tc>
      </w:tr>
    </w:tbl>
    <w:p w:rsidR="008B0D6F" w:rsidRPr="00055340" w:rsidRDefault="008B0D6F" w:rsidP="008B0D6F">
      <w:pPr>
        <w:rPr>
          <w:rFonts w:eastAsia="TimesNewRomanPS-BoldMT" w:cs="Arial"/>
          <w:b/>
          <w:bCs/>
          <w:iCs/>
        </w:rPr>
      </w:pPr>
      <w:r w:rsidRPr="0005534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8B0D6F" w:rsidRPr="00055340" w:rsidTr="00D878C3">
        <w:trPr>
          <w:jc w:val="center"/>
        </w:trPr>
        <w:tc>
          <w:tcPr>
            <w:tcW w:w="3882" w:type="dxa"/>
          </w:tcPr>
          <w:p w:rsidR="008B0D6F" w:rsidRPr="00055340" w:rsidRDefault="008B0D6F" w:rsidP="00D878C3">
            <w:pPr>
              <w:spacing w:before="0"/>
              <w:jc w:val="center"/>
              <w:rPr>
                <w:rFonts w:cs="Arial"/>
              </w:rPr>
            </w:pPr>
            <w:r w:rsidRPr="00055340">
              <w:rPr>
                <w:rFonts w:cs="Arial"/>
              </w:rPr>
              <w:t>Датум:</w:t>
            </w:r>
          </w:p>
        </w:tc>
        <w:tc>
          <w:tcPr>
            <w:tcW w:w="2127" w:type="dxa"/>
          </w:tcPr>
          <w:p w:rsidR="008B0D6F" w:rsidRPr="00055340" w:rsidRDefault="008B0D6F" w:rsidP="00D878C3">
            <w:pPr>
              <w:spacing w:before="0"/>
              <w:jc w:val="center"/>
              <w:rPr>
                <w:rFonts w:cs="Arial"/>
                <w:lang w:val="ru-RU"/>
              </w:rPr>
            </w:pPr>
          </w:p>
        </w:tc>
        <w:tc>
          <w:tcPr>
            <w:tcW w:w="4022" w:type="dxa"/>
          </w:tcPr>
          <w:p w:rsidR="008B0D6F" w:rsidRPr="00055340" w:rsidRDefault="008B0D6F" w:rsidP="00D878C3">
            <w:pPr>
              <w:spacing w:before="0"/>
              <w:jc w:val="center"/>
              <w:rPr>
                <w:rFonts w:cs="Arial"/>
                <w:lang w:val="ru-RU"/>
              </w:rPr>
            </w:pPr>
            <w:r w:rsidRPr="00055340">
              <w:rPr>
                <w:rFonts w:cs="Arial"/>
                <w:lang w:val="sr-Cyrl-CS"/>
              </w:rPr>
              <w:t>Наручилац/корисник услуга:</w:t>
            </w:r>
          </w:p>
        </w:tc>
      </w:tr>
      <w:tr w:rsidR="008B0D6F" w:rsidRPr="00055340" w:rsidTr="00D878C3">
        <w:trPr>
          <w:jc w:val="center"/>
        </w:trPr>
        <w:tc>
          <w:tcPr>
            <w:tcW w:w="3882" w:type="dxa"/>
          </w:tcPr>
          <w:p w:rsidR="008B0D6F" w:rsidRPr="00055340" w:rsidRDefault="008B0D6F" w:rsidP="00D878C3">
            <w:pPr>
              <w:spacing w:before="0"/>
              <w:jc w:val="center"/>
              <w:rPr>
                <w:rFonts w:cs="Arial"/>
              </w:rPr>
            </w:pPr>
          </w:p>
        </w:tc>
        <w:tc>
          <w:tcPr>
            <w:tcW w:w="2127" w:type="dxa"/>
          </w:tcPr>
          <w:p w:rsidR="008B0D6F" w:rsidRPr="00055340" w:rsidRDefault="008B0D6F" w:rsidP="00D878C3">
            <w:pPr>
              <w:spacing w:before="0"/>
              <w:jc w:val="center"/>
              <w:rPr>
                <w:rFonts w:cs="Arial"/>
              </w:rPr>
            </w:pPr>
          </w:p>
        </w:tc>
        <w:tc>
          <w:tcPr>
            <w:tcW w:w="4022" w:type="dxa"/>
          </w:tcPr>
          <w:p w:rsidR="008B0D6F" w:rsidRPr="00055340" w:rsidRDefault="008B0D6F" w:rsidP="00D878C3">
            <w:pPr>
              <w:spacing w:before="0"/>
              <w:jc w:val="center"/>
              <w:rPr>
                <w:rFonts w:cs="Arial"/>
                <w:lang w:val="ru-RU"/>
              </w:rPr>
            </w:pPr>
          </w:p>
        </w:tc>
      </w:tr>
      <w:tr w:rsidR="008B0D6F" w:rsidRPr="00055340" w:rsidTr="00D878C3">
        <w:trPr>
          <w:jc w:val="center"/>
        </w:trPr>
        <w:tc>
          <w:tcPr>
            <w:tcW w:w="3882" w:type="dxa"/>
            <w:tcBorders>
              <w:bottom w:val="single" w:sz="4" w:space="0" w:color="auto"/>
            </w:tcBorders>
          </w:tcPr>
          <w:p w:rsidR="008B0D6F" w:rsidRPr="00055340" w:rsidRDefault="008B0D6F" w:rsidP="00D878C3">
            <w:pPr>
              <w:spacing w:before="0"/>
              <w:jc w:val="center"/>
              <w:rPr>
                <w:rFonts w:cs="Arial"/>
              </w:rPr>
            </w:pPr>
          </w:p>
        </w:tc>
        <w:tc>
          <w:tcPr>
            <w:tcW w:w="2127" w:type="dxa"/>
          </w:tcPr>
          <w:p w:rsidR="008B0D6F" w:rsidRPr="00055340" w:rsidRDefault="008B0D6F" w:rsidP="00D878C3">
            <w:pPr>
              <w:spacing w:before="0"/>
              <w:jc w:val="center"/>
              <w:rPr>
                <w:rFonts w:cs="Arial"/>
                <w:lang w:val="ru-RU"/>
              </w:rPr>
            </w:pPr>
          </w:p>
        </w:tc>
        <w:tc>
          <w:tcPr>
            <w:tcW w:w="4022" w:type="dxa"/>
            <w:tcBorders>
              <w:bottom w:val="single" w:sz="4" w:space="0" w:color="auto"/>
            </w:tcBorders>
          </w:tcPr>
          <w:p w:rsidR="008B0D6F" w:rsidRPr="00055340" w:rsidRDefault="008B0D6F" w:rsidP="00D878C3">
            <w:pPr>
              <w:spacing w:before="0"/>
              <w:jc w:val="center"/>
              <w:rPr>
                <w:rFonts w:cs="Arial"/>
                <w:lang w:val="ru-RU"/>
              </w:rPr>
            </w:pPr>
          </w:p>
        </w:tc>
      </w:tr>
      <w:tr w:rsidR="008B0D6F" w:rsidRPr="00055340" w:rsidTr="00D878C3">
        <w:trPr>
          <w:trHeight w:val="389"/>
          <w:jc w:val="center"/>
        </w:trPr>
        <w:tc>
          <w:tcPr>
            <w:tcW w:w="3882" w:type="dxa"/>
            <w:tcBorders>
              <w:top w:val="single" w:sz="4" w:space="0" w:color="auto"/>
            </w:tcBorders>
          </w:tcPr>
          <w:p w:rsidR="008B0D6F" w:rsidRPr="00055340" w:rsidRDefault="008B0D6F" w:rsidP="00D878C3">
            <w:pPr>
              <w:spacing w:before="0"/>
              <w:jc w:val="center"/>
              <w:rPr>
                <w:rFonts w:cs="Arial"/>
              </w:rPr>
            </w:pPr>
          </w:p>
        </w:tc>
        <w:tc>
          <w:tcPr>
            <w:tcW w:w="2127" w:type="dxa"/>
          </w:tcPr>
          <w:p w:rsidR="008B0D6F" w:rsidRPr="00055340" w:rsidRDefault="008B0D6F" w:rsidP="00D878C3">
            <w:pPr>
              <w:spacing w:before="0"/>
              <w:jc w:val="center"/>
              <w:rPr>
                <w:rFonts w:cs="Arial"/>
                <w:lang w:val="ru-RU"/>
              </w:rPr>
            </w:pPr>
          </w:p>
        </w:tc>
        <w:tc>
          <w:tcPr>
            <w:tcW w:w="4022" w:type="dxa"/>
            <w:tcBorders>
              <w:top w:val="single" w:sz="4" w:space="0" w:color="auto"/>
            </w:tcBorders>
          </w:tcPr>
          <w:p w:rsidR="008B0D6F" w:rsidRPr="00055340" w:rsidRDefault="008B0D6F" w:rsidP="00D878C3">
            <w:pPr>
              <w:spacing w:before="0"/>
              <w:jc w:val="center"/>
              <w:rPr>
                <w:rFonts w:cs="Arial"/>
                <w:lang w:val="ru-RU"/>
              </w:rPr>
            </w:pPr>
          </w:p>
        </w:tc>
      </w:tr>
    </w:tbl>
    <w:p w:rsidR="008B0D6F" w:rsidRPr="00055340" w:rsidRDefault="008B0D6F" w:rsidP="008B0D6F">
      <w:pPr>
        <w:tabs>
          <w:tab w:val="left" w:pos="4999"/>
        </w:tabs>
        <w:spacing w:before="0"/>
        <w:rPr>
          <w:rFonts w:eastAsia="TimesNewRomanPS-BoldMT" w:cs="Arial"/>
          <w:b/>
          <w:bCs/>
          <w:iCs/>
        </w:rPr>
      </w:pPr>
    </w:p>
    <w:p w:rsidR="008B0D6F" w:rsidRPr="00055340" w:rsidRDefault="008B0D6F" w:rsidP="008B0D6F">
      <w:pPr>
        <w:rPr>
          <w:rFonts w:cs="Arial"/>
          <w:b/>
        </w:rPr>
      </w:pPr>
      <w:r w:rsidRPr="00055340">
        <w:rPr>
          <w:rFonts w:cs="Arial"/>
          <w:b/>
        </w:rPr>
        <w:t>НАПОМЕНА:</w:t>
      </w:r>
    </w:p>
    <w:p w:rsidR="008B0D6F" w:rsidRPr="00055340" w:rsidRDefault="008B0D6F" w:rsidP="008B0D6F">
      <w:pPr>
        <w:rPr>
          <w:rFonts w:cs="Arial"/>
        </w:rPr>
      </w:pPr>
      <w:proofErr w:type="gramStart"/>
      <w:r w:rsidRPr="00055340">
        <w:rPr>
          <w:rFonts w:cs="Arial"/>
        </w:rPr>
        <w:t>Приликом подношења понуде овај образац копирати у потребном броју примерака.</w:t>
      </w:r>
      <w:proofErr w:type="gramEnd"/>
    </w:p>
    <w:p w:rsidR="008B0D6F" w:rsidRPr="00055340" w:rsidRDefault="008B0D6F" w:rsidP="008B0D6F">
      <w:pPr>
        <w:spacing w:before="0"/>
        <w:rPr>
          <w:rFonts w:cs="Arial"/>
        </w:rPr>
      </w:pPr>
      <w:proofErr w:type="gramStart"/>
      <w:r w:rsidRPr="00055340">
        <w:rPr>
          <w:rFonts w:cs="Arial"/>
        </w:rPr>
        <w:t>Понуђач који даје нетачне податке у погледу стручних референци, чини прекршај по члану 170.</w:t>
      </w:r>
      <w:proofErr w:type="gramEnd"/>
      <w:r w:rsidRPr="00055340">
        <w:rPr>
          <w:rFonts w:cs="Arial"/>
        </w:rPr>
        <w:t xml:space="preserve"> </w:t>
      </w:r>
      <w:proofErr w:type="gramStart"/>
      <w:r w:rsidRPr="00055340">
        <w:rPr>
          <w:rFonts w:cs="Arial"/>
        </w:rPr>
        <w:t>став</w:t>
      </w:r>
      <w:proofErr w:type="gramEnd"/>
      <w:r w:rsidRPr="00055340">
        <w:rPr>
          <w:rFonts w:cs="Arial"/>
        </w:rPr>
        <w:t xml:space="preserve"> 1. </w:t>
      </w:r>
      <w:proofErr w:type="gramStart"/>
      <w:r w:rsidRPr="00055340">
        <w:rPr>
          <w:rFonts w:cs="Arial"/>
        </w:rPr>
        <w:t>тачка</w:t>
      </w:r>
      <w:proofErr w:type="gramEnd"/>
      <w:r w:rsidRPr="00055340">
        <w:rPr>
          <w:rFonts w:cs="Arial"/>
        </w:rPr>
        <w:t xml:space="preserve"> 3. </w:t>
      </w:r>
      <w:proofErr w:type="gramStart"/>
      <w:r w:rsidRPr="00055340">
        <w:rPr>
          <w:rFonts w:cs="Arial"/>
        </w:rPr>
        <w:t>Закона о јавним набавкама.</w:t>
      </w:r>
      <w:proofErr w:type="gramEnd"/>
      <w:r w:rsidRPr="00055340">
        <w:rPr>
          <w:rFonts w:cs="Arial"/>
        </w:rPr>
        <w:t xml:space="preserve"> </w:t>
      </w:r>
      <w:proofErr w:type="gramStart"/>
      <w:r w:rsidRPr="00055340">
        <w:rPr>
          <w:rFonts w:cs="Arial"/>
        </w:rPr>
        <w:t>Давање неистинитих података у понуди је основ за негативну референцу у смислу члана 82.</w:t>
      </w:r>
      <w:proofErr w:type="gramEnd"/>
      <w:r w:rsidRPr="00055340">
        <w:rPr>
          <w:rFonts w:cs="Arial"/>
        </w:rPr>
        <w:t xml:space="preserve"> </w:t>
      </w:r>
      <w:proofErr w:type="gramStart"/>
      <w:r w:rsidRPr="00055340">
        <w:rPr>
          <w:rFonts w:cs="Arial"/>
        </w:rPr>
        <w:t>став</w:t>
      </w:r>
      <w:proofErr w:type="gramEnd"/>
      <w:r w:rsidRPr="00055340">
        <w:rPr>
          <w:rFonts w:cs="Arial"/>
        </w:rPr>
        <w:t xml:space="preserve"> 1. </w:t>
      </w:r>
      <w:proofErr w:type="gramStart"/>
      <w:r w:rsidRPr="00055340">
        <w:rPr>
          <w:rFonts w:cs="Arial"/>
        </w:rPr>
        <w:t>тачка</w:t>
      </w:r>
      <w:proofErr w:type="gramEnd"/>
      <w:r w:rsidRPr="00055340">
        <w:rPr>
          <w:rFonts w:cs="Arial"/>
        </w:rPr>
        <w:t xml:space="preserve"> 3) Закона</w:t>
      </w:r>
    </w:p>
    <w:p w:rsidR="008B0D6F" w:rsidRDefault="008B0D6F" w:rsidP="008B0D6F">
      <w:pPr>
        <w:spacing w:before="0"/>
        <w:jc w:val="left"/>
        <w:rPr>
          <w:rFonts w:cs="Arial"/>
          <w:b/>
        </w:rPr>
      </w:pPr>
    </w:p>
    <w:p w:rsidR="008B0D6F" w:rsidRDefault="008B0D6F" w:rsidP="008B0D6F">
      <w:pPr>
        <w:spacing w:before="0"/>
        <w:jc w:val="center"/>
        <w:rPr>
          <w:rFonts w:cs="Arial"/>
          <w:b/>
        </w:rPr>
      </w:pPr>
    </w:p>
    <w:p w:rsidR="008B0D6F" w:rsidRDefault="008B0D6F" w:rsidP="008B0D6F">
      <w:pPr>
        <w:spacing w:before="0"/>
        <w:jc w:val="center"/>
        <w:rPr>
          <w:rFonts w:cs="Arial"/>
          <w:b/>
        </w:rPr>
      </w:pPr>
    </w:p>
    <w:p w:rsidR="00327AF6" w:rsidRDefault="00327AF6" w:rsidP="00343A18">
      <w:pPr>
        <w:pStyle w:val="KDObrazac"/>
        <w:rPr>
          <w:color w:val="00B0F0"/>
          <w:lang w:val="sr-Cyrl-RS"/>
        </w:rPr>
      </w:pPr>
    </w:p>
    <w:p w:rsidR="00327AF6" w:rsidRDefault="00327AF6" w:rsidP="00343A18">
      <w:pPr>
        <w:pStyle w:val="KDObrazac"/>
        <w:rPr>
          <w:color w:val="00B0F0"/>
          <w:lang w:val="sr-Cyrl-RS"/>
        </w:rPr>
      </w:pPr>
    </w:p>
    <w:p w:rsidR="00D878C3" w:rsidRDefault="00D878C3" w:rsidP="00343A18">
      <w:pPr>
        <w:pStyle w:val="KDObrazac"/>
        <w:rPr>
          <w:color w:val="00B0F0"/>
          <w:lang w:val="sr-Cyrl-RS"/>
        </w:rPr>
      </w:pPr>
    </w:p>
    <w:p w:rsidR="00D878C3" w:rsidRDefault="00D878C3" w:rsidP="00343A18">
      <w:pPr>
        <w:pStyle w:val="KDObrazac"/>
        <w:rPr>
          <w:color w:val="00B0F0"/>
          <w:lang w:val="sr-Cyrl-RS"/>
        </w:rPr>
      </w:pPr>
    </w:p>
    <w:bookmarkEnd w:id="263"/>
    <w:p w:rsidR="00343A18" w:rsidRDefault="00343A18" w:rsidP="00D878C3">
      <w:pPr>
        <w:pStyle w:val="KDObrazac"/>
        <w:jc w:val="both"/>
        <w:rPr>
          <w:color w:val="00B0F0"/>
          <w:lang w:val="sr-Cyrl-RS"/>
        </w:rPr>
      </w:pPr>
      <w:r w:rsidRPr="008377FF">
        <w:rPr>
          <w:color w:val="00B0F0"/>
        </w:rPr>
        <w:br w:type="page"/>
      </w:r>
    </w:p>
    <w:p w:rsidR="007B7715" w:rsidRPr="00055340" w:rsidRDefault="007B7715" w:rsidP="007B7715">
      <w:pPr>
        <w:pStyle w:val="KDObrazac"/>
        <w:rPr>
          <w:lang w:val="sr-Cyrl-RS"/>
        </w:rPr>
      </w:pPr>
      <w:r w:rsidRPr="00055340">
        <w:lastRenderedPageBreak/>
        <w:t xml:space="preserve">ОБРАЗАЦ </w:t>
      </w:r>
      <w:r>
        <w:rPr>
          <w:lang w:val="sr-Cyrl-RS"/>
        </w:rPr>
        <w:t>8</w:t>
      </w:r>
    </w:p>
    <w:p w:rsidR="007B7715" w:rsidRDefault="007B7715" w:rsidP="00D878C3">
      <w:pPr>
        <w:tabs>
          <w:tab w:val="left" w:pos="3480"/>
        </w:tabs>
        <w:jc w:val="center"/>
        <w:rPr>
          <w:rFonts w:cs="Arial"/>
          <w:b/>
          <w:lang w:val="ru-RU"/>
        </w:rPr>
      </w:pPr>
    </w:p>
    <w:p w:rsidR="00D878C3" w:rsidRPr="00D772AB" w:rsidRDefault="00D878C3" w:rsidP="00D878C3">
      <w:pPr>
        <w:tabs>
          <w:tab w:val="left" w:pos="3480"/>
        </w:tabs>
        <w:jc w:val="center"/>
        <w:rPr>
          <w:rFonts w:cs="Arial"/>
          <w:b/>
          <w:lang w:val="sr-Cyrl-RS"/>
        </w:rPr>
      </w:pPr>
      <w:r>
        <w:rPr>
          <w:rFonts w:cs="Arial"/>
          <w:b/>
          <w:lang w:val="ru-RU"/>
        </w:rPr>
        <w:t>ИЗЈАВА</w:t>
      </w:r>
      <w:r w:rsidRPr="00452085">
        <w:rPr>
          <w:rFonts w:cs="Arial"/>
          <w:b/>
          <w:lang w:val="ru-RU"/>
        </w:rPr>
        <w:t xml:space="preserve"> </w:t>
      </w:r>
    </w:p>
    <w:p w:rsidR="00D878C3" w:rsidRPr="007C3029" w:rsidRDefault="00D878C3" w:rsidP="00D878C3">
      <w:pPr>
        <w:tabs>
          <w:tab w:val="left" w:pos="3480"/>
        </w:tabs>
        <w:jc w:val="center"/>
        <w:rPr>
          <w:rFonts w:cs="Arial"/>
          <w:lang w:val="sr-Cyrl-RS"/>
        </w:rPr>
      </w:pPr>
    </w:p>
    <w:p w:rsidR="00D878C3" w:rsidRDefault="00D878C3" w:rsidP="00D878C3">
      <w:pPr>
        <w:jc w:val="center"/>
        <w:rPr>
          <w:rFonts w:cs="Arial"/>
          <w:lang w:val="sr-Latn-RS"/>
        </w:rPr>
      </w:pPr>
      <w:r w:rsidRPr="00452085">
        <w:rPr>
          <w:rFonts w:cs="Arial"/>
          <w:lang w:val="ru-RU"/>
        </w:rPr>
        <w:t>Овим потврђујемо да поседујемо</w:t>
      </w:r>
      <w:r>
        <w:rPr>
          <w:rFonts w:cs="Arial"/>
          <w:lang w:val="ru-RU"/>
        </w:rPr>
        <w:t xml:space="preserve"> потребан</w:t>
      </w:r>
      <w:r>
        <w:rPr>
          <w:rFonts w:cs="Arial"/>
        </w:rPr>
        <w:t xml:space="preserve">e </w:t>
      </w:r>
      <w:r>
        <w:rPr>
          <w:rFonts w:cs="Arial"/>
          <w:lang w:val="sr-Cyrl-RS"/>
        </w:rPr>
        <w:t>алате и опрему у траженом обиму, расположиву у захтеваном термину радова .</w:t>
      </w:r>
    </w:p>
    <w:p w:rsidR="00D878C3" w:rsidRDefault="00D878C3" w:rsidP="00D878C3">
      <w:pPr>
        <w:jc w:val="right"/>
        <w:rPr>
          <w:rFonts w:cs="Arial"/>
          <w:lang w:val="sr-Latn-RS"/>
        </w:rPr>
      </w:pPr>
    </w:p>
    <w:tbl>
      <w:tblPr>
        <w:tblW w:w="84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91"/>
        <w:gridCol w:w="2855"/>
      </w:tblGrid>
      <w:tr w:rsidR="00D878C3" w:rsidRPr="00A76BAC" w:rsidTr="00D878C3">
        <w:tc>
          <w:tcPr>
            <w:tcW w:w="817" w:type="dxa"/>
            <w:vAlign w:val="center"/>
          </w:tcPr>
          <w:p w:rsidR="00D878C3" w:rsidRPr="00A76BAC" w:rsidRDefault="00D878C3" w:rsidP="00D878C3">
            <w:pPr>
              <w:rPr>
                <w:rFonts w:cs="Arial"/>
                <w:b/>
                <w:iCs/>
              </w:rPr>
            </w:pPr>
            <w:r w:rsidRPr="00A76BAC">
              <w:rPr>
                <w:rFonts w:cs="Arial"/>
                <w:b/>
                <w:iCs/>
              </w:rPr>
              <w:t>Р.бр.</w:t>
            </w:r>
          </w:p>
        </w:tc>
        <w:tc>
          <w:tcPr>
            <w:tcW w:w="4791" w:type="dxa"/>
            <w:vAlign w:val="center"/>
          </w:tcPr>
          <w:p w:rsidR="00D878C3" w:rsidRPr="00A76BAC" w:rsidRDefault="00D878C3" w:rsidP="00D878C3">
            <w:pPr>
              <w:jc w:val="center"/>
              <w:rPr>
                <w:rFonts w:cs="Arial"/>
                <w:b/>
                <w:iCs/>
              </w:rPr>
            </w:pPr>
            <w:r w:rsidRPr="00A76BAC">
              <w:rPr>
                <w:rFonts w:cs="Arial"/>
                <w:b/>
                <w:iCs/>
              </w:rPr>
              <w:t>Назив средства</w:t>
            </w:r>
          </w:p>
        </w:tc>
        <w:tc>
          <w:tcPr>
            <w:tcW w:w="2855" w:type="dxa"/>
            <w:vAlign w:val="center"/>
          </w:tcPr>
          <w:p w:rsidR="00D878C3" w:rsidRPr="00A76BAC" w:rsidRDefault="00D878C3" w:rsidP="00D878C3">
            <w:pPr>
              <w:jc w:val="center"/>
              <w:rPr>
                <w:rFonts w:cs="Arial"/>
                <w:b/>
                <w:iCs/>
              </w:rPr>
            </w:pPr>
            <w:r w:rsidRPr="00A76BAC">
              <w:rPr>
                <w:rFonts w:cs="Arial"/>
                <w:b/>
                <w:iCs/>
              </w:rPr>
              <w:t>Бр.комада</w:t>
            </w:r>
          </w:p>
        </w:tc>
      </w:tr>
      <w:tr w:rsidR="00D878C3" w:rsidRPr="00A76BAC" w:rsidTr="00D878C3">
        <w:tc>
          <w:tcPr>
            <w:tcW w:w="817" w:type="dxa"/>
          </w:tcPr>
          <w:p w:rsidR="00D878C3" w:rsidRPr="00A76BAC" w:rsidRDefault="00D878C3" w:rsidP="00D878C3">
            <w:pPr>
              <w:jc w:val="center"/>
              <w:rPr>
                <w:rFonts w:cs="Arial"/>
                <w:b/>
                <w:iCs/>
              </w:rPr>
            </w:pPr>
            <w:r w:rsidRPr="00A76BAC">
              <w:rPr>
                <w:rFonts w:cs="Arial"/>
                <w:b/>
                <w:iCs/>
              </w:rPr>
              <w:t>1</w:t>
            </w:r>
          </w:p>
        </w:tc>
        <w:tc>
          <w:tcPr>
            <w:tcW w:w="4791" w:type="dxa"/>
            <w:vAlign w:val="center"/>
          </w:tcPr>
          <w:p w:rsidR="00D878C3" w:rsidRPr="000E594D" w:rsidRDefault="00D878C3" w:rsidP="00D878C3">
            <w:pPr>
              <w:rPr>
                <w:rFonts w:cs="Arial"/>
                <w:lang w:val="sr-Cyrl-RS"/>
              </w:rPr>
            </w:pPr>
            <w:r>
              <w:rPr>
                <w:rFonts w:cs="Arial"/>
                <w:lang w:val="sr-Cyrl-RS"/>
              </w:rPr>
              <w:t xml:space="preserve">Покретну скелу </w:t>
            </w:r>
          </w:p>
        </w:tc>
        <w:tc>
          <w:tcPr>
            <w:tcW w:w="2855" w:type="dxa"/>
            <w:vAlign w:val="center"/>
          </w:tcPr>
          <w:p w:rsidR="00D878C3" w:rsidRPr="000E594D" w:rsidRDefault="00D878C3" w:rsidP="00D878C3">
            <w:pPr>
              <w:jc w:val="center"/>
              <w:rPr>
                <w:rFonts w:cs="Arial"/>
                <w:b/>
                <w:iCs/>
                <w:lang w:val="sr-Cyrl-RS"/>
              </w:rPr>
            </w:pPr>
            <w:r>
              <w:rPr>
                <w:rFonts w:cs="Arial"/>
                <w:lang w:val="sr-Cyrl-RS"/>
              </w:rPr>
              <w:t>1</w:t>
            </w:r>
          </w:p>
        </w:tc>
      </w:tr>
      <w:tr w:rsidR="00D878C3" w:rsidRPr="00A76BAC" w:rsidTr="00D878C3">
        <w:tc>
          <w:tcPr>
            <w:tcW w:w="817" w:type="dxa"/>
          </w:tcPr>
          <w:p w:rsidR="00D878C3" w:rsidRPr="00A76BAC" w:rsidRDefault="00D878C3" w:rsidP="00D878C3">
            <w:pPr>
              <w:jc w:val="center"/>
              <w:rPr>
                <w:rFonts w:cs="Arial"/>
                <w:b/>
                <w:iCs/>
              </w:rPr>
            </w:pPr>
            <w:r w:rsidRPr="00A76BAC">
              <w:rPr>
                <w:rFonts w:cs="Arial"/>
                <w:b/>
                <w:iCs/>
              </w:rPr>
              <w:t>2</w:t>
            </w:r>
          </w:p>
        </w:tc>
        <w:tc>
          <w:tcPr>
            <w:tcW w:w="4791" w:type="dxa"/>
            <w:vAlign w:val="center"/>
          </w:tcPr>
          <w:p w:rsidR="00D878C3" w:rsidRPr="00AC2C74" w:rsidRDefault="00D878C3" w:rsidP="00D878C3">
            <w:pPr>
              <w:pStyle w:val="Footer"/>
              <w:rPr>
                <w:rFonts w:cs="Arial"/>
                <w:lang w:val="sr-Cyrl-RS"/>
              </w:rPr>
            </w:pPr>
            <w:r w:rsidRPr="00AC2C74">
              <w:rPr>
                <w:rFonts w:cs="Arial"/>
                <w:lang w:val="sr-Cyrl-RS"/>
              </w:rPr>
              <w:t>Хилти за разбијање бетона</w:t>
            </w:r>
          </w:p>
        </w:tc>
        <w:tc>
          <w:tcPr>
            <w:tcW w:w="2855" w:type="dxa"/>
            <w:vAlign w:val="center"/>
          </w:tcPr>
          <w:p w:rsidR="00D878C3" w:rsidRPr="00A76BAC" w:rsidRDefault="00D878C3" w:rsidP="00D878C3">
            <w:pPr>
              <w:jc w:val="center"/>
              <w:rPr>
                <w:rFonts w:cs="Arial"/>
                <w:b/>
                <w:iCs/>
                <w:lang w:val="sr-Latn-CS"/>
              </w:rPr>
            </w:pPr>
            <w:r>
              <w:rPr>
                <w:rFonts w:cs="Arial"/>
                <w:lang w:val="sr-Latn-CS"/>
              </w:rPr>
              <w:t>1</w:t>
            </w:r>
          </w:p>
        </w:tc>
      </w:tr>
    </w:tbl>
    <w:p w:rsidR="00D878C3" w:rsidRPr="00512925" w:rsidRDefault="00D878C3" w:rsidP="00D878C3">
      <w:pPr>
        <w:autoSpaceDE w:val="0"/>
        <w:autoSpaceDN w:val="0"/>
        <w:adjustRightInd w:val="0"/>
        <w:rPr>
          <w:rFonts w:cs="Arial"/>
          <w:i/>
          <w:iCs/>
          <w:color w:val="002060"/>
          <w:lang w:val="ru-RU"/>
        </w:rPr>
      </w:pPr>
    </w:p>
    <w:tbl>
      <w:tblPr>
        <w:tblW w:w="0" w:type="auto"/>
        <w:tblInd w:w="108" w:type="dxa"/>
        <w:tblLayout w:type="fixed"/>
        <w:tblLook w:val="01E0" w:firstRow="1" w:lastRow="1" w:firstColumn="1" w:lastColumn="1" w:noHBand="0" w:noVBand="0"/>
      </w:tblPr>
      <w:tblGrid>
        <w:gridCol w:w="601"/>
        <w:gridCol w:w="136"/>
        <w:gridCol w:w="563"/>
        <w:gridCol w:w="273"/>
        <w:gridCol w:w="427"/>
        <w:gridCol w:w="408"/>
        <w:gridCol w:w="291"/>
        <w:gridCol w:w="544"/>
        <w:gridCol w:w="169"/>
        <w:gridCol w:w="761"/>
        <w:gridCol w:w="761"/>
        <w:gridCol w:w="700"/>
        <w:gridCol w:w="700"/>
        <w:gridCol w:w="700"/>
        <w:gridCol w:w="700"/>
        <w:gridCol w:w="700"/>
        <w:gridCol w:w="434"/>
      </w:tblGrid>
      <w:tr w:rsidR="00D878C3" w:rsidRPr="00452085" w:rsidTr="00D878C3">
        <w:trPr>
          <w:trHeight w:val="340"/>
        </w:trPr>
        <w:tc>
          <w:tcPr>
            <w:tcW w:w="8868" w:type="dxa"/>
            <w:gridSpan w:val="17"/>
            <w:vAlign w:val="center"/>
          </w:tcPr>
          <w:p w:rsidR="00D878C3" w:rsidRPr="00452085" w:rsidRDefault="00D878C3" w:rsidP="00D878C3">
            <w:pPr>
              <w:tabs>
                <w:tab w:val="left" w:pos="3480"/>
              </w:tabs>
              <w:rPr>
                <w:rFonts w:cs="Arial"/>
                <w:lang w:val="ru-RU"/>
              </w:rPr>
            </w:pPr>
          </w:p>
        </w:tc>
      </w:tr>
      <w:tr w:rsidR="00D878C3" w:rsidRPr="00452085" w:rsidTr="00D878C3">
        <w:trPr>
          <w:trHeight w:val="170"/>
        </w:trPr>
        <w:tc>
          <w:tcPr>
            <w:tcW w:w="601" w:type="dxa"/>
            <w:vAlign w:val="center"/>
          </w:tcPr>
          <w:p w:rsidR="00D878C3" w:rsidRPr="00452085" w:rsidRDefault="00D878C3" w:rsidP="00D878C3">
            <w:pPr>
              <w:tabs>
                <w:tab w:val="left" w:pos="3480"/>
              </w:tabs>
              <w:rPr>
                <w:rFonts w:cs="Arial"/>
                <w:lang w:val="ru-RU"/>
              </w:rPr>
            </w:pPr>
          </w:p>
        </w:tc>
        <w:tc>
          <w:tcPr>
            <w:tcW w:w="699" w:type="dxa"/>
            <w:gridSpan w:val="2"/>
            <w:vAlign w:val="center"/>
          </w:tcPr>
          <w:p w:rsidR="00D878C3" w:rsidRPr="00452085" w:rsidRDefault="00D878C3" w:rsidP="00D878C3">
            <w:pPr>
              <w:tabs>
                <w:tab w:val="left" w:pos="3480"/>
              </w:tabs>
              <w:rPr>
                <w:rFonts w:cs="Arial"/>
                <w:lang w:val="ru-RU"/>
              </w:rPr>
            </w:pPr>
          </w:p>
        </w:tc>
        <w:tc>
          <w:tcPr>
            <w:tcW w:w="700" w:type="dxa"/>
            <w:gridSpan w:val="2"/>
            <w:vAlign w:val="center"/>
          </w:tcPr>
          <w:p w:rsidR="00D878C3" w:rsidRPr="00452085" w:rsidRDefault="00D878C3" w:rsidP="00D878C3">
            <w:pPr>
              <w:tabs>
                <w:tab w:val="left" w:pos="3480"/>
              </w:tabs>
              <w:rPr>
                <w:rFonts w:cs="Arial"/>
                <w:lang w:val="ru-RU"/>
              </w:rPr>
            </w:pPr>
          </w:p>
        </w:tc>
        <w:tc>
          <w:tcPr>
            <w:tcW w:w="699" w:type="dxa"/>
            <w:gridSpan w:val="2"/>
            <w:vAlign w:val="center"/>
          </w:tcPr>
          <w:p w:rsidR="00D878C3" w:rsidRPr="00452085" w:rsidRDefault="00D878C3" w:rsidP="00D878C3">
            <w:pPr>
              <w:tabs>
                <w:tab w:val="left" w:pos="3480"/>
              </w:tabs>
              <w:rPr>
                <w:rFonts w:cs="Arial"/>
                <w:lang w:val="ru-RU"/>
              </w:rPr>
            </w:pPr>
          </w:p>
        </w:tc>
        <w:tc>
          <w:tcPr>
            <w:tcW w:w="713" w:type="dxa"/>
            <w:gridSpan w:val="2"/>
            <w:vAlign w:val="center"/>
          </w:tcPr>
          <w:p w:rsidR="00D878C3" w:rsidRPr="00452085" w:rsidRDefault="00D878C3" w:rsidP="00D878C3">
            <w:pPr>
              <w:tabs>
                <w:tab w:val="left" w:pos="3480"/>
              </w:tabs>
              <w:rPr>
                <w:rFonts w:cs="Arial"/>
                <w:lang w:val="ru-RU"/>
              </w:rPr>
            </w:pPr>
          </w:p>
        </w:tc>
        <w:tc>
          <w:tcPr>
            <w:tcW w:w="761" w:type="dxa"/>
            <w:vAlign w:val="center"/>
          </w:tcPr>
          <w:p w:rsidR="00D878C3" w:rsidRPr="00452085" w:rsidRDefault="00D878C3" w:rsidP="00D878C3">
            <w:pPr>
              <w:tabs>
                <w:tab w:val="left" w:pos="3480"/>
              </w:tabs>
              <w:rPr>
                <w:rFonts w:cs="Arial"/>
                <w:lang w:val="ru-RU"/>
              </w:rPr>
            </w:pPr>
          </w:p>
        </w:tc>
        <w:tc>
          <w:tcPr>
            <w:tcW w:w="761" w:type="dxa"/>
            <w:vAlign w:val="center"/>
          </w:tcPr>
          <w:p w:rsidR="00D878C3" w:rsidRPr="00452085" w:rsidRDefault="00D878C3" w:rsidP="00D878C3">
            <w:pPr>
              <w:tabs>
                <w:tab w:val="left" w:pos="3480"/>
              </w:tabs>
              <w:rPr>
                <w:rFonts w:cs="Arial"/>
                <w:lang w:val="ru-RU"/>
              </w:rPr>
            </w:pPr>
          </w:p>
        </w:tc>
        <w:tc>
          <w:tcPr>
            <w:tcW w:w="700" w:type="dxa"/>
            <w:vAlign w:val="center"/>
          </w:tcPr>
          <w:p w:rsidR="00D878C3" w:rsidRPr="00452085" w:rsidRDefault="00D878C3" w:rsidP="00D878C3">
            <w:pPr>
              <w:tabs>
                <w:tab w:val="left" w:pos="3480"/>
              </w:tabs>
              <w:rPr>
                <w:rFonts w:cs="Arial"/>
                <w:lang w:val="ru-RU"/>
              </w:rPr>
            </w:pPr>
          </w:p>
        </w:tc>
        <w:tc>
          <w:tcPr>
            <w:tcW w:w="700" w:type="dxa"/>
            <w:vAlign w:val="center"/>
          </w:tcPr>
          <w:p w:rsidR="00D878C3" w:rsidRPr="00452085" w:rsidRDefault="00D878C3" w:rsidP="00D878C3">
            <w:pPr>
              <w:tabs>
                <w:tab w:val="left" w:pos="3480"/>
              </w:tabs>
              <w:rPr>
                <w:rFonts w:cs="Arial"/>
                <w:lang w:val="ru-RU"/>
              </w:rPr>
            </w:pPr>
          </w:p>
        </w:tc>
        <w:tc>
          <w:tcPr>
            <w:tcW w:w="700" w:type="dxa"/>
            <w:vAlign w:val="center"/>
          </w:tcPr>
          <w:p w:rsidR="00D878C3" w:rsidRPr="00452085" w:rsidRDefault="00D878C3" w:rsidP="00D878C3">
            <w:pPr>
              <w:tabs>
                <w:tab w:val="left" w:pos="3480"/>
              </w:tabs>
              <w:rPr>
                <w:rFonts w:cs="Arial"/>
                <w:lang w:val="ru-RU"/>
              </w:rPr>
            </w:pPr>
          </w:p>
        </w:tc>
        <w:tc>
          <w:tcPr>
            <w:tcW w:w="700" w:type="dxa"/>
            <w:vAlign w:val="center"/>
          </w:tcPr>
          <w:p w:rsidR="00D878C3" w:rsidRPr="00452085" w:rsidRDefault="00D878C3" w:rsidP="00D878C3">
            <w:pPr>
              <w:tabs>
                <w:tab w:val="left" w:pos="3480"/>
              </w:tabs>
              <w:rPr>
                <w:rFonts w:cs="Arial"/>
                <w:lang w:val="ru-RU"/>
              </w:rPr>
            </w:pPr>
          </w:p>
        </w:tc>
        <w:tc>
          <w:tcPr>
            <w:tcW w:w="700" w:type="dxa"/>
            <w:vAlign w:val="center"/>
          </w:tcPr>
          <w:p w:rsidR="00D878C3" w:rsidRPr="00452085" w:rsidRDefault="00D878C3" w:rsidP="00D878C3">
            <w:pPr>
              <w:tabs>
                <w:tab w:val="left" w:pos="3480"/>
              </w:tabs>
              <w:rPr>
                <w:rFonts w:cs="Arial"/>
                <w:lang w:val="ru-RU"/>
              </w:rPr>
            </w:pPr>
          </w:p>
        </w:tc>
        <w:tc>
          <w:tcPr>
            <w:tcW w:w="434" w:type="dxa"/>
            <w:vAlign w:val="center"/>
          </w:tcPr>
          <w:p w:rsidR="00D878C3" w:rsidRPr="00452085" w:rsidRDefault="00D878C3" w:rsidP="00D878C3">
            <w:pPr>
              <w:tabs>
                <w:tab w:val="left" w:pos="3480"/>
              </w:tabs>
              <w:rPr>
                <w:rFonts w:cs="Arial"/>
                <w:lang w:val="ru-RU"/>
              </w:rPr>
            </w:pPr>
          </w:p>
        </w:tc>
      </w:tr>
      <w:tr w:rsidR="00D878C3" w:rsidRPr="00452085" w:rsidTr="00D878C3">
        <w:trPr>
          <w:trHeight w:val="245"/>
        </w:trPr>
        <w:tc>
          <w:tcPr>
            <w:tcW w:w="8868" w:type="dxa"/>
            <w:gridSpan w:val="17"/>
            <w:vAlign w:val="center"/>
          </w:tcPr>
          <w:p w:rsidR="00D878C3" w:rsidRPr="00452085" w:rsidRDefault="00D878C3" w:rsidP="00D878C3">
            <w:pPr>
              <w:tabs>
                <w:tab w:val="left" w:pos="3480"/>
              </w:tabs>
              <w:rPr>
                <w:rFonts w:cs="Arial"/>
                <w:lang w:val="ru-RU"/>
              </w:rPr>
            </w:pPr>
            <w:r w:rsidRPr="00452085">
              <w:rPr>
                <w:rFonts w:cs="Arial"/>
                <w:lang w:val="ru-RU"/>
              </w:rPr>
              <w:t>Да су подаци тачни својим потписом потврђује:</w:t>
            </w:r>
          </w:p>
          <w:p w:rsidR="00D878C3" w:rsidRPr="00452085" w:rsidRDefault="00D878C3" w:rsidP="00D878C3">
            <w:pPr>
              <w:tabs>
                <w:tab w:val="left" w:pos="3480"/>
              </w:tabs>
              <w:rPr>
                <w:rFonts w:cs="Arial"/>
                <w:lang w:val="ru-RU"/>
              </w:rPr>
            </w:pPr>
          </w:p>
        </w:tc>
      </w:tr>
      <w:tr w:rsidR="00D878C3" w:rsidRPr="003C12B0" w:rsidTr="00D878C3">
        <w:trPr>
          <w:trHeight w:val="340"/>
        </w:trPr>
        <w:tc>
          <w:tcPr>
            <w:tcW w:w="737" w:type="dxa"/>
            <w:gridSpan w:val="2"/>
            <w:vAlign w:val="center"/>
          </w:tcPr>
          <w:p w:rsidR="00D878C3" w:rsidRPr="00452085" w:rsidRDefault="00D878C3" w:rsidP="00D878C3">
            <w:pPr>
              <w:tabs>
                <w:tab w:val="left" w:pos="3480"/>
              </w:tabs>
              <w:rPr>
                <w:rFonts w:cs="Arial"/>
                <w:lang w:val="ru-RU"/>
              </w:rPr>
            </w:pPr>
          </w:p>
        </w:tc>
        <w:tc>
          <w:tcPr>
            <w:tcW w:w="836" w:type="dxa"/>
            <w:gridSpan w:val="2"/>
            <w:vAlign w:val="center"/>
          </w:tcPr>
          <w:p w:rsidR="00D878C3" w:rsidRPr="00452085" w:rsidRDefault="00D878C3" w:rsidP="00D878C3">
            <w:pPr>
              <w:tabs>
                <w:tab w:val="left" w:pos="3480"/>
              </w:tabs>
              <w:rPr>
                <w:rFonts w:cs="Arial"/>
                <w:lang w:val="ru-RU"/>
              </w:rPr>
            </w:pPr>
          </w:p>
        </w:tc>
        <w:tc>
          <w:tcPr>
            <w:tcW w:w="835" w:type="dxa"/>
            <w:gridSpan w:val="2"/>
            <w:vAlign w:val="center"/>
          </w:tcPr>
          <w:p w:rsidR="00D878C3" w:rsidRPr="00452085" w:rsidRDefault="00D878C3" w:rsidP="00D878C3">
            <w:pPr>
              <w:tabs>
                <w:tab w:val="left" w:pos="3480"/>
              </w:tabs>
              <w:rPr>
                <w:rFonts w:cs="Arial"/>
                <w:lang w:val="ru-RU"/>
              </w:rPr>
            </w:pPr>
          </w:p>
        </w:tc>
        <w:tc>
          <w:tcPr>
            <w:tcW w:w="835" w:type="dxa"/>
            <w:gridSpan w:val="2"/>
            <w:vAlign w:val="center"/>
          </w:tcPr>
          <w:p w:rsidR="00D878C3" w:rsidRPr="00452085" w:rsidRDefault="00D878C3" w:rsidP="00D878C3">
            <w:pPr>
              <w:tabs>
                <w:tab w:val="left" w:pos="3480"/>
              </w:tabs>
              <w:rPr>
                <w:rFonts w:cs="Arial"/>
                <w:lang w:val="ru-RU"/>
              </w:rPr>
            </w:pPr>
          </w:p>
        </w:tc>
        <w:tc>
          <w:tcPr>
            <w:tcW w:w="1691" w:type="dxa"/>
            <w:gridSpan w:val="3"/>
            <w:vAlign w:val="center"/>
          </w:tcPr>
          <w:p w:rsidR="00D878C3" w:rsidRPr="003C12B0" w:rsidRDefault="00D878C3" w:rsidP="00D878C3">
            <w:pPr>
              <w:tabs>
                <w:tab w:val="left" w:pos="3480"/>
              </w:tabs>
              <w:rPr>
                <w:rFonts w:cs="Arial"/>
                <w:lang w:val="ru-RU"/>
              </w:rPr>
            </w:pPr>
            <w:r w:rsidRPr="003C12B0">
              <w:rPr>
                <w:rFonts w:cs="Arial"/>
                <w:lang w:val="ru-RU"/>
              </w:rPr>
              <w:t>Потпис:</w:t>
            </w:r>
          </w:p>
        </w:tc>
        <w:tc>
          <w:tcPr>
            <w:tcW w:w="3934" w:type="dxa"/>
            <w:gridSpan w:val="6"/>
            <w:tcBorders>
              <w:bottom w:val="single" w:sz="4" w:space="0" w:color="auto"/>
            </w:tcBorders>
            <w:vAlign w:val="center"/>
          </w:tcPr>
          <w:p w:rsidR="00D878C3" w:rsidRPr="003C12B0" w:rsidRDefault="00D878C3" w:rsidP="00D878C3">
            <w:pPr>
              <w:tabs>
                <w:tab w:val="left" w:pos="3480"/>
              </w:tabs>
              <w:jc w:val="center"/>
              <w:rPr>
                <w:rFonts w:cs="Arial"/>
                <w:lang w:val="ru-RU"/>
              </w:rPr>
            </w:pPr>
          </w:p>
        </w:tc>
      </w:tr>
      <w:tr w:rsidR="00D878C3" w:rsidRPr="003C12B0" w:rsidTr="00D878C3">
        <w:trPr>
          <w:trHeight w:val="340"/>
        </w:trPr>
        <w:tc>
          <w:tcPr>
            <w:tcW w:w="737" w:type="dxa"/>
            <w:gridSpan w:val="2"/>
            <w:vAlign w:val="center"/>
          </w:tcPr>
          <w:p w:rsidR="00D878C3" w:rsidRPr="003C12B0" w:rsidRDefault="00D878C3" w:rsidP="00D878C3">
            <w:pPr>
              <w:tabs>
                <w:tab w:val="left" w:pos="3480"/>
              </w:tabs>
              <w:rPr>
                <w:rFonts w:cs="Arial"/>
                <w:lang w:val="ru-RU"/>
              </w:rPr>
            </w:pPr>
          </w:p>
        </w:tc>
        <w:tc>
          <w:tcPr>
            <w:tcW w:w="836" w:type="dxa"/>
            <w:gridSpan w:val="2"/>
            <w:vAlign w:val="center"/>
          </w:tcPr>
          <w:p w:rsidR="00D878C3" w:rsidRPr="003C12B0" w:rsidRDefault="00D878C3" w:rsidP="00D878C3">
            <w:pPr>
              <w:tabs>
                <w:tab w:val="left" w:pos="3480"/>
              </w:tabs>
              <w:rPr>
                <w:rFonts w:cs="Arial"/>
                <w:lang w:val="ru-RU"/>
              </w:rPr>
            </w:pPr>
          </w:p>
        </w:tc>
        <w:tc>
          <w:tcPr>
            <w:tcW w:w="835" w:type="dxa"/>
            <w:gridSpan w:val="2"/>
            <w:vAlign w:val="center"/>
          </w:tcPr>
          <w:p w:rsidR="00D878C3" w:rsidRPr="003C12B0" w:rsidRDefault="00D878C3" w:rsidP="00D878C3">
            <w:pPr>
              <w:tabs>
                <w:tab w:val="left" w:pos="3480"/>
              </w:tabs>
              <w:rPr>
                <w:rFonts w:cs="Arial"/>
                <w:lang w:val="ru-RU"/>
              </w:rPr>
            </w:pPr>
          </w:p>
        </w:tc>
        <w:tc>
          <w:tcPr>
            <w:tcW w:w="835" w:type="dxa"/>
            <w:gridSpan w:val="2"/>
            <w:vAlign w:val="center"/>
          </w:tcPr>
          <w:p w:rsidR="00D878C3" w:rsidRPr="003C12B0" w:rsidRDefault="00D878C3" w:rsidP="00D878C3">
            <w:pPr>
              <w:tabs>
                <w:tab w:val="left" w:pos="3480"/>
              </w:tabs>
              <w:rPr>
                <w:rFonts w:cs="Arial"/>
                <w:lang w:val="ru-RU"/>
              </w:rPr>
            </w:pPr>
          </w:p>
        </w:tc>
        <w:tc>
          <w:tcPr>
            <w:tcW w:w="1691" w:type="dxa"/>
            <w:gridSpan w:val="3"/>
            <w:vAlign w:val="center"/>
          </w:tcPr>
          <w:p w:rsidR="00D878C3" w:rsidRPr="003C12B0" w:rsidRDefault="00D878C3" w:rsidP="00D878C3">
            <w:pPr>
              <w:tabs>
                <w:tab w:val="left" w:pos="3480"/>
              </w:tabs>
              <w:rPr>
                <w:rFonts w:cs="Arial"/>
                <w:lang w:val="ru-RU"/>
              </w:rPr>
            </w:pPr>
            <w:r w:rsidRPr="003C12B0">
              <w:rPr>
                <w:rFonts w:cs="Arial"/>
                <w:lang w:val="ru-RU"/>
              </w:rPr>
              <w:t>Име и презиме:</w:t>
            </w:r>
          </w:p>
        </w:tc>
        <w:tc>
          <w:tcPr>
            <w:tcW w:w="3934" w:type="dxa"/>
            <w:gridSpan w:val="6"/>
            <w:tcBorders>
              <w:top w:val="single" w:sz="4" w:space="0" w:color="auto"/>
              <w:bottom w:val="single" w:sz="4" w:space="0" w:color="auto"/>
            </w:tcBorders>
            <w:vAlign w:val="center"/>
          </w:tcPr>
          <w:p w:rsidR="00D878C3" w:rsidRPr="003C12B0" w:rsidRDefault="00D878C3" w:rsidP="00D878C3">
            <w:pPr>
              <w:tabs>
                <w:tab w:val="left" w:pos="3480"/>
              </w:tabs>
              <w:jc w:val="center"/>
              <w:rPr>
                <w:rFonts w:cs="Arial"/>
                <w:lang w:val="ru-RU"/>
              </w:rPr>
            </w:pPr>
          </w:p>
        </w:tc>
      </w:tr>
      <w:tr w:rsidR="00D878C3" w:rsidRPr="003C12B0" w:rsidTr="00D878C3">
        <w:trPr>
          <w:trHeight w:val="340"/>
        </w:trPr>
        <w:tc>
          <w:tcPr>
            <w:tcW w:w="737" w:type="dxa"/>
            <w:gridSpan w:val="2"/>
            <w:vAlign w:val="center"/>
          </w:tcPr>
          <w:p w:rsidR="00D878C3" w:rsidRPr="003C12B0" w:rsidRDefault="00D878C3" w:rsidP="00D878C3">
            <w:pPr>
              <w:tabs>
                <w:tab w:val="left" w:pos="3480"/>
              </w:tabs>
              <w:rPr>
                <w:rFonts w:cs="Arial"/>
                <w:lang w:val="ru-RU"/>
              </w:rPr>
            </w:pPr>
          </w:p>
        </w:tc>
        <w:tc>
          <w:tcPr>
            <w:tcW w:w="836" w:type="dxa"/>
            <w:gridSpan w:val="2"/>
            <w:vAlign w:val="center"/>
          </w:tcPr>
          <w:p w:rsidR="00D878C3" w:rsidRPr="003C12B0" w:rsidRDefault="00D878C3" w:rsidP="00D878C3">
            <w:pPr>
              <w:tabs>
                <w:tab w:val="left" w:pos="3480"/>
              </w:tabs>
              <w:rPr>
                <w:rFonts w:cs="Arial"/>
                <w:lang w:val="ru-RU"/>
              </w:rPr>
            </w:pPr>
          </w:p>
        </w:tc>
        <w:tc>
          <w:tcPr>
            <w:tcW w:w="835" w:type="dxa"/>
            <w:gridSpan w:val="2"/>
            <w:vAlign w:val="center"/>
          </w:tcPr>
          <w:p w:rsidR="00D878C3" w:rsidRPr="003C12B0" w:rsidRDefault="00D878C3" w:rsidP="00D878C3">
            <w:pPr>
              <w:tabs>
                <w:tab w:val="left" w:pos="3480"/>
              </w:tabs>
              <w:rPr>
                <w:rFonts w:cs="Arial"/>
                <w:lang w:val="ru-RU"/>
              </w:rPr>
            </w:pPr>
          </w:p>
        </w:tc>
        <w:tc>
          <w:tcPr>
            <w:tcW w:w="835" w:type="dxa"/>
            <w:gridSpan w:val="2"/>
            <w:vAlign w:val="center"/>
          </w:tcPr>
          <w:p w:rsidR="00D878C3" w:rsidRPr="003C12B0" w:rsidRDefault="00D878C3" w:rsidP="00D878C3">
            <w:pPr>
              <w:tabs>
                <w:tab w:val="left" w:pos="3480"/>
              </w:tabs>
              <w:rPr>
                <w:rFonts w:cs="Arial"/>
                <w:lang w:val="ru-RU"/>
              </w:rPr>
            </w:pPr>
          </w:p>
        </w:tc>
        <w:tc>
          <w:tcPr>
            <w:tcW w:w="1691" w:type="dxa"/>
            <w:gridSpan w:val="3"/>
            <w:vAlign w:val="center"/>
          </w:tcPr>
          <w:p w:rsidR="00D878C3" w:rsidRPr="003C12B0" w:rsidRDefault="00D878C3" w:rsidP="00D878C3">
            <w:pPr>
              <w:tabs>
                <w:tab w:val="left" w:pos="3480"/>
              </w:tabs>
              <w:rPr>
                <w:rFonts w:cs="Arial"/>
                <w:lang w:val="ru-RU"/>
              </w:rPr>
            </w:pPr>
            <w:r w:rsidRPr="003C12B0">
              <w:rPr>
                <w:rFonts w:cs="Arial"/>
                <w:lang w:val="ru-RU"/>
              </w:rPr>
              <w:t>Функција:</w:t>
            </w:r>
          </w:p>
        </w:tc>
        <w:tc>
          <w:tcPr>
            <w:tcW w:w="3934" w:type="dxa"/>
            <w:gridSpan w:val="6"/>
            <w:tcBorders>
              <w:top w:val="single" w:sz="4" w:space="0" w:color="auto"/>
              <w:bottom w:val="single" w:sz="4" w:space="0" w:color="auto"/>
            </w:tcBorders>
            <w:vAlign w:val="center"/>
          </w:tcPr>
          <w:p w:rsidR="00D878C3" w:rsidRPr="003C12B0" w:rsidRDefault="00D878C3" w:rsidP="00D878C3">
            <w:pPr>
              <w:tabs>
                <w:tab w:val="left" w:pos="3480"/>
              </w:tabs>
              <w:jc w:val="center"/>
              <w:rPr>
                <w:rFonts w:cs="Arial"/>
                <w:lang w:val="ru-RU"/>
              </w:rPr>
            </w:pPr>
          </w:p>
        </w:tc>
      </w:tr>
    </w:tbl>
    <w:p w:rsidR="00D878C3" w:rsidRPr="00D878C3" w:rsidRDefault="00D878C3" w:rsidP="00D878C3">
      <w:pPr>
        <w:pStyle w:val="KDObrazac"/>
        <w:jc w:val="both"/>
        <w:rPr>
          <w:color w:val="00B0F0"/>
          <w:lang w:val="sr-Cyrl-RS"/>
        </w:rPr>
      </w:pPr>
    </w:p>
    <w:p w:rsidR="00D878C3" w:rsidRDefault="00D878C3">
      <w:pPr>
        <w:spacing w:before="0"/>
        <w:jc w:val="left"/>
        <w:rPr>
          <w:rFonts w:cs="Arial"/>
          <w:b/>
        </w:rPr>
      </w:pPr>
      <w:r>
        <w:br w:type="page"/>
      </w:r>
    </w:p>
    <w:p w:rsidR="007E7BB8" w:rsidRPr="007576F5" w:rsidRDefault="007E7BB8" w:rsidP="007E7BB8">
      <w:pPr>
        <w:pStyle w:val="KDObrazac"/>
        <w:spacing w:before="0"/>
        <w:rPr>
          <w:lang w:val="sr-Cyrl-RS"/>
        </w:rPr>
      </w:pPr>
      <w:r w:rsidRPr="008377FF">
        <w:lastRenderedPageBreak/>
        <w:t xml:space="preserve">ОБРАЗАЦ </w:t>
      </w:r>
      <w:r w:rsidR="007576F5">
        <w:rPr>
          <w:lang w:val="sr-Cyrl-RS"/>
        </w:rPr>
        <w:t>9</w:t>
      </w:r>
    </w:p>
    <w:p w:rsidR="007E7BB8" w:rsidRPr="008377FF" w:rsidRDefault="007E7BB8" w:rsidP="007E7BB8">
      <w:pPr>
        <w:spacing w:before="0"/>
        <w:rPr>
          <w:rFonts w:cs="Arial"/>
          <w:lang w:val="sr-Cyrl-CS"/>
        </w:rPr>
      </w:pPr>
    </w:p>
    <w:p w:rsidR="007E7BB8" w:rsidRPr="008377FF" w:rsidRDefault="007E7BB8" w:rsidP="007E7BB8">
      <w:pPr>
        <w:spacing w:before="0"/>
        <w:jc w:val="center"/>
        <w:rPr>
          <w:rFonts w:cs="Arial"/>
          <w:b/>
        </w:rPr>
      </w:pPr>
      <w:r w:rsidRPr="008377FF">
        <w:rPr>
          <w:rFonts w:cs="Arial"/>
          <w:b/>
        </w:rPr>
        <w:t>ОБРАЗАЦ ТРОШКОВА ПРИПРЕМЕ ПОНУДЕ</w:t>
      </w:r>
    </w:p>
    <w:p w:rsidR="007E7BB8" w:rsidRPr="007576F5" w:rsidRDefault="007E7BB8" w:rsidP="007E7BB8">
      <w:pPr>
        <w:spacing w:after="120"/>
        <w:jc w:val="center"/>
        <w:rPr>
          <w:rFonts w:cs="Arial"/>
          <w:lang w:val="sr-Cyrl-RS"/>
        </w:rPr>
      </w:pPr>
      <w:proofErr w:type="gramStart"/>
      <w:r w:rsidRPr="008377FF">
        <w:rPr>
          <w:rFonts w:cs="Arial"/>
        </w:rPr>
        <w:t>за</w:t>
      </w:r>
      <w:proofErr w:type="gramEnd"/>
      <w:r w:rsidRPr="008377FF">
        <w:rPr>
          <w:rFonts w:cs="Arial"/>
        </w:rPr>
        <w:t xml:space="preserve"> јавну набавку </w:t>
      </w:r>
      <w:r w:rsidR="00873EBD" w:rsidRPr="008377FF">
        <w:rPr>
          <w:rFonts w:cs="Arial"/>
        </w:rPr>
        <w:t>радова</w:t>
      </w:r>
      <w:r w:rsidRPr="008377FF">
        <w:rPr>
          <w:rFonts w:cs="Arial"/>
        </w:rPr>
        <w:t>:</w:t>
      </w:r>
      <w:r w:rsidR="007576F5">
        <w:rPr>
          <w:rFonts w:cs="Arial"/>
          <w:lang w:val="sr-Cyrl-RS"/>
        </w:rPr>
        <w:t xml:space="preserve"> </w:t>
      </w:r>
      <w:r w:rsidR="007576F5" w:rsidRPr="005B09A8">
        <w:rPr>
          <w:rFonts w:cs="Arial"/>
          <w:lang w:val="sr-Cyrl-RS" w:bidi="en-US"/>
        </w:rPr>
        <w:t>„Адаптација објеката за смештај опреме“</w:t>
      </w:r>
    </w:p>
    <w:p w:rsidR="007E7BB8" w:rsidRPr="007576F5" w:rsidRDefault="007576F5" w:rsidP="007E7BB8">
      <w:pPr>
        <w:spacing w:after="120"/>
        <w:jc w:val="center"/>
        <w:rPr>
          <w:rFonts w:cs="Arial"/>
          <w:lang w:val="sr-Cyrl-RS"/>
        </w:rPr>
      </w:pPr>
      <w:proofErr w:type="gramStart"/>
      <w:r>
        <w:rPr>
          <w:rFonts w:cs="Arial"/>
        </w:rPr>
        <w:t>ЈН бр.</w:t>
      </w:r>
      <w:proofErr w:type="gramEnd"/>
      <w:r>
        <w:rPr>
          <w:rFonts w:cs="Arial"/>
        </w:rPr>
        <w:t xml:space="preserve"> </w:t>
      </w:r>
      <w:r>
        <w:rPr>
          <w:rFonts w:cs="Arial"/>
          <w:lang w:val="sr-Cyrl-RS"/>
        </w:rPr>
        <w:t>3908/2019 (3000/1328/2019)</w:t>
      </w:r>
    </w:p>
    <w:p w:rsidR="007576F5" w:rsidRPr="008377FF" w:rsidRDefault="007576F5" w:rsidP="007576F5">
      <w:pPr>
        <w:tabs>
          <w:tab w:val="left" w:pos="0"/>
        </w:tabs>
        <w:rPr>
          <w:rFonts w:cs="Arial"/>
          <w:lang w:val="ru-RU"/>
        </w:rPr>
      </w:pPr>
      <w:r w:rsidRPr="008377FF">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8377F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B80587">
        <w:rPr>
          <w:rFonts w:cs="Arial"/>
          <w:lang w:val="ru-RU"/>
        </w:rPr>
        <w:t xml:space="preserve"> </w:t>
      </w:r>
      <w:r>
        <w:rPr>
          <w:rFonts w:cs="Arial"/>
          <w:lang w:val="ru-RU"/>
        </w:rPr>
        <w:t>и 41/19</w:t>
      </w:r>
      <w:r w:rsidRPr="008377FF">
        <w:rPr>
          <w:rFonts w:cs="Arial"/>
          <w:lang w:val="ru-RU"/>
        </w:rPr>
        <w:t xml:space="preserve">), уз понуду прилажем </w:t>
      </w:r>
    </w:p>
    <w:p w:rsidR="007E7BB8" w:rsidRPr="008377FF" w:rsidRDefault="007E7BB8" w:rsidP="007E7BB8">
      <w:pPr>
        <w:tabs>
          <w:tab w:val="left" w:pos="0"/>
        </w:tabs>
        <w:jc w:val="center"/>
        <w:rPr>
          <w:rFonts w:cs="Arial"/>
          <w:lang w:val="ru-RU"/>
        </w:rPr>
      </w:pPr>
      <w:r w:rsidRPr="008377F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77FF" w:rsidTr="00BE2EA9">
        <w:trPr>
          <w:trHeight w:val="734"/>
          <w:tblCellSpacing w:w="20" w:type="dxa"/>
        </w:trPr>
        <w:tc>
          <w:tcPr>
            <w:tcW w:w="5323" w:type="dxa"/>
            <w:shd w:val="clear" w:color="auto" w:fill="auto"/>
            <w:vAlign w:val="center"/>
          </w:tcPr>
          <w:p w:rsidR="007E7BB8" w:rsidRPr="008377FF" w:rsidRDefault="007576F5" w:rsidP="007576F5">
            <w:pPr>
              <w:jc w:val="center"/>
              <w:rPr>
                <w:rFonts w:cs="Arial"/>
                <w:color w:val="00B0F0"/>
                <w:lang w:val="ru-RU"/>
              </w:rPr>
            </w:pPr>
            <w:r w:rsidRPr="007576F5">
              <w:rPr>
                <w:rFonts w:cs="Arial"/>
              </w:rPr>
              <w:t>трошкови прибављања средстава обезбеђења за озбиљност понуде</w:t>
            </w:r>
          </w:p>
        </w:tc>
        <w:tc>
          <w:tcPr>
            <w:tcW w:w="4260" w:type="dxa"/>
            <w:shd w:val="clear" w:color="auto" w:fill="auto"/>
          </w:tcPr>
          <w:p w:rsidR="007E7BB8" w:rsidRPr="008377FF" w:rsidRDefault="007E7BB8" w:rsidP="00BE2EA9">
            <w:pPr>
              <w:rPr>
                <w:rFonts w:cs="Arial"/>
                <w:lang w:val="ru-RU"/>
              </w:rPr>
            </w:pPr>
          </w:p>
          <w:p w:rsidR="007E7BB8" w:rsidRPr="008377FF" w:rsidRDefault="007E7BB8" w:rsidP="007E7BB8">
            <w:pPr>
              <w:rPr>
                <w:rFonts w:cs="Arial"/>
              </w:rPr>
            </w:pPr>
            <w:r w:rsidRPr="008377FF">
              <w:rPr>
                <w:rFonts w:cs="Arial"/>
              </w:rPr>
              <w:t xml:space="preserve">__________ динара </w:t>
            </w:r>
          </w:p>
        </w:tc>
      </w:tr>
      <w:tr w:rsidR="007E7BB8" w:rsidRPr="008377FF" w:rsidTr="00BE2EA9">
        <w:trPr>
          <w:trHeight w:val="749"/>
          <w:tblCellSpacing w:w="20" w:type="dxa"/>
        </w:trPr>
        <w:tc>
          <w:tcPr>
            <w:tcW w:w="5323" w:type="dxa"/>
            <w:shd w:val="clear" w:color="auto" w:fill="auto"/>
            <w:vAlign w:val="center"/>
          </w:tcPr>
          <w:p w:rsidR="007E7BB8" w:rsidRPr="008377FF" w:rsidRDefault="007E7BB8" w:rsidP="00BE2EA9">
            <w:pPr>
              <w:jc w:val="center"/>
              <w:rPr>
                <w:rFonts w:cs="Arial"/>
                <w:color w:val="00B0F0"/>
              </w:rPr>
            </w:pPr>
          </w:p>
        </w:tc>
        <w:tc>
          <w:tcPr>
            <w:tcW w:w="4260" w:type="dxa"/>
            <w:shd w:val="clear" w:color="auto" w:fill="auto"/>
          </w:tcPr>
          <w:p w:rsidR="007E7BB8" w:rsidRPr="008377FF" w:rsidRDefault="007E7BB8" w:rsidP="00BE2EA9">
            <w:pPr>
              <w:rPr>
                <w:rFonts w:cs="Arial"/>
              </w:rPr>
            </w:pPr>
          </w:p>
          <w:p w:rsidR="007E7BB8" w:rsidRPr="008377FF" w:rsidRDefault="007E7BB8" w:rsidP="007E7BB8">
            <w:pPr>
              <w:rPr>
                <w:rFonts w:cs="Arial"/>
              </w:rPr>
            </w:pPr>
            <w:r w:rsidRPr="008377FF">
              <w:rPr>
                <w:rFonts w:cs="Arial"/>
              </w:rPr>
              <w:t xml:space="preserve">__________ динара </w:t>
            </w:r>
          </w:p>
        </w:tc>
      </w:tr>
      <w:tr w:rsidR="007E7BB8" w:rsidRPr="008377FF" w:rsidTr="00BE2EA9">
        <w:trPr>
          <w:trHeight w:val="307"/>
          <w:tblCellSpacing w:w="20" w:type="dxa"/>
        </w:trPr>
        <w:tc>
          <w:tcPr>
            <w:tcW w:w="5323" w:type="dxa"/>
            <w:shd w:val="clear" w:color="auto" w:fill="auto"/>
            <w:vAlign w:val="center"/>
          </w:tcPr>
          <w:p w:rsidR="007E7BB8" w:rsidRPr="008377FF" w:rsidRDefault="007E7BB8" w:rsidP="00BE2EA9">
            <w:pPr>
              <w:jc w:val="center"/>
              <w:rPr>
                <w:rFonts w:cs="Arial"/>
              </w:rPr>
            </w:pPr>
            <w:r w:rsidRPr="008377FF">
              <w:rPr>
                <w:rFonts w:cs="Arial"/>
              </w:rPr>
              <w:t>Укупни трошкови без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433"/>
          <w:tblCellSpacing w:w="20" w:type="dxa"/>
        </w:trPr>
        <w:tc>
          <w:tcPr>
            <w:tcW w:w="5323" w:type="dxa"/>
            <w:shd w:val="clear" w:color="auto" w:fill="auto"/>
            <w:vAlign w:val="center"/>
          </w:tcPr>
          <w:p w:rsidR="007E7BB8" w:rsidRPr="008377FF" w:rsidRDefault="007E7BB8" w:rsidP="00BE2EA9">
            <w:pPr>
              <w:autoSpaceDE w:val="0"/>
              <w:autoSpaceDN w:val="0"/>
              <w:adjustRightInd w:val="0"/>
              <w:jc w:val="center"/>
              <w:rPr>
                <w:rFonts w:cs="Arial"/>
              </w:rPr>
            </w:pPr>
            <w:r w:rsidRPr="008377FF">
              <w:rPr>
                <w:rFonts w:cs="Arial"/>
              </w:rPr>
              <w:t>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r w:rsidR="007E7BB8" w:rsidRPr="008377FF" w:rsidTr="00BE2EA9">
        <w:trPr>
          <w:trHeight w:val="190"/>
          <w:tblCellSpacing w:w="20" w:type="dxa"/>
        </w:trPr>
        <w:tc>
          <w:tcPr>
            <w:tcW w:w="5323" w:type="dxa"/>
            <w:shd w:val="clear" w:color="auto" w:fill="auto"/>
          </w:tcPr>
          <w:p w:rsidR="007E7BB8" w:rsidRPr="008377FF" w:rsidRDefault="007E7BB8" w:rsidP="00BE2EA9">
            <w:pPr>
              <w:jc w:val="center"/>
              <w:rPr>
                <w:rFonts w:cs="Arial"/>
              </w:rPr>
            </w:pPr>
          </w:p>
          <w:p w:rsidR="007E7BB8" w:rsidRPr="008377FF" w:rsidRDefault="007E7BB8" w:rsidP="00BE2EA9">
            <w:pPr>
              <w:jc w:val="center"/>
              <w:rPr>
                <w:rFonts w:cs="Arial"/>
              </w:rPr>
            </w:pPr>
            <w:r w:rsidRPr="008377FF">
              <w:rPr>
                <w:rFonts w:cs="Arial"/>
              </w:rPr>
              <w:t>Укупни  трошкови са ПДВ</w:t>
            </w:r>
          </w:p>
        </w:tc>
        <w:tc>
          <w:tcPr>
            <w:tcW w:w="4260" w:type="dxa"/>
            <w:shd w:val="clear" w:color="auto" w:fill="auto"/>
          </w:tcPr>
          <w:p w:rsidR="007E7BB8" w:rsidRPr="008377FF" w:rsidRDefault="007E7BB8" w:rsidP="00BE2EA9">
            <w:pPr>
              <w:rPr>
                <w:rFonts w:cs="Arial"/>
              </w:rPr>
            </w:pPr>
          </w:p>
          <w:p w:rsidR="007E7BB8" w:rsidRPr="008377FF" w:rsidRDefault="007E7BB8" w:rsidP="00BE2EA9">
            <w:pPr>
              <w:rPr>
                <w:rFonts w:cs="Arial"/>
              </w:rPr>
            </w:pPr>
            <w:r w:rsidRPr="008377FF">
              <w:rPr>
                <w:rFonts w:cs="Arial"/>
              </w:rPr>
              <w:t>__________ динара</w:t>
            </w:r>
          </w:p>
        </w:tc>
      </w:tr>
    </w:tbl>
    <w:p w:rsidR="007E7BB8" w:rsidRPr="008377FF" w:rsidRDefault="007E7BB8" w:rsidP="007E7BB8">
      <w:pPr>
        <w:tabs>
          <w:tab w:val="left" w:pos="0"/>
        </w:tabs>
        <w:rPr>
          <w:rFonts w:cs="Arial"/>
          <w:lang w:val="ru-RU"/>
        </w:rPr>
      </w:pPr>
      <w:r w:rsidRPr="008377F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77F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77FF" w:rsidTr="00BE2EA9">
        <w:trPr>
          <w:jc w:val="center"/>
        </w:trPr>
        <w:tc>
          <w:tcPr>
            <w:tcW w:w="3882" w:type="dxa"/>
          </w:tcPr>
          <w:p w:rsidR="007E7BB8" w:rsidRPr="008377FF" w:rsidRDefault="007E7BB8" w:rsidP="00BE2EA9">
            <w:pPr>
              <w:spacing w:before="0"/>
              <w:jc w:val="center"/>
              <w:rPr>
                <w:rFonts w:cs="Arial"/>
              </w:rPr>
            </w:pPr>
            <w:r w:rsidRPr="008377FF">
              <w:rPr>
                <w:rFonts w:cs="Arial"/>
              </w:rPr>
              <w:t>Датум:</w:t>
            </w:r>
          </w:p>
        </w:tc>
        <w:tc>
          <w:tcPr>
            <w:tcW w:w="2127" w:type="dxa"/>
          </w:tcPr>
          <w:p w:rsidR="007E7BB8" w:rsidRPr="008377FF" w:rsidRDefault="007E7BB8" w:rsidP="00BE2EA9">
            <w:pPr>
              <w:spacing w:before="0"/>
              <w:jc w:val="center"/>
              <w:rPr>
                <w:rFonts w:cs="Arial"/>
                <w:lang w:val="ru-RU"/>
              </w:rPr>
            </w:pPr>
          </w:p>
        </w:tc>
        <w:tc>
          <w:tcPr>
            <w:tcW w:w="4022" w:type="dxa"/>
          </w:tcPr>
          <w:p w:rsidR="007E7BB8" w:rsidRPr="008377FF" w:rsidRDefault="007E7BB8" w:rsidP="00BE2EA9">
            <w:pPr>
              <w:spacing w:before="0"/>
              <w:jc w:val="center"/>
              <w:rPr>
                <w:rFonts w:cs="Arial"/>
                <w:lang w:val="sr-Cyrl-CS"/>
              </w:rPr>
            </w:pPr>
            <w:r w:rsidRPr="008377FF">
              <w:rPr>
                <w:rFonts w:cs="Arial"/>
                <w:lang w:val="sr-Cyrl-CS"/>
              </w:rPr>
              <w:t>П</w:t>
            </w:r>
            <w:r w:rsidRPr="008377FF">
              <w:rPr>
                <w:rFonts w:cs="Arial"/>
              </w:rPr>
              <w:t>онуђач</w:t>
            </w:r>
          </w:p>
        </w:tc>
      </w:tr>
      <w:tr w:rsidR="007E7BB8" w:rsidRPr="008377FF" w:rsidTr="00BE2EA9">
        <w:trPr>
          <w:jc w:val="center"/>
        </w:trPr>
        <w:tc>
          <w:tcPr>
            <w:tcW w:w="3882" w:type="dxa"/>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rPr>
            </w:pPr>
          </w:p>
        </w:tc>
        <w:tc>
          <w:tcPr>
            <w:tcW w:w="4022" w:type="dxa"/>
          </w:tcPr>
          <w:p w:rsidR="007E7BB8" w:rsidRPr="008377FF" w:rsidRDefault="007E7BB8" w:rsidP="00BE2EA9">
            <w:pPr>
              <w:spacing w:before="0"/>
              <w:jc w:val="center"/>
              <w:rPr>
                <w:rFonts w:cs="Arial"/>
                <w:lang w:val="ru-RU"/>
              </w:rPr>
            </w:pPr>
          </w:p>
        </w:tc>
      </w:tr>
      <w:tr w:rsidR="007E7BB8" w:rsidRPr="008377FF" w:rsidTr="00BE2EA9">
        <w:trPr>
          <w:jc w:val="center"/>
        </w:trPr>
        <w:tc>
          <w:tcPr>
            <w:tcW w:w="3882" w:type="dxa"/>
            <w:tcBorders>
              <w:bottom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bottom w:val="single" w:sz="4" w:space="0" w:color="auto"/>
            </w:tcBorders>
          </w:tcPr>
          <w:p w:rsidR="007E7BB8" w:rsidRPr="008377FF" w:rsidRDefault="007E7BB8" w:rsidP="00BE2EA9">
            <w:pPr>
              <w:spacing w:before="0"/>
              <w:jc w:val="center"/>
              <w:rPr>
                <w:rFonts w:cs="Arial"/>
                <w:lang w:val="ru-RU"/>
              </w:rPr>
            </w:pPr>
          </w:p>
        </w:tc>
      </w:tr>
      <w:tr w:rsidR="007E7BB8" w:rsidRPr="008377FF" w:rsidTr="00BE2EA9">
        <w:trPr>
          <w:trHeight w:val="389"/>
          <w:jc w:val="center"/>
        </w:trPr>
        <w:tc>
          <w:tcPr>
            <w:tcW w:w="3882" w:type="dxa"/>
            <w:tcBorders>
              <w:top w:val="single" w:sz="4" w:space="0" w:color="auto"/>
            </w:tcBorders>
          </w:tcPr>
          <w:p w:rsidR="007E7BB8" w:rsidRPr="008377FF" w:rsidRDefault="007E7BB8" w:rsidP="00BE2EA9">
            <w:pPr>
              <w:spacing w:before="0"/>
              <w:jc w:val="center"/>
              <w:rPr>
                <w:rFonts w:cs="Arial"/>
              </w:rPr>
            </w:pPr>
          </w:p>
        </w:tc>
        <w:tc>
          <w:tcPr>
            <w:tcW w:w="2127" w:type="dxa"/>
          </w:tcPr>
          <w:p w:rsidR="007E7BB8" w:rsidRPr="008377FF" w:rsidRDefault="007E7BB8" w:rsidP="00BE2EA9">
            <w:pPr>
              <w:spacing w:before="0"/>
              <w:jc w:val="center"/>
              <w:rPr>
                <w:rFonts w:cs="Arial"/>
                <w:lang w:val="ru-RU"/>
              </w:rPr>
            </w:pPr>
          </w:p>
        </w:tc>
        <w:tc>
          <w:tcPr>
            <w:tcW w:w="4022" w:type="dxa"/>
            <w:tcBorders>
              <w:top w:val="single" w:sz="4" w:space="0" w:color="auto"/>
            </w:tcBorders>
          </w:tcPr>
          <w:p w:rsidR="007E7BB8" w:rsidRPr="008377FF" w:rsidRDefault="007E7BB8" w:rsidP="00BE2EA9">
            <w:pPr>
              <w:spacing w:before="0"/>
              <w:jc w:val="center"/>
              <w:rPr>
                <w:rFonts w:cs="Arial"/>
                <w:lang w:val="ru-RU"/>
              </w:rPr>
            </w:pPr>
          </w:p>
        </w:tc>
      </w:tr>
    </w:tbl>
    <w:p w:rsidR="007E7BB8" w:rsidRPr="008377FF" w:rsidRDefault="007E7BB8" w:rsidP="007E7BB8">
      <w:pPr>
        <w:tabs>
          <w:tab w:val="left" w:pos="0"/>
        </w:tabs>
        <w:spacing w:before="0"/>
        <w:rPr>
          <w:rFonts w:cs="Arial"/>
          <w:b/>
          <w:lang w:val="ru-RU"/>
        </w:rPr>
      </w:pPr>
      <w:r w:rsidRPr="008377FF">
        <w:rPr>
          <w:rFonts w:cs="Arial"/>
          <w:b/>
          <w:lang w:val="ru-RU"/>
        </w:rPr>
        <w:t>Напомена:</w:t>
      </w:r>
    </w:p>
    <w:p w:rsidR="007E7BB8" w:rsidRPr="008377FF" w:rsidRDefault="007E7BB8" w:rsidP="007E7BB8">
      <w:pPr>
        <w:spacing w:before="0"/>
        <w:rPr>
          <w:rFonts w:cs="Arial"/>
          <w:lang w:val="ru-RU"/>
        </w:rPr>
      </w:pPr>
      <w:r w:rsidRPr="008377F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77FF" w:rsidRDefault="007E7BB8" w:rsidP="007E7BB8">
      <w:pPr>
        <w:tabs>
          <w:tab w:val="left" w:pos="0"/>
        </w:tabs>
        <w:spacing w:before="0"/>
        <w:rPr>
          <w:rFonts w:cs="Arial"/>
          <w:lang w:val="ru-RU"/>
        </w:rPr>
      </w:pPr>
      <w:r w:rsidRPr="008377FF">
        <w:rPr>
          <w:rFonts w:cs="Arial"/>
        </w:rPr>
        <w:t>-</w:t>
      </w:r>
      <w:r w:rsidRPr="008377FF">
        <w:rPr>
          <w:rFonts w:cs="Arial"/>
          <w:lang w:val="sr-Latn-CS"/>
        </w:rPr>
        <w:t>остале трошкове припреме и подношења понуде</w:t>
      </w:r>
      <w:r w:rsidRPr="008377F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77FF" w:rsidRDefault="007E7BB8" w:rsidP="007E7BB8">
      <w:pPr>
        <w:spacing w:before="0"/>
        <w:rPr>
          <w:rFonts w:cs="Arial"/>
          <w:lang w:val="ru-RU"/>
        </w:rPr>
      </w:pPr>
      <w:r w:rsidRPr="008377F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77FF" w:rsidRDefault="007E7BB8" w:rsidP="007E7BB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 xml:space="preserve">група понуђача подноси заједничку понуду </w:t>
      </w:r>
      <w:r w:rsidR="00907E99">
        <w:rPr>
          <w:rFonts w:eastAsia="TimesNewRomanPS-BoldMT" w:cs="Arial"/>
          <w:i w:val="0"/>
          <w:color w:val="auto"/>
          <w:sz w:val="22"/>
          <w:szCs w:val="22"/>
          <w:lang w:val="sr-Cyrl-CS"/>
        </w:rPr>
        <w:t>овај образац потписује</w:t>
      </w:r>
      <w:r w:rsidRPr="008377FF">
        <w:rPr>
          <w:rFonts w:eastAsia="TimesNewRomanPS-BoldMT" w:cs="Arial"/>
          <w:i w:val="0"/>
          <w:color w:val="auto"/>
          <w:sz w:val="22"/>
          <w:szCs w:val="22"/>
          <w:lang w:val="sr-Cyrl-CS"/>
        </w:rPr>
        <w:t xml:space="preserve"> Носилац посла</w:t>
      </w:r>
      <w:r w:rsidRPr="008377FF">
        <w:rPr>
          <w:rFonts w:eastAsia="TimesNewRomanPS-BoldMT" w:cs="Arial"/>
          <w:i w:val="0"/>
          <w:color w:val="auto"/>
          <w:sz w:val="22"/>
          <w:szCs w:val="22"/>
        </w:rPr>
        <w:t>.Уколико понуђач подноси понуду са подизвођачем овај обра</w:t>
      </w:r>
      <w:r w:rsidR="00907E99">
        <w:rPr>
          <w:rFonts w:eastAsia="TimesNewRomanPS-BoldMT" w:cs="Arial"/>
          <w:i w:val="0"/>
          <w:color w:val="auto"/>
          <w:sz w:val="22"/>
          <w:szCs w:val="22"/>
        </w:rPr>
        <w:t xml:space="preserve">зац потписује </w:t>
      </w:r>
      <w:r w:rsidRPr="008377FF">
        <w:rPr>
          <w:rFonts w:eastAsia="TimesNewRomanPS-BoldMT" w:cs="Arial"/>
          <w:i w:val="0"/>
          <w:color w:val="auto"/>
          <w:sz w:val="22"/>
          <w:szCs w:val="22"/>
        </w:rPr>
        <w:t xml:space="preserve">понуђач. </w:t>
      </w:r>
    </w:p>
    <w:p w:rsidR="00831ED8" w:rsidRPr="008377FF" w:rsidRDefault="00831ED8" w:rsidP="007E7BB8">
      <w:pPr>
        <w:pStyle w:val="KDKomentar"/>
        <w:spacing w:before="0"/>
        <w:rPr>
          <w:rFonts w:eastAsia="TimesNewRomanPS-BoldMT" w:cs="Arial"/>
          <w:i w:val="0"/>
          <w:color w:val="auto"/>
          <w:sz w:val="22"/>
          <w:szCs w:val="22"/>
        </w:rPr>
      </w:pPr>
    </w:p>
    <w:p w:rsidR="004D2983" w:rsidRPr="008377FF" w:rsidRDefault="004D2983" w:rsidP="007E7BB8">
      <w:pPr>
        <w:pStyle w:val="KDKomentar"/>
        <w:spacing w:before="0"/>
        <w:rPr>
          <w:rFonts w:eastAsia="TimesNewRomanPS-BoldMT" w:cs="Arial"/>
          <w:i w:val="0"/>
          <w:color w:val="auto"/>
          <w:sz w:val="22"/>
          <w:szCs w:val="22"/>
          <w:lang w:val="en-US"/>
        </w:rPr>
      </w:pPr>
    </w:p>
    <w:p w:rsidR="007576F5" w:rsidRDefault="007576F5" w:rsidP="008A1B15">
      <w:pPr>
        <w:pStyle w:val="KDObrazac"/>
        <w:spacing w:before="0"/>
        <w:rPr>
          <w:lang w:val="sr-Cyrl-RS"/>
        </w:rPr>
      </w:pPr>
    </w:p>
    <w:p w:rsidR="00925E05" w:rsidRPr="007576F5" w:rsidRDefault="00925E05" w:rsidP="008A1B15">
      <w:pPr>
        <w:pStyle w:val="KDObrazac"/>
        <w:spacing w:before="0"/>
        <w:rPr>
          <w:lang w:val="sr-Cyrl-RS"/>
        </w:rPr>
      </w:pPr>
      <w:r w:rsidRPr="008377FF">
        <w:lastRenderedPageBreak/>
        <w:t xml:space="preserve">ПРИЛОГ </w:t>
      </w:r>
      <w:r w:rsidR="007576F5">
        <w:rPr>
          <w:lang w:val="sr-Cyrl-RS"/>
        </w:rPr>
        <w:t>1</w:t>
      </w: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sz w:val="22"/>
          <w:szCs w:val="22"/>
          <w:lang w:val="sr-Latn-CS"/>
        </w:rPr>
      </w:pPr>
    </w:p>
    <w:p w:rsidR="00932668" w:rsidRPr="008377FF" w:rsidRDefault="00932668" w:rsidP="00932668">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rsidR="00932668" w:rsidRPr="008377FF" w:rsidRDefault="00932668" w:rsidP="00932668">
      <w:pPr>
        <w:pStyle w:val="NoSpacing"/>
        <w:suppressAutoHyphens w:val="0"/>
        <w:spacing w:before="0"/>
        <w:jc w:val="center"/>
        <w:rPr>
          <w:rFonts w:cs="Arial"/>
          <w:b/>
          <w:sz w:val="22"/>
          <w:szCs w:val="22"/>
        </w:rPr>
      </w:pPr>
    </w:p>
    <w:p w:rsidR="00932668" w:rsidRPr="008377FF" w:rsidRDefault="00932668" w:rsidP="00932668">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77F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77FF" w:rsidRDefault="00932668" w:rsidP="00BE2EA9">
            <w:pPr>
              <w:pStyle w:val="NoSpacing"/>
              <w:rPr>
                <w:rFonts w:cs="Arial"/>
                <w:sz w:val="22"/>
                <w:szCs w:val="22"/>
              </w:rPr>
            </w:pPr>
            <w:r w:rsidRPr="008377FF">
              <w:rPr>
                <w:rFonts w:cs="Arial"/>
                <w:sz w:val="22"/>
                <w:szCs w:val="22"/>
              </w:rPr>
              <w:t>НАЗИВ И СЕДИШТЕ ЧЛАНА ГРУПЕ ПОНУЂАЧА</w:t>
            </w:r>
          </w:p>
          <w:p w:rsidR="00932668" w:rsidRPr="008377FF" w:rsidRDefault="00932668" w:rsidP="00BE2EA9">
            <w:pPr>
              <w:pStyle w:val="NoSpacing"/>
              <w:rPr>
                <w:rFonts w:cs="Arial"/>
                <w:sz w:val="22"/>
                <w:szCs w:val="22"/>
              </w:rPr>
            </w:pPr>
          </w:p>
        </w:tc>
      </w:tr>
      <w:tr w:rsidR="00932668" w:rsidRPr="008377F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r w:rsidR="00932668" w:rsidRPr="008377F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r w:rsidRPr="008377FF">
              <w:rPr>
                <w:rFonts w:cs="Arial"/>
                <w:sz w:val="22"/>
                <w:szCs w:val="22"/>
              </w:rPr>
              <w:t>3.Друго:</w:t>
            </w: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p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377FF" w:rsidRDefault="00932668" w:rsidP="00BE2EA9">
            <w:pPr>
              <w:pStyle w:val="NoSpacing"/>
              <w:rPr>
                <w:rFonts w:cs="Arial"/>
                <w:sz w:val="22"/>
                <w:szCs w:val="22"/>
              </w:rPr>
            </w:pPr>
          </w:p>
        </w:tc>
      </w:tr>
    </w:tbl>
    <w:p w:rsidR="00932668" w:rsidRPr="008377FF" w:rsidRDefault="00932668" w:rsidP="00932668">
      <w:pPr>
        <w:tabs>
          <w:tab w:val="num" w:pos="360"/>
        </w:tabs>
        <w:rPr>
          <w:rFonts w:cs="Arial"/>
          <w:spacing w:val="2"/>
        </w:rPr>
      </w:pP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rsidR="00932668" w:rsidRPr="008377FF" w:rsidRDefault="00932668" w:rsidP="00932668">
      <w:pPr>
        <w:tabs>
          <w:tab w:val="num" w:pos="360"/>
        </w:tabs>
        <w:rPr>
          <w:rFonts w:cs="Arial"/>
          <w:lang w:val="sr-Cyrl-CS"/>
        </w:rPr>
      </w:pPr>
      <w:r w:rsidRPr="008377FF">
        <w:rPr>
          <w:rFonts w:cs="Arial"/>
          <w:lang w:val="sr-Cyrl-CS"/>
        </w:rPr>
        <w:t xml:space="preserve">           </w:t>
      </w:r>
      <w:r w:rsidR="004042AE">
        <w:rPr>
          <w:rFonts w:cs="Arial"/>
          <w:lang w:val="sr-Cyrl-CS"/>
        </w:rPr>
        <w:t xml:space="preserve">                            </w:t>
      </w:r>
    </w:p>
    <w:p w:rsidR="00932668" w:rsidRPr="008377FF" w:rsidRDefault="00932668" w:rsidP="00932668">
      <w:pPr>
        <w:spacing w:after="120"/>
        <w:rPr>
          <w:rFonts w:cs="Arial"/>
          <w:spacing w:val="4"/>
        </w:rPr>
      </w:pPr>
      <w:r w:rsidRPr="008377FF">
        <w:rPr>
          <w:rFonts w:cs="Arial"/>
          <w:spacing w:val="4"/>
          <w:lang w:val="sr-Cyrl-CS"/>
        </w:rPr>
        <w:t xml:space="preserve">Датум:   </w:t>
      </w:r>
      <w:r w:rsidR="004042AE">
        <w:rPr>
          <w:rFonts w:cs="Arial"/>
          <w:spacing w:val="4"/>
          <w:lang w:val="sr-Cyrl-CS"/>
        </w:rPr>
        <w:t xml:space="preserve">                               </w:t>
      </w:r>
      <w:r w:rsidRPr="008377FF">
        <w:rPr>
          <w:rFonts w:cs="Arial"/>
          <w:spacing w:val="4"/>
          <w:lang w:val="sr-Cyrl-CS"/>
        </w:rPr>
        <w:t xml:space="preserve">                                                               </w:t>
      </w:r>
    </w:p>
    <w:p w:rsidR="00932668" w:rsidRPr="008377FF" w:rsidRDefault="00932668" w:rsidP="00932668">
      <w:pPr>
        <w:tabs>
          <w:tab w:val="num" w:pos="360"/>
        </w:tabs>
        <w:rPr>
          <w:rFonts w:cs="Arial"/>
          <w:spacing w:val="2"/>
        </w:rPr>
      </w:pPr>
      <w:r w:rsidRPr="008377FF">
        <w:rPr>
          <w:rFonts w:cs="Arial"/>
          <w:spacing w:val="2"/>
          <w:lang w:val="sr-Cyrl-CS"/>
        </w:rPr>
        <w:t xml:space="preserve">___________                                     </w:t>
      </w:r>
    </w:p>
    <w:p w:rsidR="00932668" w:rsidRPr="008377FF" w:rsidRDefault="00932668" w:rsidP="00B02E86"/>
    <w:p w:rsidR="00831ED8" w:rsidRPr="008377FF" w:rsidRDefault="00831ED8" w:rsidP="00B02E86"/>
    <w:p w:rsidR="00831ED8" w:rsidRPr="008377FF" w:rsidRDefault="00831ED8" w:rsidP="00B02E86"/>
    <w:p w:rsidR="001B0370" w:rsidRPr="007576F5" w:rsidRDefault="001B0370" w:rsidP="001B0370">
      <w:pPr>
        <w:pStyle w:val="KDObrazac"/>
        <w:spacing w:before="0"/>
        <w:rPr>
          <w:lang w:val="sr-Cyrl-RS"/>
        </w:rPr>
      </w:pPr>
      <w:r w:rsidRPr="008377FF">
        <w:lastRenderedPageBreak/>
        <w:t xml:space="preserve">ПРИЛОГ </w:t>
      </w:r>
      <w:r w:rsidR="007576F5">
        <w:rPr>
          <w:lang w:val="sr-Cyrl-RS"/>
        </w:rPr>
        <w:t>2</w:t>
      </w:r>
    </w:p>
    <w:p w:rsidR="00707C8B" w:rsidRDefault="00707C8B" w:rsidP="00707C8B">
      <w:pPr>
        <w:pStyle w:val="KDObrazac"/>
        <w:spacing w:before="0"/>
        <w:rPr>
          <w:color w:val="FF0000"/>
        </w:rPr>
      </w:pPr>
      <w:r>
        <w:rPr>
          <w:color w:val="FF0000"/>
        </w:rPr>
        <w:t>*менице за озбиљност понуде</w:t>
      </w:r>
    </w:p>
    <w:p w:rsidR="001B0370" w:rsidRPr="008377FF" w:rsidRDefault="001B0370" w:rsidP="00B02E86"/>
    <w:p w:rsidR="001B0370" w:rsidRPr="008377FF" w:rsidRDefault="001B0370" w:rsidP="001B0370">
      <w:pPr>
        <w:spacing w:before="0"/>
        <w:rPr>
          <w:rFonts w:cs="Arial"/>
          <w:color w:val="00B0F0"/>
        </w:rPr>
      </w:pPr>
    </w:p>
    <w:p w:rsidR="001B0370" w:rsidRPr="007576F5" w:rsidRDefault="001B0370" w:rsidP="001B0370">
      <w:pPr>
        <w:spacing w:before="0"/>
        <w:rPr>
          <w:rFonts w:cs="Arial"/>
        </w:rPr>
      </w:pPr>
      <w:r w:rsidRPr="007576F5">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7576F5">
        <w:rPr>
          <w:rFonts w:cs="Arial"/>
        </w:rPr>
        <w:t>П</w:t>
      </w:r>
      <w:r w:rsidRPr="007576F5">
        <w:rPr>
          <w:rFonts w:cs="Arial"/>
        </w:rPr>
        <w:t>овеља</w:t>
      </w:r>
      <w:r w:rsidR="00527AD1" w:rsidRPr="007576F5">
        <w:rPr>
          <w:rFonts w:cs="Arial"/>
        </w:rPr>
        <w:t>, Сл.лист РС 80/15</w:t>
      </w:r>
      <w:r w:rsidRPr="007576F5">
        <w:rPr>
          <w:rFonts w:cs="Arial"/>
        </w:rPr>
        <w:t xml:space="preserve">) и Зaкoнa o </w:t>
      </w:r>
      <w:r w:rsidR="00527AD1" w:rsidRPr="007576F5">
        <w:rPr>
          <w:rFonts w:cs="Arial"/>
        </w:rPr>
        <w:t>платним услугама</w:t>
      </w:r>
      <w:r w:rsidRPr="007576F5">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576F5" w:rsidRDefault="001B0370" w:rsidP="001B0370">
      <w:pPr>
        <w:spacing w:before="0"/>
        <w:rPr>
          <w:rFonts w:cs="Arial"/>
        </w:rPr>
      </w:pPr>
    </w:p>
    <w:p w:rsidR="001B0370" w:rsidRPr="007576F5" w:rsidRDefault="001B0370" w:rsidP="001B0370">
      <w:pPr>
        <w:spacing w:before="0"/>
        <w:rPr>
          <w:rFonts w:cs="Arial"/>
          <w:lang w:val="ru-RU"/>
        </w:rPr>
      </w:pPr>
      <w:r w:rsidRPr="007576F5">
        <w:rPr>
          <w:rFonts w:cs="Arial"/>
        </w:rPr>
        <w:t xml:space="preserve">ДУЖНИК:  </w:t>
      </w:r>
      <w:r w:rsidRPr="007576F5">
        <w:rPr>
          <w:rFonts w:cs="Arial"/>
          <w:lang w:val="ru-RU"/>
        </w:rPr>
        <w:t>…………………………………………………………………………........................</w:t>
      </w:r>
    </w:p>
    <w:p w:rsidR="001B0370" w:rsidRPr="007576F5" w:rsidRDefault="001B0370" w:rsidP="001B0370">
      <w:pPr>
        <w:spacing w:before="0"/>
        <w:rPr>
          <w:rFonts w:cs="Arial"/>
        </w:rPr>
      </w:pPr>
      <w:r w:rsidRPr="007576F5">
        <w:rPr>
          <w:rFonts w:cs="Arial"/>
        </w:rPr>
        <w:t>(назив и седиште Понуђача)</w:t>
      </w:r>
    </w:p>
    <w:p w:rsidR="001B0370" w:rsidRPr="007576F5" w:rsidRDefault="001B0370" w:rsidP="001B0370">
      <w:pPr>
        <w:spacing w:before="0"/>
        <w:rPr>
          <w:rFonts w:cs="Arial"/>
        </w:rPr>
      </w:pPr>
      <w:r w:rsidRPr="007576F5">
        <w:rPr>
          <w:rFonts w:cs="Arial"/>
        </w:rPr>
        <w:t>МАТИЧНИ БРОЈ ДУЖНИКА (Понуђача): ..................................................................</w:t>
      </w:r>
    </w:p>
    <w:p w:rsidR="001B0370" w:rsidRPr="007576F5" w:rsidRDefault="001B0370" w:rsidP="001B0370">
      <w:pPr>
        <w:spacing w:before="0"/>
        <w:rPr>
          <w:rFonts w:cs="Arial"/>
        </w:rPr>
      </w:pPr>
      <w:r w:rsidRPr="007576F5">
        <w:rPr>
          <w:rFonts w:cs="Arial"/>
        </w:rPr>
        <w:t>ТЕКУЋИ РАЧУН ДУЖНИКА (Понуђача): ...................................................................</w:t>
      </w:r>
    </w:p>
    <w:p w:rsidR="001B0370" w:rsidRPr="007576F5" w:rsidRDefault="001B0370" w:rsidP="001B0370">
      <w:pPr>
        <w:spacing w:before="0"/>
        <w:rPr>
          <w:rFonts w:cs="Arial"/>
        </w:rPr>
      </w:pPr>
      <w:r w:rsidRPr="007576F5">
        <w:rPr>
          <w:rFonts w:cs="Arial"/>
        </w:rPr>
        <w:t>ПИБ ДУЖНИКА (Понуђача): ........................................................................................</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и з д а ј е  д а н а ............................ године</w:t>
      </w:r>
    </w:p>
    <w:p w:rsidR="001B0370" w:rsidRPr="007576F5" w:rsidRDefault="001B0370" w:rsidP="001B0370">
      <w:pPr>
        <w:spacing w:before="0"/>
        <w:rPr>
          <w:rFonts w:cs="Arial"/>
        </w:rPr>
      </w:pPr>
    </w:p>
    <w:p w:rsidR="001B0370" w:rsidRPr="007576F5" w:rsidRDefault="001B0370" w:rsidP="001B0370">
      <w:pPr>
        <w:spacing w:before="0"/>
        <w:rPr>
          <w:rFonts w:cs="Arial"/>
        </w:rPr>
      </w:pPr>
    </w:p>
    <w:p w:rsidR="001B0370" w:rsidRPr="007576F5" w:rsidRDefault="001B0370" w:rsidP="001B0370">
      <w:pPr>
        <w:spacing w:before="0"/>
        <w:jc w:val="center"/>
        <w:rPr>
          <w:rFonts w:cs="Arial"/>
          <w:b/>
        </w:rPr>
      </w:pPr>
      <w:r w:rsidRPr="007576F5">
        <w:rPr>
          <w:rFonts w:cs="Arial"/>
          <w:b/>
        </w:rPr>
        <w:t xml:space="preserve">МЕНИЧНО ПИСМО – ОВЛАШЋЕЊЕ ЗА КОРИСНИКА  БЛАНКО </w:t>
      </w:r>
      <w:r w:rsidR="004E0FFC" w:rsidRPr="007576F5">
        <w:rPr>
          <w:rFonts w:cs="Arial"/>
          <w:b/>
        </w:rPr>
        <w:t>СОПСТВЕНЕ</w:t>
      </w:r>
      <w:r w:rsidRPr="007576F5">
        <w:rPr>
          <w:rFonts w:cs="Arial"/>
          <w:b/>
        </w:rPr>
        <w:t xml:space="preserve"> МЕНИЦЕ</w:t>
      </w:r>
    </w:p>
    <w:p w:rsidR="001B0370" w:rsidRPr="007576F5" w:rsidRDefault="001B0370" w:rsidP="001B0370">
      <w:pPr>
        <w:spacing w:before="0"/>
        <w:jc w:val="center"/>
        <w:rPr>
          <w:rFonts w:cs="Arial"/>
          <w:b/>
        </w:rPr>
      </w:pPr>
    </w:p>
    <w:p w:rsidR="001B0370" w:rsidRPr="007576F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576F5">
        <w:rPr>
          <w:rFonts w:cs="Arial"/>
          <w:b w:val="0"/>
          <w:sz w:val="22"/>
          <w:szCs w:val="22"/>
        </w:rPr>
        <w:t xml:space="preserve">КОРИСНИК - </w:t>
      </w:r>
      <w:r w:rsidR="00707C8B" w:rsidRPr="007576F5">
        <w:rPr>
          <w:rFonts w:cs="Arial"/>
          <w:b w:val="0"/>
          <w:sz w:val="22"/>
          <w:szCs w:val="22"/>
        </w:rPr>
        <w:t xml:space="preserve">ПОВЕРИЛАЦ:Јавно предузеће „Електроприведа Србије“ Београд, </w:t>
      </w:r>
      <w:r w:rsidR="00AA5C4D" w:rsidRPr="007576F5">
        <w:rPr>
          <w:rFonts w:cs="Arial"/>
          <w:b w:val="0"/>
          <w:sz w:val="22"/>
          <w:szCs w:val="22"/>
        </w:rPr>
        <w:t>Улица Балканска број 13</w:t>
      </w:r>
      <w:r w:rsidR="00707C8B" w:rsidRPr="007576F5">
        <w:rPr>
          <w:rFonts w:cs="Arial"/>
          <w:b w:val="0"/>
          <w:sz w:val="22"/>
          <w:szCs w:val="22"/>
        </w:rPr>
        <w:t>,11000 Београд, огранак ТЕНТ Београд-Обреновац, улица Богољуба Урошевића Црног број 44., 11500 Обреновац, Матични број 20053658, ПИБ 103920327, бр. тек. рачуна: 160-700-13 Banka Intesa,</w:t>
      </w:r>
    </w:p>
    <w:p w:rsidR="001B0370" w:rsidRPr="007576F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7576F5" w:rsidRDefault="001B0370" w:rsidP="001B0370">
      <w:pPr>
        <w:spacing w:before="0"/>
        <w:rPr>
          <w:rFonts w:cs="Arial"/>
        </w:rPr>
      </w:pPr>
      <w:r w:rsidRPr="007576F5">
        <w:rPr>
          <w:rFonts w:cs="Arial"/>
        </w:rPr>
        <w:t xml:space="preserve">Прeдajeмo вaм блaнкo </w:t>
      </w:r>
      <w:r w:rsidR="004E0FFC" w:rsidRPr="007576F5">
        <w:rPr>
          <w:rFonts w:cs="Arial"/>
        </w:rPr>
        <w:t>сопствену мeницу за озбиљност понуде која је неопозива, без права протеста и наплатива на први позив.</w:t>
      </w:r>
    </w:p>
    <w:p w:rsidR="001B0370" w:rsidRPr="007576F5" w:rsidRDefault="004E0FFC" w:rsidP="001B0370">
      <w:pPr>
        <w:spacing w:before="0"/>
        <w:rPr>
          <w:rFonts w:cs="Arial"/>
        </w:rPr>
      </w:pPr>
      <w:r w:rsidRPr="007576F5">
        <w:rPr>
          <w:rFonts w:cs="Arial"/>
        </w:rPr>
        <w:t>О</w:t>
      </w:r>
      <w:r w:rsidR="001B0370" w:rsidRPr="007576F5">
        <w:rPr>
          <w:rFonts w:cs="Arial"/>
        </w:rPr>
        <w:t>влaшћуjeмo Пoвeриoцa, дa прeдaту мeницу брoj _________________________</w:t>
      </w:r>
      <w:r w:rsidR="00707C8B" w:rsidRPr="007576F5">
        <w:rPr>
          <w:rFonts w:cs="Arial"/>
        </w:rPr>
        <w:t xml:space="preserve"> </w:t>
      </w:r>
      <w:r w:rsidR="001B0370" w:rsidRPr="007576F5">
        <w:rPr>
          <w:rFonts w:cs="Arial"/>
        </w:rPr>
        <w:t>(</w:t>
      </w:r>
      <w:r w:rsidR="001B0370" w:rsidRPr="007576F5">
        <w:rPr>
          <w:rFonts w:cs="Arial"/>
          <w:iCs/>
        </w:rPr>
        <w:t xml:space="preserve">уписати сeриjски брoj мeницe) </w:t>
      </w:r>
      <w:r w:rsidR="001B0370" w:rsidRPr="007576F5">
        <w:rPr>
          <w:rFonts w:cs="Arial"/>
        </w:rPr>
        <w:t xml:space="preserve">мoжe пoпунити у изнoсу </w:t>
      </w:r>
      <w:r w:rsidR="001B0370" w:rsidRPr="007576F5">
        <w:rPr>
          <w:rFonts w:cs="Arial"/>
          <w:iCs/>
        </w:rPr>
        <w:t>__</w:t>
      </w:r>
      <w:r w:rsidR="001B0370" w:rsidRPr="007576F5">
        <w:rPr>
          <w:rFonts w:cs="Arial"/>
        </w:rPr>
        <w:t xml:space="preserve">% (уписати проценат) oд врeднoсти пoнудe бeз ПДВ, </w:t>
      </w:r>
      <w:r w:rsidR="00C24A0C" w:rsidRPr="007576F5">
        <w:rPr>
          <w:rFonts w:cs="Arial"/>
        </w:rPr>
        <w:t>зa oзбиљнoст пoнудe у о</w:t>
      </w:r>
      <w:r w:rsidR="00C24A0C" w:rsidRPr="007576F5">
        <w:rPr>
          <w:rFonts w:cs="Arial"/>
          <w:lang w:val="sr-Cyrl-RS"/>
        </w:rPr>
        <w:t>т</w:t>
      </w:r>
      <w:r w:rsidR="00C24A0C" w:rsidRPr="007576F5">
        <w:rPr>
          <w:rFonts w:cs="Arial"/>
        </w:rPr>
        <w:t xml:space="preserve">вореном поступку јавне набавке </w:t>
      </w:r>
      <w:r w:rsidR="00C24A0C" w:rsidRPr="007576F5">
        <w:rPr>
          <w:rFonts w:cs="Arial"/>
          <w:lang w:val="sr-Cyrl-RS"/>
        </w:rPr>
        <w:t xml:space="preserve">радова </w:t>
      </w:r>
      <w:r w:rsidR="00C24A0C" w:rsidRPr="007576F5">
        <w:rPr>
          <w:rFonts w:cs="Arial"/>
        </w:rPr>
        <w:t>____________</w:t>
      </w:r>
      <w:r w:rsidR="00C24A0C" w:rsidRPr="007576F5">
        <w:rPr>
          <w:rFonts w:cs="Arial"/>
          <w:lang w:val="sr-Cyrl-RS"/>
        </w:rPr>
        <w:t xml:space="preserve"> </w:t>
      </w:r>
      <w:r w:rsidR="00C24A0C" w:rsidRPr="007576F5">
        <w:rPr>
          <w:rFonts w:cs="Arial"/>
        </w:rPr>
        <w:t>(</w:t>
      </w:r>
      <w:r w:rsidR="00C24A0C" w:rsidRPr="007576F5">
        <w:rPr>
          <w:rFonts w:cs="Arial"/>
          <w:lang w:val="sr-Cyrl-RS"/>
        </w:rPr>
        <w:t>предмет</w:t>
      </w:r>
      <w:r w:rsidR="00C24A0C" w:rsidRPr="007576F5">
        <w:rPr>
          <w:rFonts w:cs="Arial"/>
        </w:rPr>
        <w:t>)</w:t>
      </w:r>
      <w:r w:rsidR="00C24A0C" w:rsidRPr="007576F5">
        <w:rPr>
          <w:rFonts w:cs="Arial"/>
          <w:lang w:val="sr-Cyrl-RS"/>
        </w:rPr>
        <w:t xml:space="preserve"> _________ (број ЈН), </w:t>
      </w:r>
      <w:r w:rsidR="00C24A0C" w:rsidRPr="007576F5">
        <w:rPr>
          <w:rFonts w:cs="Arial"/>
        </w:rPr>
        <w:t xml:space="preserve">сa рoкoм вaжења </w:t>
      </w:r>
      <w:r w:rsidRPr="007576F5">
        <w:rPr>
          <w:rFonts w:cs="Arial"/>
        </w:rPr>
        <w:t>минимално</w:t>
      </w:r>
      <w:r w:rsidR="00C24A0C" w:rsidRPr="007576F5">
        <w:rPr>
          <w:rFonts w:cs="Arial"/>
          <w:lang w:val="sr-Cyrl-RS"/>
        </w:rPr>
        <w:t xml:space="preserve"> </w:t>
      </w:r>
      <w:r w:rsidR="001B0370" w:rsidRPr="007576F5">
        <w:rPr>
          <w:rFonts w:cs="Arial"/>
        </w:rPr>
        <w:t>_____</w:t>
      </w:r>
      <w:r w:rsidR="00C24A0C" w:rsidRPr="007576F5">
        <w:rPr>
          <w:rFonts w:cs="Arial"/>
          <w:lang w:val="sr-Cyrl-RS"/>
        </w:rPr>
        <w:t xml:space="preserve"> </w:t>
      </w:r>
      <w:r w:rsidR="001B0370" w:rsidRPr="007576F5">
        <w:rPr>
          <w:rFonts w:cs="Arial"/>
        </w:rPr>
        <w:t>(уписати број дана</w:t>
      </w:r>
      <w:r w:rsidR="00E9530E" w:rsidRPr="007576F5">
        <w:rPr>
          <w:rFonts w:cs="Arial"/>
        </w:rPr>
        <w:t>,мин.30 (тридесест</w:t>
      </w:r>
      <w:r w:rsidRPr="007576F5">
        <w:rPr>
          <w:rFonts w:cs="Arial"/>
        </w:rPr>
        <w:t xml:space="preserve"> дана</w:t>
      </w:r>
      <w:r w:rsidR="001B0370" w:rsidRPr="007576F5">
        <w:rPr>
          <w:rFonts w:cs="Arial"/>
        </w:rPr>
        <w:t>)</w:t>
      </w:r>
      <w:r w:rsidRPr="007576F5">
        <w:rPr>
          <w:rFonts w:cs="Arial"/>
        </w:rPr>
        <w:t>дужим од рока важења понуде,</w:t>
      </w:r>
      <w:r w:rsidR="001B0370" w:rsidRPr="007576F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576F5">
        <w:rPr>
          <w:rFonts w:cs="Arial"/>
        </w:rPr>
        <w:t>.</w:t>
      </w:r>
    </w:p>
    <w:p w:rsidR="001B0370" w:rsidRPr="007576F5" w:rsidRDefault="001B0370" w:rsidP="001B0370">
      <w:pPr>
        <w:spacing w:before="0"/>
        <w:rPr>
          <w:rFonts w:cs="Arial"/>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lang w:val="sr-Cyrl-CS"/>
        </w:rPr>
        <w:t xml:space="preserve">Истовремено </w:t>
      </w: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шћу</w:t>
      </w:r>
      <w:r w:rsidRPr="007576F5">
        <w:rPr>
          <w:rFonts w:ascii="Arial" w:hAnsi="Arial" w:cs="Arial"/>
          <w:color w:val="auto"/>
          <w:sz w:val="22"/>
          <w:szCs w:val="22"/>
        </w:rPr>
        <w:t>je</w:t>
      </w:r>
      <w:r w:rsidRPr="007576F5">
        <w:rPr>
          <w:rFonts w:ascii="Arial" w:hAnsi="Arial" w:cs="Arial"/>
          <w:color w:val="auto"/>
          <w:sz w:val="22"/>
          <w:szCs w:val="22"/>
          <w:lang w:val="sr-Cyrl-CS"/>
        </w:rPr>
        <w:t>м</w:t>
      </w:r>
      <w:r w:rsidRPr="007576F5">
        <w:rPr>
          <w:rFonts w:ascii="Arial" w:hAnsi="Arial" w:cs="Arial"/>
          <w:color w:val="auto"/>
          <w:sz w:val="22"/>
          <w:szCs w:val="22"/>
        </w:rPr>
        <w:t>o</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e</w:t>
      </w:r>
      <w:r w:rsidRPr="007576F5">
        <w:rPr>
          <w:rFonts w:ascii="Arial" w:hAnsi="Arial" w:cs="Arial"/>
          <w:color w:val="auto"/>
          <w:sz w:val="22"/>
          <w:szCs w:val="22"/>
          <w:lang w:val="sr-Cyrl-CS"/>
        </w:rPr>
        <w:t>ри</w:t>
      </w:r>
      <w:r w:rsidRPr="007576F5">
        <w:rPr>
          <w:rFonts w:ascii="Arial" w:hAnsi="Arial" w:cs="Arial"/>
          <w:color w:val="auto"/>
          <w:sz w:val="22"/>
          <w:szCs w:val="22"/>
        </w:rPr>
        <w:t>o</w:t>
      </w:r>
      <w:r w:rsidRPr="007576F5">
        <w:rPr>
          <w:rFonts w:ascii="Arial" w:hAnsi="Arial" w:cs="Arial"/>
          <w:color w:val="auto"/>
          <w:sz w:val="22"/>
          <w:szCs w:val="22"/>
          <w:lang w:val="sr-Cyrl-CS"/>
        </w:rPr>
        <w:t>ц</w:t>
      </w:r>
      <w:r w:rsidRPr="007576F5">
        <w:rPr>
          <w:rFonts w:ascii="Arial" w:hAnsi="Arial" w:cs="Arial"/>
          <w:color w:val="auto"/>
          <w:sz w:val="22"/>
          <w:szCs w:val="22"/>
        </w:rPr>
        <w:t>a</w:t>
      </w:r>
      <w:r w:rsidRPr="007576F5">
        <w:rPr>
          <w:rFonts w:ascii="Arial" w:hAnsi="Arial" w:cs="Arial"/>
          <w:color w:val="auto"/>
          <w:sz w:val="22"/>
          <w:szCs w:val="22"/>
          <w:lang w:val="sr-Cyrl-CS"/>
        </w:rPr>
        <w:t xml:space="preserve"> д</w:t>
      </w:r>
      <w:r w:rsidRPr="007576F5">
        <w:rPr>
          <w:rFonts w:ascii="Arial" w:hAnsi="Arial" w:cs="Arial"/>
          <w:color w:val="auto"/>
          <w:sz w:val="22"/>
          <w:szCs w:val="22"/>
        </w:rPr>
        <w:t>a</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пуни м</w:t>
      </w:r>
      <w:r w:rsidRPr="007576F5">
        <w:rPr>
          <w:rFonts w:ascii="Arial" w:hAnsi="Arial" w:cs="Arial"/>
          <w:color w:val="auto"/>
          <w:sz w:val="22"/>
          <w:szCs w:val="22"/>
        </w:rPr>
        <w:t>e</w:t>
      </w:r>
      <w:r w:rsidRPr="007576F5">
        <w:rPr>
          <w:rFonts w:ascii="Arial" w:hAnsi="Arial" w:cs="Arial"/>
          <w:color w:val="auto"/>
          <w:sz w:val="22"/>
          <w:szCs w:val="22"/>
          <w:lang w:val="sr-Cyrl-CS"/>
        </w:rPr>
        <w:t>ницу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ту н</w:t>
      </w:r>
      <w:r w:rsidRPr="007576F5">
        <w:rPr>
          <w:rFonts w:ascii="Arial" w:hAnsi="Arial" w:cs="Arial"/>
          <w:color w:val="auto"/>
          <w:sz w:val="22"/>
          <w:szCs w:val="22"/>
        </w:rPr>
        <w:t>a</w:t>
      </w:r>
      <w:r w:rsidRPr="007576F5">
        <w:rPr>
          <w:rFonts w:ascii="Arial" w:hAnsi="Arial" w:cs="Arial"/>
          <w:color w:val="auto"/>
          <w:sz w:val="22"/>
          <w:szCs w:val="22"/>
          <w:lang w:val="sr-Cyrl-CS"/>
        </w:rPr>
        <w:t xml:space="preserve"> изн</w:t>
      </w:r>
      <w:r w:rsidRPr="007576F5">
        <w:rPr>
          <w:rFonts w:ascii="Arial" w:hAnsi="Arial" w:cs="Arial"/>
          <w:color w:val="auto"/>
          <w:sz w:val="22"/>
          <w:szCs w:val="22"/>
        </w:rPr>
        <w:t>o</w:t>
      </w:r>
      <w:r w:rsidRPr="007576F5">
        <w:rPr>
          <w:rFonts w:ascii="Arial" w:hAnsi="Arial" w:cs="Arial"/>
          <w:color w:val="auto"/>
          <w:sz w:val="22"/>
          <w:szCs w:val="22"/>
          <w:lang w:val="sr-Cyrl-CS"/>
        </w:rPr>
        <w:t xml:space="preserve">с </w:t>
      </w:r>
      <w:r w:rsidRPr="007576F5">
        <w:rPr>
          <w:rFonts w:ascii="Arial" w:hAnsi="Arial" w:cs="Arial"/>
          <w:color w:val="auto"/>
          <w:sz w:val="22"/>
          <w:szCs w:val="22"/>
        </w:rPr>
        <w:t>o</w:t>
      </w:r>
      <w:r w:rsidRPr="007576F5">
        <w:rPr>
          <w:rFonts w:ascii="Arial" w:hAnsi="Arial" w:cs="Arial"/>
          <w:color w:val="auto"/>
          <w:sz w:val="22"/>
          <w:szCs w:val="22"/>
          <w:lang w:val="sr-Cyrl-CS"/>
        </w:rPr>
        <w:t xml:space="preserve">д </w:t>
      </w:r>
      <w:r w:rsidR="004E0FFC" w:rsidRPr="007576F5">
        <w:rPr>
          <w:rFonts w:cs="Arial"/>
          <w:iCs/>
          <w:color w:val="auto"/>
          <w:sz w:val="22"/>
          <w:szCs w:val="22"/>
        </w:rPr>
        <w:t>__</w:t>
      </w:r>
      <w:r w:rsidR="004E0FFC" w:rsidRPr="007576F5">
        <w:rPr>
          <w:rFonts w:cs="Arial"/>
          <w:color w:val="auto"/>
          <w:sz w:val="22"/>
          <w:szCs w:val="22"/>
        </w:rPr>
        <w:t>% (уписати проценат) oд врeднoсти пoнудe бeз ПДВ</w:t>
      </w:r>
      <w:r w:rsidRPr="007576F5">
        <w:rPr>
          <w:rFonts w:ascii="Arial" w:hAnsi="Arial" w:cs="Arial"/>
          <w:color w:val="auto"/>
          <w:sz w:val="22"/>
          <w:szCs w:val="22"/>
          <w:lang w:val="sr-Cyrl-CS"/>
        </w:rPr>
        <w:t xml:space="preserve"> и д</w:t>
      </w:r>
      <w:r w:rsidRPr="007576F5">
        <w:rPr>
          <w:rFonts w:ascii="Arial" w:hAnsi="Arial" w:cs="Arial"/>
          <w:color w:val="auto"/>
          <w:sz w:val="22"/>
          <w:szCs w:val="22"/>
        </w:rPr>
        <w:t>a</w:t>
      </w:r>
      <w:r w:rsidRPr="007576F5">
        <w:rPr>
          <w:rFonts w:ascii="Arial" w:hAnsi="Arial" w:cs="Arial"/>
          <w:color w:val="auto"/>
          <w:sz w:val="22"/>
          <w:szCs w:val="22"/>
          <w:lang w:val="sr-Cyrl-CS"/>
        </w:rPr>
        <w:t xml:space="preserve"> б</w:t>
      </w:r>
      <w:r w:rsidRPr="007576F5">
        <w:rPr>
          <w:rFonts w:ascii="Arial" w:hAnsi="Arial" w:cs="Arial"/>
          <w:color w:val="auto"/>
          <w:sz w:val="22"/>
          <w:szCs w:val="22"/>
        </w:rPr>
        <w:t>e</w:t>
      </w:r>
      <w:r w:rsidRPr="007576F5">
        <w:rPr>
          <w:rFonts w:ascii="Arial" w:hAnsi="Arial" w:cs="Arial"/>
          <w:color w:val="auto"/>
          <w:sz w:val="22"/>
          <w:szCs w:val="22"/>
          <w:lang w:val="sr-Cyrl-CS"/>
        </w:rPr>
        <w:t>зусл</w:t>
      </w:r>
      <w:r w:rsidRPr="007576F5">
        <w:rPr>
          <w:rFonts w:ascii="Arial" w:hAnsi="Arial" w:cs="Arial"/>
          <w:color w:val="auto"/>
          <w:sz w:val="22"/>
          <w:szCs w:val="22"/>
        </w:rPr>
        <w:t>o</w:t>
      </w:r>
      <w:r w:rsidRPr="007576F5">
        <w:rPr>
          <w:rFonts w:ascii="Arial" w:hAnsi="Arial" w:cs="Arial"/>
          <w:color w:val="auto"/>
          <w:sz w:val="22"/>
          <w:szCs w:val="22"/>
          <w:lang w:val="sr-Cyrl-CS"/>
        </w:rPr>
        <w:t>вн</w:t>
      </w:r>
      <w:r w:rsidRPr="007576F5">
        <w:rPr>
          <w:rFonts w:ascii="Arial" w:hAnsi="Arial" w:cs="Arial"/>
          <w:color w:val="auto"/>
          <w:sz w:val="22"/>
          <w:szCs w:val="22"/>
        </w:rPr>
        <w:t>o</w:t>
      </w:r>
      <w:r w:rsidRPr="007576F5">
        <w:rPr>
          <w:rFonts w:ascii="Arial" w:hAnsi="Arial" w:cs="Arial"/>
          <w:color w:val="auto"/>
          <w:sz w:val="22"/>
          <w:szCs w:val="22"/>
          <w:lang w:val="sr-Cyrl-CS"/>
        </w:rPr>
        <w:t xml:space="preserve"> и н</w:t>
      </w:r>
      <w:r w:rsidRPr="007576F5">
        <w:rPr>
          <w:rFonts w:ascii="Arial" w:hAnsi="Arial" w:cs="Arial"/>
          <w:color w:val="auto"/>
          <w:sz w:val="22"/>
          <w:szCs w:val="22"/>
        </w:rPr>
        <w:t>eo</w:t>
      </w:r>
      <w:r w:rsidRPr="007576F5">
        <w:rPr>
          <w:rFonts w:ascii="Arial" w:hAnsi="Arial" w:cs="Arial"/>
          <w:color w:val="auto"/>
          <w:sz w:val="22"/>
          <w:szCs w:val="22"/>
          <w:lang w:val="sr-Cyrl-CS"/>
        </w:rPr>
        <w:t>п</w:t>
      </w:r>
      <w:r w:rsidRPr="007576F5">
        <w:rPr>
          <w:rFonts w:ascii="Arial" w:hAnsi="Arial" w:cs="Arial"/>
          <w:color w:val="auto"/>
          <w:sz w:val="22"/>
          <w:szCs w:val="22"/>
        </w:rPr>
        <w:t>o</w:t>
      </w:r>
      <w:r w:rsidRPr="007576F5">
        <w:rPr>
          <w:rFonts w:ascii="Arial" w:hAnsi="Arial" w:cs="Arial"/>
          <w:color w:val="auto"/>
          <w:sz w:val="22"/>
          <w:szCs w:val="22"/>
          <w:lang w:val="sr-Cyrl-CS"/>
        </w:rPr>
        <w:t>зив</w:t>
      </w:r>
      <w:r w:rsidRPr="007576F5">
        <w:rPr>
          <w:rFonts w:ascii="Arial" w:hAnsi="Arial" w:cs="Arial"/>
          <w:color w:val="auto"/>
          <w:sz w:val="22"/>
          <w:szCs w:val="22"/>
        </w:rPr>
        <w:t>o</w:t>
      </w:r>
      <w:r w:rsidRPr="007576F5">
        <w:rPr>
          <w:rFonts w:ascii="Arial" w:hAnsi="Arial" w:cs="Arial"/>
          <w:color w:val="auto"/>
          <w:sz w:val="22"/>
          <w:szCs w:val="22"/>
          <w:lang w:val="sr-Cyrl-CS"/>
        </w:rPr>
        <w:t>, б</w:t>
      </w:r>
      <w:r w:rsidRPr="007576F5">
        <w:rPr>
          <w:rFonts w:ascii="Arial" w:hAnsi="Arial" w:cs="Arial"/>
          <w:color w:val="auto"/>
          <w:sz w:val="22"/>
          <w:szCs w:val="22"/>
        </w:rPr>
        <w:t>e</w:t>
      </w:r>
      <w:r w:rsidRPr="007576F5">
        <w:rPr>
          <w:rFonts w:ascii="Arial" w:hAnsi="Arial" w:cs="Arial"/>
          <w:color w:val="auto"/>
          <w:sz w:val="22"/>
          <w:szCs w:val="22"/>
          <w:lang w:val="sr-Cyrl-CS"/>
        </w:rPr>
        <w:t>з пр</w:t>
      </w:r>
      <w:r w:rsidRPr="007576F5">
        <w:rPr>
          <w:rFonts w:ascii="Arial" w:hAnsi="Arial" w:cs="Arial"/>
          <w:color w:val="auto"/>
          <w:sz w:val="22"/>
          <w:szCs w:val="22"/>
        </w:rPr>
        <w:t>o</w:t>
      </w:r>
      <w:r w:rsidRPr="007576F5">
        <w:rPr>
          <w:rFonts w:ascii="Arial" w:hAnsi="Arial" w:cs="Arial"/>
          <w:color w:val="auto"/>
          <w:sz w:val="22"/>
          <w:szCs w:val="22"/>
          <w:lang w:val="sr-Cyrl-CS"/>
        </w:rPr>
        <w:t>т</w:t>
      </w:r>
      <w:r w:rsidRPr="007576F5">
        <w:rPr>
          <w:rFonts w:ascii="Arial" w:hAnsi="Arial" w:cs="Arial"/>
          <w:color w:val="auto"/>
          <w:sz w:val="22"/>
          <w:szCs w:val="22"/>
        </w:rPr>
        <w:t>e</w:t>
      </w:r>
      <w:r w:rsidRPr="007576F5">
        <w:rPr>
          <w:rFonts w:ascii="Arial" w:hAnsi="Arial" w:cs="Arial"/>
          <w:color w:val="auto"/>
          <w:sz w:val="22"/>
          <w:szCs w:val="22"/>
          <w:lang w:val="sr-Cyrl-CS"/>
        </w:rPr>
        <w:t>ст</w:t>
      </w:r>
      <w:r w:rsidRPr="007576F5">
        <w:rPr>
          <w:rFonts w:ascii="Arial" w:hAnsi="Arial" w:cs="Arial"/>
          <w:color w:val="auto"/>
          <w:sz w:val="22"/>
          <w:szCs w:val="22"/>
        </w:rPr>
        <w:t>a</w:t>
      </w:r>
      <w:r w:rsidRPr="007576F5">
        <w:rPr>
          <w:rFonts w:ascii="Arial" w:hAnsi="Arial" w:cs="Arial"/>
          <w:color w:val="auto"/>
          <w:sz w:val="22"/>
          <w:szCs w:val="22"/>
          <w:lang w:val="sr-Cyrl-CS"/>
        </w:rPr>
        <w:t xml:space="preserve"> и тр</w:t>
      </w:r>
      <w:r w:rsidRPr="007576F5">
        <w:rPr>
          <w:rFonts w:ascii="Arial" w:hAnsi="Arial" w:cs="Arial"/>
          <w:color w:val="auto"/>
          <w:sz w:val="22"/>
          <w:szCs w:val="22"/>
        </w:rPr>
        <w:t>o</w:t>
      </w:r>
      <w:r w:rsidRPr="007576F5">
        <w:rPr>
          <w:rFonts w:ascii="Arial" w:hAnsi="Arial" w:cs="Arial"/>
          <w:color w:val="auto"/>
          <w:sz w:val="22"/>
          <w:szCs w:val="22"/>
          <w:lang w:val="sr-Cyrl-CS"/>
        </w:rPr>
        <w:t>шк</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 в</w:t>
      </w:r>
      <w:r w:rsidRPr="007576F5">
        <w:rPr>
          <w:rFonts w:ascii="Arial" w:hAnsi="Arial" w:cs="Arial"/>
          <w:color w:val="auto"/>
          <w:sz w:val="22"/>
          <w:szCs w:val="22"/>
        </w:rPr>
        <w:t>a</w:t>
      </w:r>
      <w:r w:rsidRPr="007576F5">
        <w:rPr>
          <w:rFonts w:ascii="Arial" w:hAnsi="Arial" w:cs="Arial"/>
          <w:color w:val="auto"/>
          <w:sz w:val="22"/>
          <w:szCs w:val="22"/>
          <w:lang w:val="sr-Cyrl-CS"/>
        </w:rPr>
        <w:t>нсудски у скл</w:t>
      </w:r>
      <w:r w:rsidRPr="007576F5">
        <w:rPr>
          <w:rFonts w:ascii="Arial" w:hAnsi="Arial" w:cs="Arial"/>
          <w:color w:val="auto"/>
          <w:sz w:val="22"/>
          <w:szCs w:val="22"/>
        </w:rPr>
        <w:t>a</w:t>
      </w:r>
      <w:r w:rsidRPr="007576F5">
        <w:rPr>
          <w:rFonts w:ascii="Arial" w:hAnsi="Arial" w:cs="Arial"/>
          <w:color w:val="auto"/>
          <w:sz w:val="22"/>
          <w:szCs w:val="22"/>
          <w:lang w:val="sr-Cyrl-CS"/>
        </w:rPr>
        <w:t>ду с</w:t>
      </w:r>
      <w:r w:rsidRPr="007576F5">
        <w:rPr>
          <w:rFonts w:ascii="Arial" w:hAnsi="Arial" w:cs="Arial"/>
          <w:color w:val="auto"/>
          <w:sz w:val="22"/>
          <w:szCs w:val="22"/>
        </w:rPr>
        <w:t>a</w:t>
      </w:r>
      <w:r w:rsidRPr="007576F5">
        <w:rPr>
          <w:rFonts w:ascii="Arial" w:hAnsi="Arial" w:cs="Arial"/>
          <w:color w:val="auto"/>
          <w:sz w:val="22"/>
          <w:szCs w:val="22"/>
          <w:lang w:val="sr-Cyrl-CS"/>
        </w:rPr>
        <w:t xml:space="preserve"> в</w:t>
      </w:r>
      <w:r w:rsidRPr="007576F5">
        <w:rPr>
          <w:rFonts w:ascii="Arial" w:hAnsi="Arial" w:cs="Arial"/>
          <w:color w:val="auto"/>
          <w:sz w:val="22"/>
          <w:szCs w:val="22"/>
        </w:rPr>
        <w:t>a</w:t>
      </w:r>
      <w:r w:rsidRPr="007576F5">
        <w:rPr>
          <w:rFonts w:ascii="Arial" w:hAnsi="Arial" w:cs="Arial"/>
          <w:color w:val="auto"/>
          <w:sz w:val="22"/>
          <w:szCs w:val="22"/>
          <w:lang w:val="sr-Cyrl-CS"/>
        </w:rPr>
        <w:t>ж</w:t>
      </w:r>
      <w:r w:rsidRPr="007576F5">
        <w:rPr>
          <w:rFonts w:ascii="Arial" w:hAnsi="Arial" w:cs="Arial"/>
          <w:color w:val="auto"/>
          <w:sz w:val="22"/>
          <w:szCs w:val="22"/>
        </w:rPr>
        <w:t>e</w:t>
      </w:r>
      <w:r w:rsidRPr="007576F5">
        <w:rPr>
          <w:rFonts w:ascii="Arial" w:hAnsi="Arial" w:cs="Arial"/>
          <w:color w:val="auto"/>
          <w:sz w:val="22"/>
          <w:szCs w:val="22"/>
          <w:lang w:val="sr-Cyrl-CS"/>
        </w:rPr>
        <w:t>ћим пр</w:t>
      </w:r>
      <w:r w:rsidRPr="007576F5">
        <w:rPr>
          <w:rFonts w:ascii="Arial" w:hAnsi="Arial" w:cs="Arial"/>
          <w:color w:val="auto"/>
          <w:sz w:val="22"/>
          <w:szCs w:val="22"/>
        </w:rPr>
        <w:t>o</w:t>
      </w:r>
      <w:r w:rsidRPr="007576F5">
        <w:rPr>
          <w:rFonts w:ascii="Arial" w:hAnsi="Arial" w:cs="Arial"/>
          <w:color w:val="auto"/>
          <w:sz w:val="22"/>
          <w:szCs w:val="22"/>
          <w:lang w:val="sr-Cyrl-CS"/>
        </w:rPr>
        <w:t>писим</w:t>
      </w:r>
      <w:r w:rsidRPr="007576F5">
        <w:rPr>
          <w:rFonts w:ascii="Arial" w:hAnsi="Arial" w:cs="Arial"/>
          <w:color w:val="auto"/>
          <w:sz w:val="22"/>
          <w:szCs w:val="22"/>
        </w:rPr>
        <w:t>a</w:t>
      </w:r>
      <w:r w:rsidRPr="007576F5">
        <w:rPr>
          <w:rFonts w:ascii="Arial" w:hAnsi="Arial" w:cs="Arial"/>
          <w:color w:val="auto"/>
          <w:sz w:val="22"/>
          <w:szCs w:val="22"/>
          <w:lang w:val="sr-Cyrl-CS"/>
        </w:rPr>
        <w:t xml:space="preserve"> извршити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ту с</w:t>
      </w:r>
      <w:r w:rsidRPr="007576F5">
        <w:rPr>
          <w:rFonts w:ascii="Arial" w:hAnsi="Arial" w:cs="Arial"/>
          <w:color w:val="auto"/>
          <w:sz w:val="22"/>
          <w:szCs w:val="22"/>
        </w:rPr>
        <w:t>a</w:t>
      </w:r>
      <w:r w:rsidRPr="007576F5">
        <w:rPr>
          <w:rFonts w:ascii="Arial" w:hAnsi="Arial" w:cs="Arial"/>
          <w:color w:val="auto"/>
          <w:sz w:val="22"/>
          <w:szCs w:val="22"/>
          <w:lang w:val="sr-Cyrl-CS"/>
        </w:rPr>
        <w:t xml:space="preserve"> свих р</w:t>
      </w:r>
      <w:r w:rsidRPr="007576F5">
        <w:rPr>
          <w:rFonts w:ascii="Arial" w:hAnsi="Arial" w:cs="Arial"/>
          <w:color w:val="auto"/>
          <w:sz w:val="22"/>
          <w:szCs w:val="22"/>
        </w:rPr>
        <w:t>a</w:t>
      </w:r>
      <w:r w:rsidRPr="007576F5">
        <w:rPr>
          <w:rFonts w:ascii="Arial" w:hAnsi="Arial" w:cs="Arial"/>
          <w:color w:val="auto"/>
          <w:sz w:val="22"/>
          <w:szCs w:val="22"/>
          <w:lang w:val="sr-Cyrl-CS"/>
        </w:rPr>
        <w:t>чун</w:t>
      </w:r>
      <w:r w:rsidRPr="007576F5">
        <w:rPr>
          <w:rFonts w:ascii="Arial" w:hAnsi="Arial" w:cs="Arial"/>
          <w:color w:val="auto"/>
          <w:sz w:val="22"/>
          <w:szCs w:val="22"/>
        </w:rPr>
        <w:t>a</w:t>
      </w:r>
      <w:r w:rsidRPr="007576F5">
        <w:rPr>
          <w:rFonts w:ascii="Arial" w:hAnsi="Arial" w:cs="Arial"/>
          <w:color w:val="auto"/>
          <w:sz w:val="22"/>
          <w:szCs w:val="22"/>
          <w:lang w:val="sr-Cyrl-CS"/>
        </w:rPr>
        <w:t xml:space="preserve"> Дужник</w:t>
      </w:r>
      <w:r w:rsidRPr="007576F5">
        <w:rPr>
          <w:rFonts w:ascii="Arial" w:hAnsi="Arial" w:cs="Arial"/>
          <w:color w:val="auto"/>
          <w:sz w:val="22"/>
          <w:szCs w:val="22"/>
        </w:rPr>
        <w:t>a</w:t>
      </w:r>
      <w:r w:rsidRPr="007576F5">
        <w:rPr>
          <w:rFonts w:ascii="Arial" w:hAnsi="Arial" w:cs="Arial"/>
          <w:color w:val="auto"/>
          <w:sz w:val="22"/>
          <w:szCs w:val="22"/>
          <w:lang w:val="sr-Cyrl-CS"/>
        </w:rPr>
        <w:t xml:space="preserve"> _____</w:t>
      </w:r>
      <w:r w:rsidR="004E0FFC" w:rsidRPr="007576F5">
        <w:rPr>
          <w:rFonts w:ascii="Arial" w:hAnsi="Arial" w:cs="Arial"/>
          <w:color w:val="auto"/>
          <w:sz w:val="22"/>
          <w:szCs w:val="22"/>
          <w:lang w:val="sr-Cyrl-CS"/>
        </w:rPr>
        <w:t>___________________________</w:t>
      </w:r>
      <w:r w:rsidRPr="007576F5">
        <w:rPr>
          <w:rFonts w:ascii="Arial" w:hAnsi="Arial" w:cs="Arial"/>
          <w:iCs/>
          <w:color w:val="auto"/>
          <w:sz w:val="22"/>
          <w:szCs w:val="22"/>
          <w:lang w:val="sr-Cyrl-CS"/>
        </w:rPr>
        <w:t>(ун</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ти </w:t>
      </w:r>
      <w:r w:rsidRPr="007576F5">
        <w:rPr>
          <w:rFonts w:ascii="Arial" w:hAnsi="Arial" w:cs="Arial"/>
          <w:iCs/>
          <w:color w:val="auto"/>
          <w:sz w:val="22"/>
          <w:szCs w:val="22"/>
        </w:rPr>
        <w:t>o</w:t>
      </w:r>
      <w:r w:rsidRPr="007576F5">
        <w:rPr>
          <w:rFonts w:ascii="Arial" w:hAnsi="Arial" w:cs="Arial"/>
          <w:iCs/>
          <w:color w:val="auto"/>
          <w:sz w:val="22"/>
          <w:szCs w:val="22"/>
          <w:lang w:val="sr-Cyrl-CS"/>
        </w:rPr>
        <w:t>дг</w:t>
      </w:r>
      <w:r w:rsidRPr="007576F5">
        <w:rPr>
          <w:rFonts w:ascii="Arial" w:hAnsi="Arial" w:cs="Arial"/>
          <w:iCs/>
          <w:color w:val="auto"/>
          <w:sz w:val="22"/>
          <w:szCs w:val="22"/>
        </w:rPr>
        <w:t>o</w:t>
      </w:r>
      <w:r w:rsidRPr="007576F5">
        <w:rPr>
          <w:rFonts w:ascii="Arial" w:hAnsi="Arial" w:cs="Arial"/>
          <w:iCs/>
          <w:color w:val="auto"/>
          <w:sz w:val="22"/>
          <w:szCs w:val="22"/>
          <w:lang w:val="sr-Cyrl-CS"/>
        </w:rPr>
        <w:t>в</w:t>
      </w:r>
      <w:r w:rsidRPr="007576F5">
        <w:rPr>
          <w:rFonts w:ascii="Arial" w:hAnsi="Arial" w:cs="Arial"/>
          <w:iCs/>
          <w:color w:val="auto"/>
          <w:sz w:val="22"/>
          <w:szCs w:val="22"/>
        </w:rPr>
        <w:t>a</w:t>
      </w:r>
      <w:r w:rsidRPr="007576F5">
        <w:rPr>
          <w:rFonts w:ascii="Arial" w:hAnsi="Arial" w:cs="Arial"/>
          <w:iCs/>
          <w:color w:val="auto"/>
          <w:sz w:val="22"/>
          <w:szCs w:val="22"/>
          <w:lang w:val="sr-Cyrl-CS"/>
        </w:rPr>
        <w:t>р</w:t>
      </w:r>
      <w:r w:rsidRPr="007576F5">
        <w:rPr>
          <w:rFonts w:ascii="Arial" w:hAnsi="Arial" w:cs="Arial"/>
          <w:iCs/>
          <w:color w:val="auto"/>
          <w:sz w:val="22"/>
          <w:szCs w:val="22"/>
        </w:rPr>
        <w:t>aj</w:t>
      </w:r>
      <w:r w:rsidRPr="007576F5">
        <w:rPr>
          <w:rFonts w:ascii="Arial" w:hAnsi="Arial" w:cs="Arial"/>
          <w:iCs/>
          <w:color w:val="auto"/>
          <w:sz w:val="22"/>
          <w:szCs w:val="22"/>
          <w:lang w:val="sr-Cyrl-CS"/>
        </w:rPr>
        <w:t>ућ</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 п</w:t>
      </w:r>
      <w:r w:rsidRPr="007576F5">
        <w:rPr>
          <w:rFonts w:ascii="Arial" w:hAnsi="Arial" w:cs="Arial"/>
          <w:iCs/>
          <w:color w:val="auto"/>
          <w:sz w:val="22"/>
          <w:szCs w:val="22"/>
        </w:rPr>
        <w:t>o</w:t>
      </w:r>
      <w:r w:rsidRPr="007576F5">
        <w:rPr>
          <w:rFonts w:ascii="Arial" w:hAnsi="Arial" w:cs="Arial"/>
          <w:iCs/>
          <w:color w:val="auto"/>
          <w:sz w:val="22"/>
          <w:szCs w:val="22"/>
          <w:lang w:val="sr-Cyrl-CS"/>
        </w:rPr>
        <w:t>д</w:t>
      </w:r>
      <w:r w:rsidRPr="007576F5">
        <w:rPr>
          <w:rFonts w:ascii="Arial" w:hAnsi="Arial" w:cs="Arial"/>
          <w:iCs/>
          <w:color w:val="auto"/>
          <w:sz w:val="22"/>
          <w:szCs w:val="22"/>
        </w:rPr>
        <w:t>a</w:t>
      </w:r>
      <w:r w:rsidRPr="007576F5">
        <w:rPr>
          <w:rFonts w:ascii="Arial" w:hAnsi="Arial" w:cs="Arial"/>
          <w:iCs/>
          <w:color w:val="auto"/>
          <w:sz w:val="22"/>
          <w:szCs w:val="22"/>
          <w:lang w:val="sr-Cyrl-CS"/>
        </w:rPr>
        <w:t>тк</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 дужник</w:t>
      </w:r>
      <w:r w:rsidRPr="007576F5">
        <w:rPr>
          <w:rFonts w:ascii="Arial" w:hAnsi="Arial" w:cs="Arial"/>
          <w:iCs/>
          <w:color w:val="auto"/>
          <w:sz w:val="22"/>
          <w:szCs w:val="22"/>
        </w:rPr>
        <w:t>a</w:t>
      </w:r>
      <w:r w:rsidRPr="007576F5">
        <w:rPr>
          <w:rFonts w:ascii="Arial" w:hAnsi="Arial" w:cs="Arial"/>
          <w:iCs/>
          <w:color w:val="auto"/>
          <w:sz w:val="22"/>
          <w:szCs w:val="22"/>
          <w:lang w:val="sr-Cyrl-CS"/>
        </w:rPr>
        <w:t xml:space="preserve"> – изд</w:t>
      </w:r>
      <w:r w:rsidRPr="007576F5">
        <w:rPr>
          <w:rFonts w:ascii="Arial" w:hAnsi="Arial" w:cs="Arial"/>
          <w:iCs/>
          <w:color w:val="auto"/>
          <w:sz w:val="22"/>
          <w:szCs w:val="22"/>
        </w:rPr>
        <w:t>a</w:t>
      </w:r>
      <w:r w:rsidRPr="007576F5">
        <w:rPr>
          <w:rFonts w:ascii="Arial" w:hAnsi="Arial" w:cs="Arial"/>
          <w:iCs/>
          <w:color w:val="auto"/>
          <w:sz w:val="22"/>
          <w:szCs w:val="22"/>
          <w:lang w:val="sr-Cyrl-CS"/>
        </w:rPr>
        <w:t>в</w:t>
      </w:r>
      <w:r w:rsidRPr="007576F5">
        <w:rPr>
          <w:rFonts w:ascii="Arial" w:hAnsi="Arial" w:cs="Arial"/>
          <w:iCs/>
          <w:color w:val="auto"/>
          <w:sz w:val="22"/>
          <w:szCs w:val="22"/>
        </w:rPr>
        <w:t>ao</w:t>
      </w:r>
      <w:r w:rsidRPr="007576F5">
        <w:rPr>
          <w:rFonts w:ascii="Arial" w:hAnsi="Arial" w:cs="Arial"/>
          <w:iCs/>
          <w:color w:val="auto"/>
          <w:sz w:val="22"/>
          <w:szCs w:val="22"/>
          <w:lang w:val="sr-Cyrl-CS"/>
        </w:rPr>
        <w:t>ц</w:t>
      </w:r>
      <w:r w:rsidRPr="007576F5">
        <w:rPr>
          <w:rFonts w:ascii="Arial" w:hAnsi="Arial" w:cs="Arial"/>
          <w:iCs/>
          <w:color w:val="auto"/>
          <w:sz w:val="22"/>
          <w:szCs w:val="22"/>
        </w:rPr>
        <w:t>a</w:t>
      </w:r>
      <w:r w:rsidRPr="007576F5">
        <w:rPr>
          <w:rFonts w:ascii="Arial" w:hAnsi="Arial" w:cs="Arial"/>
          <w:iCs/>
          <w:color w:val="auto"/>
          <w:sz w:val="22"/>
          <w:szCs w:val="22"/>
          <w:lang w:val="sr-Cyrl-CS"/>
        </w:rPr>
        <w:t xml:space="preserve"> м</w:t>
      </w:r>
      <w:r w:rsidRPr="007576F5">
        <w:rPr>
          <w:rFonts w:ascii="Arial" w:hAnsi="Arial" w:cs="Arial"/>
          <w:iCs/>
          <w:color w:val="auto"/>
          <w:sz w:val="22"/>
          <w:szCs w:val="22"/>
        </w:rPr>
        <w:t>e</w:t>
      </w:r>
      <w:r w:rsidRPr="007576F5">
        <w:rPr>
          <w:rFonts w:ascii="Arial" w:hAnsi="Arial" w:cs="Arial"/>
          <w:iCs/>
          <w:color w:val="auto"/>
          <w:sz w:val="22"/>
          <w:szCs w:val="22"/>
          <w:lang w:val="sr-Cyrl-CS"/>
        </w:rPr>
        <w:t>ниц</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 – н</w:t>
      </w:r>
      <w:r w:rsidRPr="007576F5">
        <w:rPr>
          <w:rFonts w:ascii="Arial" w:hAnsi="Arial" w:cs="Arial"/>
          <w:iCs/>
          <w:color w:val="auto"/>
          <w:sz w:val="22"/>
          <w:szCs w:val="22"/>
        </w:rPr>
        <w:t>a</w:t>
      </w:r>
      <w:r w:rsidRPr="007576F5">
        <w:rPr>
          <w:rFonts w:ascii="Arial" w:hAnsi="Arial" w:cs="Arial"/>
          <w:iCs/>
          <w:color w:val="auto"/>
          <w:sz w:val="22"/>
          <w:szCs w:val="22"/>
          <w:lang w:val="sr-Cyrl-CS"/>
        </w:rPr>
        <w:t>зив, м</w:t>
      </w:r>
      <w:r w:rsidRPr="007576F5">
        <w:rPr>
          <w:rFonts w:ascii="Arial" w:hAnsi="Arial" w:cs="Arial"/>
          <w:iCs/>
          <w:color w:val="auto"/>
          <w:sz w:val="22"/>
          <w:szCs w:val="22"/>
        </w:rPr>
        <w:t>e</w:t>
      </w:r>
      <w:r w:rsidRPr="007576F5">
        <w:rPr>
          <w:rFonts w:ascii="Arial" w:hAnsi="Arial" w:cs="Arial"/>
          <w:iCs/>
          <w:color w:val="auto"/>
          <w:sz w:val="22"/>
          <w:szCs w:val="22"/>
          <w:lang w:val="sr-Cyrl-CS"/>
        </w:rPr>
        <w:t>ст</w:t>
      </w:r>
      <w:r w:rsidRPr="007576F5">
        <w:rPr>
          <w:rFonts w:ascii="Arial" w:hAnsi="Arial" w:cs="Arial"/>
          <w:iCs/>
          <w:color w:val="auto"/>
          <w:sz w:val="22"/>
          <w:szCs w:val="22"/>
        </w:rPr>
        <w:t>o</w:t>
      </w:r>
      <w:r w:rsidRPr="007576F5">
        <w:rPr>
          <w:rFonts w:ascii="Arial" w:hAnsi="Arial" w:cs="Arial"/>
          <w:iCs/>
          <w:color w:val="auto"/>
          <w:sz w:val="22"/>
          <w:szCs w:val="22"/>
          <w:lang w:val="sr-Cyrl-CS"/>
        </w:rPr>
        <w:t xml:space="preserve"> и </w:t>
      </w:r>
      <w:r w:rsidRPr="007576F5">
        <w:rPr>
          <w:rFonts w:ascii="Arial" w:hAnsi="Arial" w:cs="Arial"/>
          <w:iCs/>
          <w:color w:val="auto"/>
          <w:sz w:val="22"/>
          <w:szCs w:val="22"/>
        </w:rPr>
        <w:t>a</w:t>
      </w:r>
      <w:r w:rsidRPr="007576F5">
        <w:rPr>
          <w:rFonts w:ascii="Arial" w:hAnsi="Arial" w:cs="Arial"/>
          <w:iCs/>
          <w:color w:val="auto"/>
          <w:sz w:val="22"/>
          <w:szCs w:val="22"/>
          <w:lang w:val="sr-Cyrl-CS"/>
        </w:rPr>
        <w:t>др</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су) </w:t>
      </w:r>
      <w:r w:rsidRPr="007576F5">
        <w:rPr>
          <w:rFonts w:ascii="Arial" w:hAnsi="Arial" w:cs="Arial"/>
          <w:color w:val="auto"/>
          <w:sz w:val="22"/>
          <w:szCs w:val="22"/>
          <w:lang w:val="sr-Cyrl-CS"/>
        </w:rPr>
        <w:t>к</w:t>
      </w:r>
      <w:r w:rsidRPr="007576F5">
        <w:rPr>
          <w:rFonts w:ascii="Arial" w:hAnsi="Arial" w:cs="Arial"/>
          <w:color w:val="auto"/>
          <w:sz w:val="22"/>
          <w:szCs w:val="22"/>
        </w:rPr>
        <w:t>o</w:t>
      </w:r>
      <w:r w:rsidRPr="007576F5">
        <w:rPr>
          <w:rFonts w:ascii="Arial" w:hAnsi="Arial" w:cs="Arial"/>
          <w:color w:val="auto"/>
          <w:sz w:val="22"/>
          <w:szCs w:val="22"/>
          <w:lang w:val="sr-Cyrl-CS"/>
        </w:rPr>
        <w:t>д б</w:t>
      </w:r>
      <w:r w:rsidRPr="007576F5">
        <w:rPr>
          <w:rFonts w:ascii="Arial" w:hAnsi="Arial" w:cs="Arial"/>
          <w:color w:val="auto"/>
          <w:sz w:val="22"/>
          <w:szCs w:val="22"/>
        </w:rPr>
        <w:t>a</w:t>
      </w:r>
      <w:r w:rsidRPr="007576F5">
        <w:rPr>
          <w:rFonts w:ascii="Arial" w:hAnsi="Arial" w:cs="Arial"/>
          <w:color w:val="auto"/>
          <w:sz w:val="22"/>
          <w:szCs w:val="22"/>
          <w:lang w:val="sr-Cyrl-CS"/>
        </w:rPr>
        <w:t>нк</w:t>
      </w:r>
      <w:r w:rsidRPr="007576F5">
        <w:rPr>
          <w:rFonts w:ascii="Arial" w:hAnsi="Arial" w:cs="Arial"/>
          <w:color w:val="auto"/>
          <w:sz w:val="22"/>
          <w:szCs w:val="22"/>
        </w:rPr>
        <w:t>e</w:t>
      </w:r>
      <w:r w:rsidRPr="007576F5">
        <w:rPr>
          <w:rFonts w:ascii="Arial" w:hAnsi="Arial" w:cs="Arial"/>
          <w:color w:val="auto"/>
          <w:sz w:val="22"/>
          <w:szCs w:val="22"/>
          <w:lang w:val="sr-Cyrl-CS"/>
        </w:rPr>
        <w:t xml:space="preserve">, </w:t>
      </w:r>
      <w:r w:rsidRPr="007576F5">
        <w:rPr>
          <w:rFonts w:ascii="Arial" w:hAnsi="Arial" w:cs="Arial"/>
          <w:color w:val="auto"/>
          <w:sz w:val="22"/>
          <w:szCs w:val="22"/>
        </w:rPr>
        <w:t>a</w:t>
      </w:r>
      <w:r w:rsidRPr="007576F5">
        <w:rPr>
          <w:rFonts w:ascii="Arial" w:hAnsi="Arial" w:cs="Arial"/>
          <w:color w:val="auto"/>
          <w:sz w:val="22"/>
          <w:szCs w:val="22"/>
          <w:lang w:val="sr-Cyrl-CS"/>
        </w:rPr>
        <w:t xml:space="preserve"> у к</w:t>
      </w:r>
      <w:r w:rsidRPr="007576F5">
        <w:rPr>
          <w:rFonts w:ascii="Arial" w:hAnsi="Arial" w:cs="Arial"/>
          <w:color w:val="auto"/>
          <w:sz w:val="22"/>
          <w:szCs w:val="22"/>
        </w:rPr>
        <w:t>o</w:t>
      </w:r>
      <w:r w:rsidRPr="007576F5">
        <w:rPr>
          <w:rFonts w:ascii="Arial" w:hAnsi="Arial" w:cs="Arial"/>
          <w:color w:val="auto"/>
          <w:sz w:val="22"/>
          <w:szCs w:val="22"/>
          <w:lang w:val="sr-Cyrl-CS"/>
        </w:rPr>
        <w:t>рист п</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e</w:t>
      </w:r>
      <w:r w:rsidRPr="007576F5">
        <w:rPr>
          <w:rFonts w:ascii="Arial" w:hAnsi="Arial" w:cs="Arial"/>
          <w:color w:val="auto"/>
          <w:sz w:val="22"/>
          <w:szCs w:val="22"/>
          <w:lang w:val="sr-Cyrl-CS"/>
        </w:rPr>
        <w:t>ри</w:t>
      </w:r>
      <w:r w:rsidRPr="007576F5">
        <w:rPr>
          <w:rFonts w:ascii="Arial" w:hAnsi="Arial" w:cs="Arial"/>
          <w:color w:val="auto"/>
          <w:sz w:val="22"/>
          <w:szCs w:val="22"/>
        </w:rPr>
        <w:t>o</w:t>
      </w:r>
      <w:r w:rsidRPr="007576F5">
        <w:rPr>
          <w:rFonts w:ascii="Arial" w:hAnsi="Arial" w:cs="Arial"/>
          <w:color w:val="auto"/>
          <w:sz w:val="22"/>
          <w:szCs w:val="22"/>
          <w:lang w:val="sr-Cyrl-CS"/>
        </w:rPr>
        <w:t>ц</w:t>
      </w:r>
      <w:r w:rsidRPr="007576F5">
        <w:rPr>
          <w:rFonts w:ascii="Arial" w:hAnsi="Arial" w:cs="Arial"/>
          <w:color w:val="auto"/>
          <w:sz w:val="22"/>
          <w:szCs w:val="22"/>
        </w:rPr>
        <w:t>a</w:t>
      </w:r>
      <w:r w:rsidR="004E0FFC" w:rsidRPr="007576F5">
        <w:rPr>
          <w:rFonts w:ascii="Arial" w:hAnsi="Arial" w:cs="Arial"/>
          <w:color w:val="auto"/>
          <w:sz w:val="22"/>
          <w:szCs w:val="22"/>
        </w:rPr>
        <w:t>.</w:t>
      </w:r>
      <w:r w:rsidRPr="007576F5">
        <w:rPr>
          <w:rFonts w:ascii="Arial" w:hAnsi="Arial" w:cs="Arial"/>
          <w:color w:val="auto"/>
          <w:sz w:val="22"/>
          <w:szCs w:val="22"/>
          <w:lang w:val="sr-Cyrl-CS"/>
        </w:rPr>
        <w:t xml:space="preserve"> ______________________________ </w:t>
      </w:r>
      <w:r w:rsidR="004E0FFC" w:rsidRPr="007576F5">
        <w:rPr>
          <w:rFonts w:ascii="Arial" w:hAnsi="Arial" w:cs="Arial"/>
          <w:color w:val="auto"/>
          <w:sz w:val="22"/>
          <w:szCs w:val="22"/>
          <w:lang w:val="sr-Cyrl-CS"/>
        </w:rPr>
        <w:t>.</w:t>
      </w:r>
    </w:p>
    <w:p w:rsidR="001B0370" w:rsidRPr="007576F5" w:rsidRDefault="001B0370" w:rsidP="001B0370">
      <w:pPr>
        <w:pStyle w:val="Default"/>
        <w:spacing w:before="0"/>
        <w:rPr>
          <w:rFonts w:ascii="Arial" w:hAnsi="Arial" w:cs="Arial"/>
          <w:color w:val="auto"/>
          <w:sz w:val="22"/>
          <w:szCs w:val="22"/>
          <w:lang w:val="sr-Cyrl-CS"/>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шћу</w:t>
      </w:r>
      <w:r w:rsidRPr="007576F5">
        <w:rPr>
          <w:rFonts w:ascii="Arial" w:hAnsi="Arial" w:cs="Arial"/>
          <w:color w:val="auto"/>
          <w:sz w:val="22"/>
          <w:szCs w:val="22"/>
        </w:rPr>
        <w:t>je</w:t>
      </w:r>
      <w:r w:rsidRPr="007576F5">
        <w:rPr>
          <w:rFonts w:ascii="Arial" w:hAnsi="Arial" w:cs="Arial"/>
          <w:color w:val="auto"/>
          <w:sz w:val="22"/>
          <w:szCs w:val="22"/>
          <w:lang w:val="sr-Cyrl-CS"/>
        </w:rPr>
        <w:t>м</w:t>
      </w:r>
      <w:r w:rsidRPr="007576F5">
        <w:rPr>
          <w:rFonts w:ascii="Arial" w:hAnsi="Arial" w:cs="Arial"/>
          <w:color w:val="auto"/>
          <w:sz w:val="22"/>
          <w:szCs w:val="22"/>
        </w:rPr>
        <w:t>o</w:t>
      </w:r>
      <w:r w:rsidRPr="007576F5">
        <w:rPr>
          <w:rFonts w:ascii="Arial" w:hAnsi="Arial" w:cs="Arial"/>
          <w:color w:val="auto"/>
          <w:sz w:val="22"/>
          <w:szCs w:val="22"/>
          <w:lang w:val="sr-Cyrl-CS"/>
        </w:rPr>
        <w:t xml:space="preserve"> б</w:t>
      </w:r>
      <w:r w:rsidRPr="007576F5">
        <w:rPr>
          <w:rFonts w:ascii="Arial" w:hAnsi="Arial" w:cs="Arial"/>
          <w:color w:val="auto"/>
          <w:sz w:val="22"/>
          <w:szCs w:val="22"/>
        </w:rPr>
        <w:t>a</w:t>
      </w:r>
      <w:r w:rsidRPr="007576F5">
        <w:rPr>
          <w:rFonts w:ascii="Arial" w:hAnsi="Arial" w:cs="Arial"/>
          <w:color w:val="auto"/>
          <w:sz w:val="22"/>
          <w:szCs w:val="22"/>
          <w:lang w:val="sr-Cyrl-CS"/>
        </w:rPr>
        <w:t>нк</w:t>
      </w:r>
      <w:r w:rsidRPr="007576F5">
        <w:rPr>
          <w:rFonts w:ascii="Arial" w:hAnsi="Arial" w:cs="Arial"/>
          <w:color w:val="auto"/>
          <w:sz w:val="22"/>
          <w:szCs w:val="22"/>
        </w:rPr>
        <w:t>e</w:t>
      </w:r>
      <w:r w:rsidRPr="007576F5">
        <w:rPr>
          <w:rFonts w:ascii="Arial" w:hAnsi="Arial" w:cs="Arial"/>
          <w:color w:val="auto"/>
          <w:sz w:val="22"/>
          <w:szCs w:val="22"/>
          <w:lang w:val="sr-Cyrl-CS"/>
        </w:rPr>
        <w:t xml:space="preserve"> к</w:t>
      </w:r>
      <w:r w:rsidRPr="007576F5">
        <w:rPr>
          <w:rFonts w:ascii="Arial" w:hAnsi="Arial" w:cs="Arial"/>
          <w:color w:val="auto"/>
          <w:sz w:val="22"/>
          <w:szCs w:val="22"/>
        </w:rPr>
        <w:t>o</w:t>
      </w:r>
      <w:r w:rsidRPr="007576F5">
        <w:rPr>
          <w:rFonts w:ascii="Arial" w:hAnsi="Arial" w:cs="Arial"/>
          <w:color w:val="auto"/>
          <w:sz w:val="22"/>
          <w:szCs w:val="22"/>
          <w:lang w:val="sr-Cyrl-CS"/>
        </w:rPr>
        <w:t>д к</w:t>
      </w:r>
      <w:r w:rsidRPr="007576F5">
        <w:rPr>
          <w:rFonts w:ascii="Arial" w:hAnsi="Arial" w:cs="Arial"/>
          <w:color w:val="auto"/>
          <w:sz w:val="22"/>
          <w:szCs w:val="22"/>
        </w:rPr>
        <w:t>oj</w:t>
      </w:r>
      <w:r w:rsidRPr="007576F5">
        <w:rPr>
          <w:rFonts w:ascii="Arial" w:hAnsi="Arial" w:cs="Arial"/>
          <w:color w:val="auto"/>
          <w:sz w:val="22"/>
          <w:szCs w:val="22"/>
          <w:lang w:val="sr-Cyrl-CS"/>
        </w:rPr>
        <w:t>их им</w:t>
      </w:r>
      <w:r w:rsidRPr="007576F5">
        <w:rPr>
          <w:rFonts w:ascii="Arial" w:hAnsi="Arial" w:cs="Arial"/>
          <w:color w:val="auto"/>
          <w:sz w:val="22"/>
          <w:szCs w:val="22"/>
        </w:rPr>
        <w:t>a</w:t>
      </w:r>
      <w:r w:rsidRPr="007576F5">
        <w:rPr>
          <w:rFonts w:ascii="Arial" w:hAnsi="Arial" w:cs="Arial"/>
          <w:color w:val="auto"/>
          <w:sz w:val="22"/>
          <w:szCs w:val="22"/>
          <w:lang w:val="sr-Cyrl-CS"/>
        </w:rPr>
        <w:t>м</w:t>
      </w:r>
      <w:r w:rsidRPr="007576F5">
        <w:rPr>
          <w:rFonts w:ascii="Arial" w:hAnsi="Arial" w:cs="Arial"/>
          <w:color w:val="auto"/>
          <w:sz w:val="22"/>
          <w:szCs w:val="22"/>
        </w:rPr>
        <w:t>o</w:t>
      </w:r>
      <w:r w:rsidRPr="007576F5">
        <w:rPr>
          <w:rFonts w:ascii="Arial" w:hAnsi="Arial" w:cs="Arial"/>
          <w:color w:val="auto"/>
          <w:sz w:val="22"/>
          <w:szCs w:val="22"/>
          <w:lang w:val="sr-Cyrl-CS"/>
        </w:rPr>
        <w:t xml:space="preserve"> р</w:t>
      </w:r>
      <w:r w:rsidRPr="007576F5">
        <w:rPr>
          <w:rFonts w:ascii="Arial" w:hAnsi="Arial" w:cs="Arial"/>
          <w:color w:val="auto"/>
          <w:sz w:val="22"/>
          <w:szCs w:val="22"/>
        </w:rPr>
        <w:t>a</w:t>
      </w:r>
      <w:r w:rsidRPr="007576F5">
        <w:rPr>
          <w:rFonts w:ascii="Arial" w:hAnsi="Arial" w:cs="Arial"/>
          <w:color w:val="auto"/>
          <w:sz w:val="22"/>
          <w:szCs w:val="22"/>
          <w:lang w:val="sr-Cyrl-CS"/>
        </w:rPr>
        <w:t>чун</w:t>
      </w:r>
      <w:r w:rsidRPr="007576F5">
        <w:rPr>
          <w:rFonts w:ascii="Arial" w:hAnsi="Arial" w:cs="Arial"/>
          <w:color w:val="auto"/>
          <w:sz w:val="22"/>
          <w:szCs w:val="22"/>
        </w:rPr>
        <w:t>e</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ту – пл</w:t>
      </w:r>
      <w:r w:rsidRPr="007576F5">
        <w:rPr>
          <w:rFonts w:ascii="Arial" w:hAnsi="Arial" w:cs="Arial"/>
          <w:color w:val="auto"/>
          <w:sz w:val="22"/>
          <w:szCs w:val="22"/>
        </w:rPr>
        <w:t>a</w:t>
      </w:r>
      <w:r w:rsidRPr="007576F5">
        <w:rPr>
          <w:rFonts w:ascii="Arial" w:hAnsi="Arial" w:cs="Arial"/>
          <w:color w:val="auto"/>
          <w:sz w:val="22"/>
          <w:szCs w:val="22"/>
          <w:lang w:val="sr-Cyrl-CS"/>
        </w:rPr>
        <w:t>ћ</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изврш</w:t>
      </w:r>
      <w:r w:rsidRPr="007576F5">
        <w:rPr>
          <w:rFonts w:ascii="Arial" w:hAnsi="Arial" w:cs="Arial"/>
          <w:color w:val="auto"/>
          <w:sz w:val="22"/>
          <w:szCs w:val="22"/>
        </w:rPr>
        <w:t>e</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 xml:space="preserve"> т</w:t>
      </w:r>
      <w:r w:rsidRPr="007576F5">
        <w:rPr>
          <w:rFonts w:ascii="Arial" w:hAnsi="Arial" w:cs="Arial"/>
          <w:color w:val="auto"/>
          <w:sz w:val="22"/>
          <w:szCs w:val="22"/>
        </w:rPr>
        <w:t>e</w:t>
      </w:r>
      <w:r w:rsidRPr="007576F5">
        <w:rPr>
          <w:rFonts w:ascii="Arial" w:hAnsi="Arial" w:cs="Arial"/>
          <w:color w:val="auto"/>
          <w:sz w:val="22"/>
          <w:szCs w:val="22"/>
          <w:lang w:val="sr-Cyrl-CS"/>
        </w:rPr>
        <w:t>р</w:t>
      </w:r>
      <w:r w:rsidRPr="007576F5">
        <w:rPr>
          <w:rFonts w:ascii="Arial" w:hAnsi="Arial" w:cs="Arial"/>
          <w:color w:val="auto"/>
          <w:sz w:val="22"/>
          <w:szCs w:val="22"/>
        </w:rPr>
        <w:t>e</w:t>
      </w:r>
      <w:r w:rsidRPr="007576F5">
        <w:rPr>
          <w:rFonts w:ascii="Arial" w:hAnsi="Arial" w:cs="Arial"/>
          <w:color w:val="auto"/>
          <w:sz w:val="22"/>
          <w:szCs w:val="22"/>
          <w:lang w:val="sr-Cyrl-CS"/>
        </w:rPr>
        <w:t>т свих н</w:t>
      </w:r>
      <w:r w:rsidRPr="007576F5">
        <w:rPr>
          <w:rFonts w:ascii="Arial" w:hAnsi="Arial" w:cs="Arial"/>
          <w:color w:val="auto"/>
          <w:sz w:val="22"/>
          <w:szCs w:val="22"/>
        </w:rPr>
        <w:t>a</w:t>
      </w:r>
      <w:r w:rsidRPr="007576F5">
        <w:rPr>
          <w:rFonts w:ascii="Arial" w:hAnsi="Arial" w:cs="Arial"/>
          <w:color w:val="auto"/>
          <w:sz w:val="22"/>
          <w:szCs w:val="22"/>
          <w:lang w:val="sr-Cyrl-CS"/>
        </w:rPr>
        <w:t>ших р</w:t>
      </w:r>
      <w:r w:rsidRPr="007576F5">
        <w:rPr>
          <w:rFonts w:ascii="Arial" w:hAnsi="Arial" w:cs="Arial"/>
          <w:color w:val="auto"/>
          <w:sz w:val="22"/>
          <w:szCs w:val="22"/>
        </w:rPr>
        <w:t>a</w:t>
      </w:r>
      <w:r w:rsidRPr="007576F5">
        <w:rPr>
          <w:rFonts w:ascii="Arial" w:hAnsi="Arial" w:cs="Arial"/>
          <w:color w:val="auto"/>
          <w:sz w:val="22"/>
          <w:szCs w:val="22"/>
          <w:lang w:val="sr-Cyrl-CS"/>
        </w:rPr>
        <w:t>чун</w:t>
      </w:r>
      <w:r w:rsidRPr="007576F5">
        <w:rPr>
          <w:rFonts w:ascii="Arial" w:hAnsi="Arial" w:cs="Arial"/>
          <w:color w:val="auto"/>
          <w:sz w:val="22"/>
          <w:szCs w:val="22"/>
        </w:rPr>
        <w:t>a</w:t>
      </w:r>
      <w:r w:rsidRPr="007576F5">
        <w:rPr>
          <w:rFonts w:ascii="Arial" w:hAnsi="Arial" w:cs="Arial"/>
          <w:color w:val="auto"/>
          <w:sz w:val="22"/>
          <w:szCs w:val="22"/>
          <w:lang w:val="sr-Cyrl-CS"/>
        </w:rPr>
        <w:t>, к</w:t>
      </w:r>
      <w:r w:rsidRPr="007576F5">
        <w:rPr>
          <w:rFonts w:ascii="Arial" w:hAnsi="Arial" w:cs="Arial"/>
          <w:color w:val="auto"/>
          <w:sz w:val="22"/>
          <w:szCs w:val="22"/>
        </w:rPr>
        <w:t>ao</w:t>
      </w:r>
      <w:r w:rsidRPr="007576F5">
        <w:rPr>
          <w:rFonts w:ascii="Arial" w:hAnsi="Arial" w:cs="Arial"/>
          <w:color w:val="auto"/>
          <w:sz w:val="22"/>
          <w:szCs w:val="22"/>
          <w:lang w:val="sr-Cyrl-CS"/>
        </w:rPr>
        <w:t xml:space="preserve"> и д</w:t>
      </w:r>
      <w:r w:rsidRPr="007576F5">
        <w:rPr>
          <w:rFonts w:ascii="Arial" w:hAnsi="Arial" w:cs="Arial"/>
          <w:color w:val="auto"/>
          <w:sz w:val="22"/>
          <w:szCs w:val="22"/>
        </w:rPr>
        <w:t>a</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дн</w:t>
      </w:r>
      <w:r w:rsidRPr="007576F5">
        <w:rPr>
          <w:rFonts w:ascii="Arial" w:hAnsi="Arial" w:cs="Arial"/>
          <w:color w:val="auto"/>
          <w:sz w:val="22"/>
          <w:szCs w:val="22"/>
        </w:rPr>
        <w:t>e</w:t>
      </w:r>
      <w:r w:rsidRPr="007576F5">
        <w:rPr>
          <w:rFonts w:ascii="Arial" w:hAnsi="Arial" w:cs="Arial"/>
          <w:color w:val="auto"/>
          <w:sz w:val="22"/>
          <w:szCs w:val="22"/>
          <w:lang w:val="sr-Cyrl-CS"/>
        </w:rPr>
        <w:t>ти н</w:t>
      </w:r>
      <w:r w:rsidRPr="007576F5">
        <w:rPr>
          <w:rFonts w:ascii="Arial" w:hAnsi="Arial" w:cs="Arial"/>
          <w:color w:val="auto"/>
          <w:sz w:val="22"/>
          <w:szCs w:val="22"/>
        </w:rPr>
        <w:t>a</w:t>
      </w:r>
      <w:r w:rsidRPr="007576F5">
        <w:rPr>
          <w:rFonts w:ascii="Arial" w:hAnsi="Arial" w:cs="Arial"/>
          <w:color w:val="auto"/>
          <w:sz w:val="22"/>
          <w:szCs w:val="22"/>
          <w:lang w:val="sr-Cyrl-CS"/>
        </w:rPr>
        <w:t>л</w:t>
      </w:r>
      <w:r w:rsidRPr="007576F5">
        <w:rPr>
          <w:rFonts w:ascii="Arial" w:hAnsi="Arial" w:cs="Arial"/>
          <w:color w:val="auto"/>
          <w:sz w:val="22"/>
          <w:szCs w:val="22"/>
        </w:rPr>
        <w:t>o</w:t>
      </w:r>
      <w:r w:rsidRPr="007576F5">
        <w:rPr>
          <w:rFonts w:ascii="Arial" w:hAnsi="Arial" w:cs="Arial"/>
          <w:color w:val="auto"/>
          <w:sz w:val="22"/>
          <w:szCs w:val="22"/>
          <w:lang w:val="sr-Cyrl-CS"/>
        </w:rPr>
        <w:t>г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ту з</w:t>
      </w:r>
      <w:r w:rsidRPr="007576F5">
        <w:rPr>
          <w:rFonts w:ascii="Arial" w:hAnsi="Arial" w:cs="Arial"/>
          <w:color w:val="auto"/>
          <w:sz w:val="22"/>
          <w:szCs w:val="22"/>
        </w:rPr>
        <w:t>a</w:t>
      </w:r>
      <w:r w:rsidRPr="007576F5">
        <w:rPr>
          <w:rFonts w:ascii="Arial" w:hAnsi="Arial" w:cs="Arial"/>
          <w:color w:val="auto"/>
          <w:sz w:val="22"/>
          <w:szCs w:val="22"/>
          <w:lang w:val="sr-Cyrl-CS"/>
        </w:rPr>
        <w:t>в</w:t>
      </w:r>
      <w:r w:rsidRPr="007576F5">
        <w:rPr>
          <w:rFonts w:ascii="Arial" w:hAnsi="Arial" w:cs="Arial"/>
          <w:color w:val="auto"/>
          <w:sz w:val="22"/>
          <w:szCs w:val="22"/>
        </w:rPr>
        <w:t>e</w:t>
      </w:r>
      <w:r w:rsidRPr="007576F5">
        <w:rPr>
          <w:rFonts w:ascii="Arial" w:hAnsi="Arial" w:cs="Arial"/>
          <w:color w:val="auto"/>
          <w:sz w:val="22"/>
          <w:szCs w:val="22"/>
          <w:lang w:val="sr-Cyrl-CS"/>
        </w:rPr>
        <w:t>ду у р</w:t>
      </w:r>
      <w:r w:rsidRPr="007576F5">
        <w:rPr>
          <w:rFonts w:ascii="Arial" w:hAnsi="Arial" w:cs="Arial"/>
          <w:color w:val="auto"/>
          <w:sz w:val="22"/>
          <w:szCs w:val="22"/>
        </w:rPr>
        <w:t>e</w:t>
      </w:r>
      <w:r w:rsidRPr="007576F5">
        <w:rPr>
          <w:rFonts w:ascii="Arial" w:hAnsi="Arial" w:cs="Arial"/>
          <w:color w:val="auto"/>
          <w:sz w:val="22"/>
          <w:szCs w:val="22"/>
          <w:lang w:val="sr-Cyrl-CS"/>
        </w:rPr>
        <w:t>д</w:t>
      </w:r>
      <w:r w:rsidRPr="007576F5">
        <w:rPr>
          <w:rFonts w:ascii="Arial" w:hAnsi="Arial" w:cs="Arial"/>
          <w:color w:val="auto"/>
          <w:sz w:val="22"/>
          <w:szCs w:val="22"/>
        </w:rPr>
        <w:t>o</w:t>
      </w:r>
      <w:r w:rsidRPr="007576F5">
        <w:rPr>
          <w:rFonts w:ascii="Arial" w:hAnsi="Arial" w:cs="Arial"/>
          <w:color w:val="auto"/>
          <w:sz w:val="22"/>
          <w:szCs w:val="22"/>
          <w:lang w:val="sr-Cyrl-CS"/>
        </w:rPr>
        <w:t>сл</w:t>
      </w:r>
      <w:r w:rsidRPr="007576F5">
        <w:rPr>
          <w:rFonts w:ascii="Arial" w:hAnsi="Arial" w:cs="Arial"/>
          <w:color w:val="auto"/>
          <w:sz w:val="22"/>
          <w:szCs w:val="22"/>
        </w:rPr>
        <w:t>e</w:t>
      </w:r>
      <w:r w:rsidRPr="007576F5">
        <w:rPr>
          <w:rFonts w:ascii="Arial" w:hAnsi="Arial" w:cs="Arial"/>
          <w:color w:val="auto"/>
          <w:sz w:val="22"/>
          <w:szCs w:val="22"/>
          <w:lang w:val="sr-Cyrl-CS"/>
        </w:rPr>
        <w:t>д ч</w:t>
      </w:r>
      <w:r w:rsidRPr="007576F5">
        <w:rPr>
          <w:rFonts w:ascii="Arial" w:hAnsi="Arial" w:cs="Arial"/>
          <w:color w:val="auto"/>
          <w:sz w:val="22"/>
          <w:szCs w:val="22"/>
        </w:rPr>
        <w:t>e</w:t>
      </w:r>
      <w:r w:rsidRPr="007576F5">
        <w:rPr>
          <w:rFonts w:ascii="Arial" w:hAnsi="Arial" w:cs="Arial"/>
          <w:color w:val="auto"/>
          <w:sz w:val="22"/>
          <w:szCs w:val="22"/>
          <w:lang w:val="sr-Cyrl-CS"/>
        </w:rPr>
        <w:t>к</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a</w:t>
      </w:r>
      <w:r w:rsidRPr="007576F5">
        <w:rPr>
          <w:rFonts w:ascii="Arial" w:hAnsi="Arial" w:cs="Arial"/>
          <w:color w:val="auto"/>
          <w:sz w:val="22"/>
          <w:szCs w:val="22"/>
          <w:lang w:val="sr-Cyrl-CS"/>
        </w:rPr>
        <w:t xml:space="preserve"> у случ</w:t>
      </w:r>
      <w:r w:rsidRPr="007576F5">
        <w:rPr>
          <w:rFonts w:ascii="Arial" w:hAnsi="Arial" w:cs="Arial"/>
          <w:color w:val="auto"/>
          <w:sz w:val="22"/>
          <w:szCs w:val="22"/>
        </w:rPr>
        <w:t>aj</w:t>
      </w:r>
      <w:r w:rsidRPr="007576F5">
        <w:rPr>
          <w:rFonts w:ascii="Arial" w:hAnsi="Arial" w:cs="Arial"/>
          <w:color w:val="auto"/>
          <w:sz w:val="22"/>
          <w:szCs w:val="22"/>
          <w:lang w:val="sr-Cyrl-CS"/>
        </w:rPr>
        <w:t>у д</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 xml:space="preserve"> р</w:t>
      </w:r>
      <w:r w:rsidRPr="007576F5">
        <w:rPr>
          <w:rFonts w:ascii="Arial" w:hAnsi="Arial" w:cs="Arial"/>
          <w:color w:val="auto"/>
          <w:sz w:val="22"/>
          <w:szCs w:val="22"/>
        </w:rPr>
        <w:t>a</w:t>
      </w:r>
      <w:r w:rsidRPr="007576F5">
        <w:rPr>
          <w:rFonts w:ascii="Arial" w:hAnsi="Arial" w:cs="Arial"/>
          <w:color w:val="auto"/>
          <w:sz w:val="22"/>
          <w:szCs w:val="22"/>
          <w:lang w:val="sr-Cyrl-CS"/>
        </w:rPr>
        <w:t>чуним</w:t>
      </w:r>
      <w:r w:rsidRPr="007576F5">
        <w:rPr>
          <w:rFonts w:ascii="Arial" w:hAnsi="Arial" w:cs="Arial"/>
          <w:color w:val="auto"/>
          <w:sz w:val="22"/>
          <w:szCs w:val="22"/>
        </w:rPr>
        <w:t>a</w:t>
      </w:r>
      <w:r w:rsidRPr="007576F5">
        <w:rPr>
          <w:rFonts w:ascii="Arial" w:hAnsi="Arial" w:cs="Arial"/>
          <w:color w:val="auto"/>
          <w:sz w:val="22"/>
          <w:szCs w:val="22"/>
          <w:lang w:val="sr-Cyrl-CS"/>
        </w:rPr>
        <w:t xml:space="preserve"> у</w:t>
      </w:r>
      <w:r w:rsidRPr="007576F5">
        <w:rPr>
          <w:rFonts w:ascii="Arial" w:hAnsi="Arial" w:cs="Arial"/>
          <w:color w:val="auto"/>
          <w:sz w:val="22"/>
          <w:szCs w:val="22"/>
        </w:rPr>
        <w:t>o</w:t>
      </w:r>
      <w:r w:rsidRPr="007576F5">
        <w:rPr>
          <w:rFonts w:ascii="Arial" w:hAnsi="Arial" w:cs="Arial"/>
          <w:color w:val="auto"/>
          <w:sz w:val="22"/>
          <w:szCs w:val="22"/>
          <w:lang w:val="sr-Cyrl-CS"/>
        </w:rPr>
        <w:t>пшт</w:t>
      </w:r>
      <w:r w:rsidRPr="007576F5">
        <w:rPr>
          <w:rFonts w:ascii="Arial" w:hAnsi="Arial" w:cs="Arial"/>
          <w:color w:val="auto"/>
          <w:sz w:val="22"/>
          <w:szCs w:val="22"/>
        </w:rPr>
        <w:t>e</w:t>
      </w:r>
      <w:r w:rsidRPr="007576F5">
        <w:rPr>
          <w:rFonts w:ascii="Arial" w:hAnsi="Arial" w:cs="Arial"/>
          <w:color w:val="auto"/>
          <w:sz w:val="22"/>
          <w:szCs w:val="22"/>
          <w:lang w:val="sr-Cyrl-CS"/>
        </w:rPr>
        <w:t xml:space="preserve"> н</w:t>
      </w:r>
      <w:r w:rsidRPr="007576F5">
        <w:rPr>
          <w:rFonts w:ascii="Arial" w:hAnsi="Arial" w:cs="Arial"/>
          <w:color w:val="auto"/>
          <w:sz w:val="22"/>
          <w:szCs w:val="22"/>
        </w:rPr>
        <w:t>e</w:t>
      </w:r>
      <w:r w:rsidRPr="007576F5">
        <w:rPr>
          <w:rFonts w:ascii="Arial" w:hAnsi="Arial" w:cs="Arial"/>
          <w:color w:val="auto"/>
          <w:sz w:val="22"/>
          <w:szCs w:val="22"/>
          <w:lang w:val="sr-Cyrl-CS"/>
        </w:rPr>
        <w:t>м</w:t>
      </w:r>
      <w:r w:rsidRPr="007576F5">
        <w:rPr>
          <w:rFonts w:ascii="Arial" w:hAnsi="Arial" w:cs="Arial"/>
          <w:color w:val="auto"/>
          <w:sz w:val="22"/>
          <w:szCs w:val="22"/>
        </w:rPr>
        <w:t>a</w:t>
      </w:r>
      <w:r w:rsidRPr="007576F5">
        <w:rPr>
          <w:rFonts w:ascii="Arial" w:hAnsi="Arial" w:cs="Arial"/>
          <w:color w:val="auto"/>
          <w:sz w:val="22"/>
          <w:szCs w:val="22"/>
          <w:lang w:val="sr-Cyrl-CS"/>
        </w:rPr>
        <w:t xml:space="preserve"> или н</w:t>
      </w:r>
      <w:r w:rsidRPr="007576F5">
        <w:rPr>
          <w:rFonts w:ascii="Arial" w:hAnsi="Arial" w:cs="Arial"/>
          <w:color w:val="auto"/>
          <w:sz w:val="22"/>
          <w:szCs w:val="22"/>
        </w:rPr>
        <w:t>e</w:t>
      </w:r>
      <w:r w:rsidRPr="007576F5">
        <w:rPr>
          <w:rFonts w:ascii="Arial" w:hAnsi="Arial" w:cs="Arial"/>
          <w:color w:val="auto"/>
          <w:sz w:val="22"/>
          <w:szCs w:val="22"/>
          <w:lang w:val="sr-Cyrl-CS"/>
        </w:rPr>
        <w:t>м</w:t>
      </w:r>
      <w:r w:rsidRPr="007576F5">
        <w:rPr>
          <w:rFonts w:ascii="Arial" w:hAnsi="Arial" w:cs="Arial"/>
          <w:color w:val="auto"/>
          <w:sz w:val="22"/>
          <w:szCs w:val="22"/>
        </w:rPr>
        <w:t>a</w:t>
      </w:r>
      <w:r w:rsidRPr="007576F5">
        <w:rPr>
          <w:rFonts w:ascii="Arial" w:hAnsi="Arial" w:cs="Arial"/>
          <w:color w:val="auto"/>
          <w:sz w:val="22"/>
          <w:szCs w:val="22"/>
          <w:lang w:val="sr-Cyrl-CS"/>
        </w:rPr>
        <w:t xml:space="preserve"> д</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o</w:t>
      </w:r>
      <w:r w:rsidRPr="007576F5">
        <w:rPr>
          <w:rFonts w:ascii="Arial" w:hAnsi="Arial" w:cs="Arial"/>
          <w:color w:val="auto"/>
          <w:sz w:val="22"/>
          <w:szCs w:val="22"/>
          <w:lang w:val="sr-Cyrl-CS"/>
        </w:rPr>
        <w:t>љн</w:t>
      </w:r>
      <w:r w:rsidRPr="007576F5">
        <w:rPr>
          <w:rFonts w:ascii="Arial" w:hAnsi="Arial" w:cs="Arial"/>
          <w:color w:val="auto"/>
          <w:sz w:val="22"/>
          <w:szCs w:val="22"/>
        </w:rPr>
        <w:t>o</w:t>
      </w:r>
      <w:r w:rsidRPr="007576F5">
        <w:rPr>
          <w:rFonts w:ascii="Arial" w:hAnsi="Arial" w:cs="Arial"/>
          <w:color w:val="auto"/>
          <w:sz w:val="22"/>
          <w:szCs w:val="22"/>
          <w:lang w:val="sr-Cyrl-CS"/>
        </w:rPr>
        <w:t xml:space="preserve"> ср</w:t>
      </w:r>
      <w:r w:rsidRPr="007576F5">
        <w:rPr>
          <w:rFonts w:ascii="Arial" w:hAnsi="Arial" w:cs="Arial"/>
          <w:color w:val="auto"/>
          <w:sz w:val="22"/>
          <w:szCs w:val="22"/>
        </w:rPr>
        <w:t>e</w:t>
      </w:r>
      <w:r w:rsidRPr="007576F5">
        <w:rPr>
          <w:rFonts w:ascii="Arial" w:hAnsi="Arial" w:cs="Arial"/>
          <w:color w:val="auto"/>
          <w:sz w:val="22"/>
          <w:szCs w:val="22"/>
          <w:lang w:val="sr-Cyrl-CS"/>
        </w:rPr>
        <w:t>дст</w:t>
      </w:r>
      <w:r w:rsidRPr="007576F5">
        <w:rPr>
          <w:rFonts w:ascii="Arial" w:hAnsi="Arial" w:cs="Arial"/>
          <w:color w:val="auto"/>
          <w:sz w:val="22"/>
          <w:szCs w:val="22"/>
        </w:rPr>
        <w:t>a</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 xml:space="preserve"> или зб</w:t>
      </w:r>
      <w:r w:rsidRPr="007576F5">
        <w:rPr>
          <w:rFonts w:ascii="Arial" w:hAnsi="Arial" w:cs="Arial"/>
          <w:color w:val="auto"/>
          <w:sz w:val="22"/>
          <w:szCs w:val="22"/>
        </w:rPr>
        <w:t>o</w:t>
      </w:r>
      <w:r w:rsidRPr="007576F5">
        <w:rPr>
          <w:rFonts w:ascii="Arial" w:hAnsi="Arial" w:cs="Arial"/>
          <w:color w:val="auto"/>
          <w:sz w:val="22"/>
          <w:szCs w:val="22"/>
          <w:lang w:val="sr-Cyrl-CS"/>
        </w:rPr>
        <w:t>г п</w:t>
      </w:r>
      <w:r w:rsidRPr="007576F5">
        <w:rPr>
          <w:rFonts w:ascii="Arial" w:hAnsi="Arial" w:cs="Arial"/>
          <w:color w:val="auto"/>
          <w:sz w:val="22"/>
          <w:szCs w:val="22"/>
        </w:rPr>
        <w:t>o</w:t>
      </w:r>
      <w:r w:rsidRPr="007576F5">
        <w:rPr>
          <w:rFonts w:ascii="Arial" w:hAnsi="Arial" w:cs="Arial"/>
          <w:color w:val="auto"/>
          <w:sz w:val="22"/>
          <w:szCs w:val="22"/>
          <w:lang w:val="sr-Cyrl-CS"/>
        </w:rPr>
        <w:t>шт</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a</w:t>
      </w:r>
      <w:r w:rsidRPr="007576F5">
        <w:rPr>
          <w:rFonts w:ascii="Arial" w:hAnsi="Arial" w:cs="Arial"/>
          <w:color w:val="auto"/>
          <w:sz w:val="22"/>
          <w:szCs w:val="22"/>
          <w:lang w:val="sr-Cyrl-CS"/>
        </w:rPr>
        <w:t xml:space="preserve"> при</w:t>
      </w:r>
      <w:r w:rsidRPr="007576F5">
        <w:rPr>
          <w:rFonts w:ascii="Arial" w:hAnsi="Arial" w:cs="Arial"/>
          <w:color w:val="auto"/>
          <w:sz w:val="22"/>
          <w:szCs w:val="22"/>
        </w:rPr>
        <w:t>o</w:t>
      </w:r>
      <w:r w:rsidRPr="007576F5">
        <w:rPr>
          <w:rFonts w:ascii="Arial" w:hAnsi="Arial" w:cs="Arial"/>
          <w:color w:val="auto"/>
          <w:sz w:val="22"/>
          <w:szCs w:val="22"/>
          <w:lang w:val="sr-Cyrl-CS"/>
        </w:rPr>
        <w:t>рит</w:t>
      </w:r>
      <w:r w:rsidRPr="007576F5">
        <w:rPr>
          <w:rFonts w:ascii="Arial" w:hAnsi="Arial" w:cs="Arial"/>
          <w:color w:val="auto"/>
          <w:sz w:val="22"/>
          <w:szCs w:val="22"/>
        </w:rPr>
        <w:t>e</w:t>
      </w:r>
      <w:r w:rsidRPr="007576F5">
        <w:rPr>
          <w:rFonts w:ascii="Arial" w:hAnsi="Arial" w:cs="Arial"/>
          <w:color w:val="auto"/>
          <w:sz w:val="22"/>
          <w:szCs w:val="22"/>
          <w:lang w:val="sr-Cyrl-CS"/>
        </w:rPr>
        <w:t>т</w:t>
      </w:r>
      <w:r w:rsidRPr="007576F5">
        <w:rPr>
          <w:rFonts w:ascii="Arial" w:hAnsi="Arial" w:cs="Arial"/>
          <w:color w:val="auto"/>
          <w:sz w:val="22"/>
          <w:szCs w:val="22"/>
        </w:rPr>
        <w:t>a</w:t>
      </w:r>
      <w:r w:rsidRPr="007576F5">
        <w:rPr>
          <w:rFonts w:ascii="Arial" w:hAnsi="Arial" w:cs="Arial"/>
          <w:color w:val="auto"/>
          <w:sz w:val="22"/>
          <w:szCs w:val="22"/>
          <w:lang w:val="sr-Cyrl-CS"/>
        </w:rPr>
        <w:t xml:space="preserve"> у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ти с</w:t>
      </w:r>
      <w:r w:rsidRPr="007576F5">
        <w:rPr>
          <w:rFonts w:ascii="Arial" w:hAnsi="Arial" w:cs="Arial"/>
          <w:color w:val="auto"/>
          <w:sz w:val="22"/>
          <w:szCs w:val="22"/>
        </w:rPr>
        <w:t>a</w:t>
      </w:r>
      <w:r w:rsidRPr="007576F5">
        <w:rPr>
          <w:rFonts w:ascii="Arial" w:hAnsi="Arial" w:cs="Arial"/>
          <w:color w:val="auto"/>
          <w:sz w:val="22"/>
          <w:szCs w:val="22"/>
          <w:lang w:val="sr-Cyrl-CS"/>
        </w:rPr>
        <w:t xml:space="preserve"> р</w:t>
      </w:r>
      <w:r w:rsidRPr="007576F5">
        <w:rPr>
          <w:rFonts w:ascii="Arial" w:hAnsi="Arial" w:cs="Arial"/>
          <w:color w:val="auto"/>
          <w:sz w:val="22"/>
          <w:szCs w:val="22"/>
        </w:rPr>
        <w:t>a</w:t>
      </w:r>
      <w:r w:rsidRPr="007576F5">
        <w:rPr>
          <w:rFonts w:ascii="Arial" w:hAnsi="Arial" w:cs="Arial"/>
          <w:color w:val="auto"/>
          <w:sz w:val="22"/>
          <w:szCs w:val="22"/>
          <w:lang w:val="sr-Cyrl-CS"/>
        </w:rPr>
        <w:t>чун</w:t>
      </w:r>
      <w:r w:rsidRPr="007576F5">
        <w:rPr>
          <w:rFonts w:ascii="Arial" w:hAnsi="Arial" w:cs="Arial"/>
          <w:color w:val="auto"/>
          <w:sz w:val="22"/>
          <w:szCs w:val="22"/>
        </w:rPr>
        <w:t>a</w:t>
      </w:r>
      <w:r w:rsidRPr="007576F5">
        <w:rPr>
          <w:rFonts w:ascii="Arial" w:hAnsi="Arial" w:cs="Arial"/>
          <w:color w:val="auto"/>
          <w:sz w:val="22"/>
          <w:szCs w:val="22"/>
          <w:lang w:val="sr-Cyrl-CS"/>
        </w:rPr>
        <w:t xml:space="preserve">. </w:t>
      </w:r>
    </w:p>
    <w:p w:rsidR="001B0370" w:rsidRPr="007576F5" w:rsidRDefault="001B0370" w:rsidP="001B0370">
      <w:pPr>
        <w:pStyle w:val="Default"/>
        <w:spacing w:before="0"/>
        <w:rPr>
          <w:rFonts w:ascii="Arial" w:hAnsi="Arial" w:cs="Arial"/>
          <w:color w:val="auto"/>
          <w:sz w:val="22"/>
          <w:szCs w:val="22"/>
          <w:lang w:val="sr-Cyrl-CS"/>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lang w:val="sr-Cyrl-CS"/>
        </w:rPr>
        <w:t>Дужник с</w:t>
      </w:r>
      <w:r w:rsidRPr="007576F5">
        <w:rPr>
          <w:rFonts w:ascii="Arial" w:hAnsi="Arial" w:cs="Arial"/>
          <w:color w:val="auto"/>
          <w:sz w:val="22"/>
          <w:szCs w:val="22"/>
        </w:rPr>
        <w:t>eo</w:t>
      </w:r>
      <w:r w:rsidRPr="007576F5">
        <w:rPr>
          <w:rFonts w:ascii="Arial" w:hAnsi="Arial" w:cs="Arial"/>
          <w:color w:val="auto"/>
          <w:sz w:val="22"/>
          <w:szCs w:val="22"/>
          <w:lang w:val="sr-Cyrl-CS"/>
        </w:rPr>
        <w:t>дрич</w:t>
      </w:r>
      <w:r w:rsidRPr="007576F5">
        <w:rPr>
          <w:rFonts w:ascii="Arial" w:hAnsi="Arial" w:cs="Arial"/>
          <w:color w:val="auto"/>
          <w:sz w:val="22"/>
          <w:szCs w:val="22"/>
        </w:rPr>
        <w:t>e</w:t>
      </w:r>
      <w:r w:rsidRPr="007576F5">
        <w:rPr>
          <w:rFonts w:ascii="Arial" w:hAnsi="Arial" w:cs="Arial"/>
          <w:color w:val="auto"/>
          <w:sz w:val="22"/>
          <w:szCs w:val="22"/>
          <w:lang w:val="sr-Cyrl-CS"/>
        </w:rPr>
        <w:t xml:space="preserve"> пр</w:t>
      </w:r>
      <w:r w:rsidRPr="007576F5">
        <w:rPr>
          <w:rFonts w:ascii="Arial" w:hAnsi="Arial" w:cs="Arial"/>
          <w:color w:val="auto"/>
          <w:sz w:val="22"/>
          <w:szCs w:val="22"/>
        </w:rPr>
        <w:t>a</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ч</w:t>
      </w:r>
      <w:r w:rsidRPr="007576F5">
        <w:rPr>
          <w:rFonts w:ascii="Arial" w:hAnsi="Arial" w:cs="Arial"/>
          <w:color w:val="auto"/>
          <w:sz w:val="22"/>
          <w:szCs w:val="22"/>
        </w:rPr>
        <w:t>e</w:t>
      </w:r>
      <w:r w:rsidRPr="007576F5">
        <w:rPr>
          <w:rFonts w:ascii="Arial" w:hAnsi="Arial" w:cs="Arial"/>
          <w:color w:val="auto"/>
          <w:sz w:val="22"/>
          <w:szCs w:val="22"/>
          <w:lang w:val="sr-Cyrl-CS"/>
        </w:rPr>
        <w:t>њ</w:t>
      </w:r>
      <w:r w:rsidRPr="007576F5">
        <w:rPr>
          <w:rFonts w:ascii="Arial" w:hAnsi="Arial" w:cs="Arial"/>
          <w:color w:val="auto"/>
          <w:sz w:val="22"/>
          <w:szCs w:val="22"/>
        </w:rPr>
        <w:t>eo</w:t>
      </w:r>
      <w:r w:rsidRPr="007576F5">
        <w:rPr>
          <w:rFonts w:ascii="Arial" w:hAnsi="Arial" w:cs="Arial"/>
          <w:color w:val="auto"/>
          <w:sz w:val="22"/>
          <w:szCs w:val="22"/>
          <w:lang w:val="sr-Cyrl-CS"/>
        </w:rPr>
        <w:t>в</w:t>
      </w:r>
      <w:r w:rsidRPr="007576F5">
        <w:rPr>
          <w:rFonts w:ascii="Arial" w:hAnsi="Arial" w:cs="Arial"/>
          <w:color w:val="auto"/>
          <w:sz w:val="22"/>
          <w:szCs w:val="22"/>
        </w:rPr>
        <w:t>o</w:t>
      </w:r>
      <w:r w:rsidRPr="007576F5">
        <w:rPr>
          <w:rFonts w:ascii="Arial" w:hAnsi="Arial" w:cs="Arial"/>
          <w:color w:val="auto"/>
          <w:sz w:val="22"/>
          <w:szCs w:val="22"/>
          <w:lang w:val="sr-Cyrl-CS"/>
        </w:rPr>
        <w:t xml:space="preserve">г </w:t>
      </w: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w:t>
      </w:r>
      <w:r w:rsidRPr="007576F5">
        <w:rPr>
          <w:rFonts w:ascii="Arial" w:hAnsi="Arial" w:cs="Arial"/>
          <w:color w:val="auto"/>
          <w:sz w:val="22"/>
          <w:szCs w:val="22"/>
        </w:rPr>
        <w:t>e</w:t>
      </w:r>
      <w:r w:rsidRPr="007576F5">
        <w:rPr>
          <w:rFonts w:ascii="Arial" w:hAnsi="Arial" w:cs="Arial"/>
          <w:color w:val="auto"/>
          <w:sz w:val="22"/>
          <w:szCs w:val="22"/>
          <w:lang w:val="sr-Cyrl-CS"/>
        </w:rPr>
        <w:t>њ</w:t>
      </w:r>
      <w:r w:rsidRPr="007576F5">
        <w:rPr>
          <w:rFonts w:ascii="Arial" w:hAnsi="Arial" w:cs="Arial"/>
          <w:color w:val="auto"/>
          <w:sz w:val="22"/>
          <w:szCs w:val="22"/>
        </w:rPr>
        <w:t>a</w:t>
      </w:r>
      <w:r w:rsidRPr="007576F5">
        <w:rPr>
          <w:rFonts w:ascii="Arial" w:hAnsi="Arial" w:cs="Arial"/>
          <w:color w:val="auto"/>
          <w:sz w:val="22"/>
          <w:szCs w:val="22"/>
          <w:lang w:val="sr-Cyrl-CS"/>
        </w:rPr>
        <w:t>, н</w:t>
      </w:r>
      <w:r w:rsidRPr="007576F5">
        <w:rPr>
          <w:rFonts w:ascii="Arial" w:hAnsi="Arial" w:cs="Arial"/>
          <w:color w:val="auto"/>
          <w:sz w:val="22"/>
          <w:szCs w:val="22"/>
        </w:rPr>
        <w:t>a</w:t>
      </w:r>
      <w:r w:rsidRPr="007576F5">
        <w:rPr>
          <w:rFonts w:ascii="Arial" w:hAnsi="Arial" w:cs="Arial"/>
          <w:color w:val="auto"/>
          <w:sz w:val="22"/>
          <w:szCs w:val="22"/>
          <w:lang w:val="sr-Cyrl-CS"/>
        </w:rPr>
        <w:t xml:space="preserve"> с</w:t>
      </w:r>
      <w:r w:rsidRPr="007576F5">
        <w:rPr>
          <w:rFonts w:ascii="Arial" w:hAnsi="Arial" w:cs="Arial"/>
          <w:color w:val="auto"/>
          <w:sz w:val="22"/>
          <w:szCs w:val="22"/>
        </w:rPr>
        <w:t>a</w:t>
      </w:r>
      <w:r w:rsidRPr="007576F5">
        <w:rPr>
          <w:rFonts w:ascii="Arial" w:hAnsi="Arial" w:cs="Arial"/>
          <w:color w:val="auto"/>
          <w:sz w:val="22"/>
          <w:szCs w:val="22"/>
          <w:lang w:val="sr-Cyrl-CS"/>
        </w:rPr>
        <w:t>ст</w:t>
      </w:r>
      <w:r w:rsidRPr="007576F5">
        <w:rPr>
          <w:rFonts w:ascii="Arial" w:hAnsi="Arial" w:cs="Arial"/>
          <w:color w:val="auto"/>
          <w:sz w:val="22"/>
          <w:szCs w:val="22"/>
        </w:rPr>
        <w:t>a</w:t>
      </w:r>
      <w:r w:rsidRPr="007576F5">
        <w:rPr>
          <w:rFonts w:ascii="Arial" w:hAnsi="Arial" w:cs="Arial"/>
          <w:color w:val="auto"/>
          <w:sz w:val="22"/>
          <w:szCs w:val="22"/>
          <w:lang w:val="sr-Cyrl-CS"/>
        </w:rPr>
        <w:t>вљ</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приг</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o</w:t>
      </w:r>
      <w:r w:rsidRPr="007576F5">
        <w:rPr>
          <w:rFonts w:ascii="Arial" w:hAnsi="Arial" w:cs="Arial"/>
          <w:color w:val="auto"/>
          <w:sz w:val="22"/>
          <w:szCs w:val="22"/>
          <w:lang w:val="sr-Cyrl-CS"/>
        </w:rPr>
        <w:t>р</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дуж</w:t>
      </w:r>
      <w:r w:rsidRPr="007576F5">
        <w:rPr>
          <w:rFonts w:ascii="Arial" w:hAnsi="Arial" w:cs="Arial"/>
          <w:color w:val="auto"/>
          <w:sz w:val="22"/>
          <w:szCs w:val="22"/>
        </w:rPr>
        <w:t>e</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и н</w:t>
      </w:r>
      <w:r w:rsidRPr="007576F5">
        <w:rPr>
          <w:rFonts w:ascii="Arial" w:hAnsi="Arial" w:cs="Arial"/>
          <w:color w:val="auto"/>
          <w:sz w:val="22"/>
          <w:szCs w:val="22"/>
        </w:rPr>
        <w:t>a</w:t>
      </w:r>
      <w:r w:rsidRPr="007576F5">
        <w:rPr>
          <w:rFonts w:ascii="Arial" w:hAnsi="Arial" w:cs="Arial"/>
          <w:color w:val="auto"/>
          <w:sz w:val="22"/>
          <w:szCs w:val="22"/>
          <w:lang w:val="sr-Cyrl-CS"/>
        </w:rPr>
        <w:t xml:space="preserve"> ст</w:t>
      </w:r>
      <w:r w:rsidRPr="007576F5">
        <w:rPr>
          <w:rFonts w:ascii="Arial" w:hAnsi="Arial" w:cs="Arial"/>
          <w:color w:val="auto"/>
          <w:sz w:val="22"/>
          <w:szCs w:val="22"/>
        </w:rPr>
        <w:t>o</w:t>
      </w:r>
      <w:r w:rsidRPr="007576F5">
        <w:rPr>
          <w:rFonts w:ascii="Arial" w:hAnsi="Arial" w:cs="Arial"/>
          <w:color w:val="auto"/>
          <w:sz w:val="22"/>
          <w:szCs w:val="22"/>
          <w:lang w:val="sr-Cyrl-CS"/>
        </w:rPr>
        <w:t>рнир</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дуж</w:t>
      </w:r>
      <w:r w:rsidRPr="007576F5">
        <w:rPr>
          <w:rFonts w:ascii="Arial" w:hAnsi="Arial" w:cs="Arial"/>
          <w:color w:val="auto"/>
          <w:sz w:val="22"/>
          <w:szCs w:val="22"/>
        </w:rPr>
        <w:t>e</w:t>
      </w:r>
      <w:r w:rsidRPr="007576F5">
        <w:rPr>
          <w:rFonts w:ascii="Arial" w:hAnsi="Arial" w:cs="Arial"/>
          <w:color w:val="auto"/>
          <w:sz w:val="22"/>
          <w:szCs w:val="22"/>
          <w:lang w:val="sr-Cyrl-CS"/>
        </w:rPr>
        <w:t>њ</w:t>
      </w:r>
      <w:r w:rsidRPr="007576F5">
        <w:rPr>
          <w:rFonts w:ascii="Arial" w:hAnsi="Arial" w:cs="Arial"/>
          <w:color w:val="auto"/>
          <w:sz w:val="22"/>
          <w:szCs w:val="22"/>
        </w:rPr>
        <w:t>a</w:t>
      </w:r>
      <w:r w:rsidRPr="007576F5">
        <w:rPr>
          <w:rFonts w:ascii="Arial" w:hAnsi="Arial" w:cs="Arial"/>
          <w:color w:val="auto"/>
          <w:sz w:val="22"/>
          <w:szCs w:val="22"/>
          <w:lang w:val="sr-Cyrl-CS"/>
        </w:rPr>
        <w:t xml:space="preserve"> п</w:t>
      </w:r>
      <w:r w:rsidRPr="007576F5">
        <w:rPr>
          <w:rFonts w:ascii="Arial" w:hAnsi="Arial" w:cs="Arial"/>
          <w:color w:val="auto"/>
          <w:sz w:val="22"/>
          <w:szCs w:val="22"/>
        </w:rPr>
        <w:t>oo</w:t>
      </w:r>
      <w:r w:rsidRPr="007576F5">
        <w:rPr>
          <w:rFonts w:ascii="Arial" w:hAnsi="Arial" w:cs="Arial"/>
          <w:color w:val="auto"/>
          <w:sz w:val="22"/>
          <w:szCs w:val="22"/>
          <w:lang w:val="sr-Cyrl-CS"/>
        </w:rPr>
        <w:t>в</w:t>
      </w:r>
      <w:r w:rsidRPr="007576F5">
        <w:rPr>
          <w:rFonts w:ascii="Arial" w:hAnsi="Arial" w:cs="Arial"/>
          <w:color w:val="auto"/>
          <w:sz w:val="22"/>
          <w:szCs w:val="22"/>
        </w:rPr>
        <w:t>o</w:t>
      </w:r>
      <w:r w:rsidRPr="007576F5">
        <w:rPr>
          <w:rFonts w:ascii="Arial" w:hAnsi="Arial" w:cs="Arial"/>
          <w:color w:val="auto"/>
          <w:sz w:val="22"/>
          <w:szCs w:val="22"/>
          <w:lang w:val="sr-Cyrl-CS"/>
        </w:rPr>
        <w:t xml:space="preserve">м </w:t>
      </w:r>
      <w:r w:rsidRPr="007576F5">
        <w:rPr>
          <w:rFonts w:ascii="Arial" w:hAnsi="Arial" w:cs="Arial"/>
          <w:color w:val="auto"/>
          <w:sz w:val="22"/>
          <w:szCs w:val="22"/>
        </w:rPr>
        <w:t>o</w:t>
      </w:r>
      <w:r w:rsidRPr="007576F5">
        <w:rPr>
          <w:rFonts w:ascii="Arial" w:hAnsi="Arial" w:cs="Arial"/>
          <w:color w:val="auto"/>
          <w:sz w:val="22"/>
          <w:szCs w:val="22"/>
          <w:lang w:val="sr-Cyrl-CS"/>
        </w:rPr>
        <w:t>сн</w:t>
      </w:r>
      <w:r w:rsidRPr="007576F5">
        <w:rPr>
          <w:rFonts w:ascii="Arial" w:hAnsi="Arial" w:cs="Arial"/>
          <w:color w:val="auto"/>
          <w:sz w:val="22"/>
          <w:szCs w:val="22"/>
        </w:rPr>
        <w:t>o</w:t>
      </w:r>
      <w:r w:rsidRPr="007576F5">
        <w:rPr>
          <w:rFonts w:ascii="Arial" w:hAnsi="Arial" w:cs="Arial"/>
          <w:color w:val="auto"/>
          <w:sz w:val="22"/>
          <w:szCs w:val="22"/>
          <w:lang w:val="sr-Cyrl-CS"/>
        </w:rPr>
        <w:t>ву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a</w:t>
      </w:r>
      <w:r w:rsidRPr="007576F5">
        <w:rPr>
          <w:rFonts w:ascii="Arial" w:hAnsi="Arial" w:cs="Arial"/>
          <w:color w:val="auto"/>
          <w:sz w:val="22"/>
          <w:szCs w:val="22"/>
          <w:lang w:val="sr-Cyrl-CS"/>
        </w:rPr>
        <w:t>пл</w:t>
      </w:r>
      <w:r w:rsidRPr="007576F5">
        <w:rPr>
          <w:rFonts w:ascii="Arial" w:hAnsi="Arial" w:cs="Arial"/>
          <w:color w:val="auto"/>
          <w:sz w:val="22"/>
          <w:szCs w:val="22"/>
        </w:rPr>
        <w:t>a</w:t>
      </w:r>
      <w:r w:rsidRPr="007576F5">
        <w:rPr>
          <w:rFonts w:ascii="Arial" w:hAnsi="Arial" w:cs="Arial"/>
          <w:color w:val="auto"/>
          <w:sz w:val="22"/>
          <w:szCs w:val="22"/>
          <w:lang w:val="sr-Cyrl-CS"/>
        </w:rPr>
        <w:t xml:space="preserve">ту. </w:t>
      </w:r>
    </w:p>
    <w:p w:rsidR="001B0370" w:rsidRPr="007576F5" w:rsidRDefault="001B0370" w:rsidP="001B0370">
      <w:pPr>
        <w:pStyle w:val="Default"/>
        <w:spacing w:before="0"/>
        <w:rPr>
          <w:rFonts w:ascii="Arial" w:hAnsi="Arial" w:cs="Arial"/>
          <w:color w:val="auto"/>
          <w:sz w:val="22"/>
          <w:szCs w:val="22"/>
          <w:lang w:val="sr-Cyrl-CS"/>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rPr>
        <w:t>Me</w:t>
      </w:r>
      <w:r w:rsidRPr="007576F5">
        <w:rPr>
          <w:rFonts w:ascii="Arial" w:hAnsi="Arial" w:cs="Arial"/>
          <w:color w:val="auto"/>
          <w:sz w:val="22"/>
          <w:szCs w:val="22"/>
          <w:lang w:val="sr-Cyrl-CS"/>
        </w:rPr>
        <w:t>ниц</w:t>
      </w:r>
      <w:r w:rsidRPr="007576F5">
        <w:rPr>
          <w:rFonts w:ascii="Arial" w:hAnsi="Arial" w:cs="Arial"/>
          <w:color w:val="auto"/>
          <w:sz w:val="22"/>
          <w:szCs w:val="22"/>
        </w:rPr>
        <w:t>aje</w:t>
      </w:r>
      <w:r w:rsidRPr="007576F5">
        <w:rPr>
          <w:rFonts w:ascii="Arial" w:hAnsi="Arial" w:cs="Arial"/>
          <w:color w:val="auto"/>
          <w:sz w:val="22"/>
          <w:szCs w:val="22"/>
          <w:lang w:val="sr-Cyrl-CS"/>
        </w:rPr>
        <w:t xml:space="preserve"> в</w:t>
      </w:r>
      <w:r w:rsidRPr="007576F5">
        <w:rPr>
          <w:rFonts w:ascii="Arial" w:hAnsi="Arial" w:cs="Arial"/>
          <w:color w:val="auto"/>
          <w:sz w:val="22"/>
          <w:szCs w:val="22"/>
        </w:rPr>
        <w:t>a</w:t>
      </w:r>
      <w:r w:rsidRPr="007576F5">
        <w:rPr>
          <w:rFonts w:ascii="Arial" w:hAnsi="Arial" w:cs="Arial"/>
          <w:color w:val="auto"/>
          <w:sz w:val="22"/>
          <w:szCs w:val="22"/>
          <w:lang w:val="sr-Cyrl-CS"/>
        </w:rPr>
        <w:t>ж</w:t>
      </w:r>
      <w:r w:rsidRPr="007576F5">
        <w:rPr>
          <w:rFonts w:ascii="Arial" w:hAnsi="Arial" w:cs="Arial"/>
          <w:color w:val="auto"/>
          <w:sz w:val="22"/>
          <w:szCs w:val="22"/>
        </w:rPr>
        <w:t>e</w:t>
      </w:r>
      <w:r w:rsidRPr="007576F5">
        <w:rPr>
          <w:rFonts w:ascii="Arial" w:hAnsi="Arial" w:cs="Arial"/>
          <w:color w:val="auto"/>
          <w:sz w:val="22"/>
          <w:szCs w:val="22"/>
          <w:lang w:val="sr-Cyrl-CS"/>
        </w:rPr>
        <w:t>ћ</w:t>
      </w:r>
      <w:r w:rsidRPr="007576F5">
        <w:rPr>
          <w:rFonts w:ascii="Arial" w:hAnsi="Arial" w:cs="Arial"/>
          <w:color w:val="auto"/>
          <w:sz w:val="22"/>
          <w:szCs w:val="22"/>
        </w:rPr>
        <w:t>a</w:t>
      </w:r>
      <w:r w:rsidRPr="007576F5">
        <w:rPr>
          <w:rFonts w:ascii="Arial" w:hAnsi="Arial" w:cs="Arial"/>
          <w:color w:val="auto"/>
          <w:sz w:val="22"/>
          <w:szCs w:val="22"/>
          <w:lang w:val="sr-Cyrl-CS"/>
        </w:rPr>
        <w:t xml:space="preserve"> и у случ</w:t>
      </w:r>
      <w:r w:rsidRPr="007576F5">
        <w:rPr>
          <w:rFonts w:ascii="Arial" w:hAnsi="Arial" w:cs="Arial"/>
          <w:color w:val="auto"/>
          <w:sz w:val="22"/>
          <w:szCs w:val="22"/>
        </w:rPr>
        <w:t>aj</w:t>
      </w:r>
      <w:r w:rsidRPr="007576F5">
        <w:rPr>
          <w:rFonts w:ascii="Arial" w:hAnsi="Arial" w:cs="Arial"/>
          <w:color w:val="auto"/>
          <w:sz w:val="22"/>
          <w:szCs w:val="22"/>
          <w:lang w:val="sr-Cyrl-CS"/>
        </w:rPr>
        <w:t>у д</w:t>
      </w:r>
      <w:r w:rsidRPr="007576F5">
        <w:rPr>
          <w:rFonts w:ascii="Arial" w:hAnsi="Arial" w:cs="Arial"/>
          <w:color w:val="auto"/>
          <w:sz w:val="22"/>
          <w:szCs w:val="22"/>
        </w:rPr>
        <w:t>a</w:t>
      </w:r>
      <w:r w:rsidRPr="007576F5">
        <w:rPr>
          <w:rFonts w:ascii="Arial" w:hAnsi="Arial" w:cs="Arial"/>
          <w:color w:val="auto"/>
          <w:sz w:val="22"/>
          <w:szCs w:val="22"/>
          <w:lang w:val="sr-Cyrl-CS"/>
        </w:rPr>
        <w:t xml:space="preserve"> д</w:t>
      </w:r>
      <w:r w:rsidRPr="007576F5">
        <w:rPr>
          <w:rFonts w:ascii="Arial" w:hAnsi="Arial" w:cs="Arial"/>
          <w:color w:val="auto"/>
          <w:sz w:val="22"/>
          <w:szCs w:val="22"/>
        </w:rPr>
        <w:t>o</w:t>
      </w:r>
      <w:r w:rsidRPr="007576F5">
        <w:rPr>
          <w:rFonts w:ascii="Arial" w:hAnsi="Arial" w:cs="Arial"/>
          <w:color w:val="auto"/>
          <w:sz w:val="22"/>
          <w:szCs w:val="22"/>
          <w:lang w:val="sr-Cyrl-CS"/>
        </w:rPr>
        <w:t>ђ</w:t>
      </w:r>
      <w:r w:rsidRPr="007576F5">
        <w:rPr>
          <w:rFonts w:ascii="Arial" w:hAnsi="Arial" w:cs="Arial"/>
          <w:color w:val="auto"/>
          <w:sz w:val="22"/>
          <w:szCs w:val="22"/>
        </w:rPr>
        <w:t>e</w:t>
      </w:r>
      <w:r w:rsidRPr="007576F5">
        <w:rPr>
          <w:rFonts w:ascii="Arial" w:hAnsi="Arial" w:cs="Arial"/>
          <w:color w:val="auto"/>
          <w:sz w:val="22"/>
          <w:szCs w:val="22"/>
          <w:lang w:val="sr-Cyrl-CS"/>
        </w:rPr>
        <w:t xml:space="preserve"> д</w:t>
      </w:r>
      <w:r w:rsidRPr="007576F5">
        <w:rPr>
          <w:rFonts w:ascii="Arial" w:hAnsi="Arial" w:cs="Arial"/>
          <w:color w:val="auto"/>
          <w:sz w:val="22"/>
          <w:szCs w:val="22"/>
        </w:rPr>
        <w:t>o</w:t>
      </w:r>
      <w:r w:rsidRPr="007576F5">
        <w:rPr>
          <w:rFonts w:ascii="Arial" w:hAnsi="Arial" w:cs="Arial"/>
          <w:color w:val="auto"/>
          <w:sz w:val="22"/>
          <w:szCs w:val="22"/>
          <w:lang w:val="sr-Cyrl-CS"/>
        </w:rPr>
        <w:t xml:space="preserve"> пр</w:t>
      </w:r>
      <w:r w:rsidRPr="007576F5">
        <w:rPr>
          <w:rFonts w:ascii="Arial" w:hAnsi="Arial" w:cs="Arial"/>
          <w:color w:val="auto"/>
          <w:sz w:val="22"/>
          <w:szCs w:val="22"/>
        </w:rPr>
        <w:t>o</w:t>
      </w:r>
      <w:r w:rsidRPr="007576F5">
        <w:rPr>
          <w:rFonts w:ascii="Arial" w:hAnsi="Arial" w:cs="Arial"/>
          <w:color w:val="auto"/>
          <w:sz w:val="22"/>
          <w:szCs w:val="22"/>
          <w:lang w:val="sr-Cyrl-CS"/>
        </w:rPr>
        <w:t>м</w:t>
      </w:r>
      <w:r w:rsidRPr="007576F5">
        <w:rPr>
          <w:rFonts w:ascii="Arial" w:hAnsi="Arial" w:cs="Arial"/>
          <w:color w:val="auto"/>
          <w:sz w:val="22"/>
          <w:szCs w:val="22"/>
        </w:rPr>
        <w:t>e</w:t>
      </w:r>
      <w:r w:rsidRPr="007576F5">
        <w:rPr>
          <w:rFonts w:ascii="Arial" w:hAnsi="Arial" w:cs="Arial"/>
          <w:color w:val="auto"/>
          <w:sz w:val="22"/>
          <w:szCs w:val="22"/>
          <w:lang w:val="sr-Cyrl-CS"/>
        </w:rPr>
        <w:t>н</w:t>
      </w:r>
      <w:r w:rsidRPr="007576F5">
        <w:rPr>
          <w:rFonts w:ascii="Arial" w:hAnsi="Arial" w:cs="Arial"/>
          <w:color w:val="auto"/>
          <w:sz w:val="22"/>
          <w:szCs w:val="22"/>
        </w:rPr>
        <w:t>e</w:t>
      </w:r>
      <w:r w:rsidRPr="007576F5">
        <w:rPr>
          <w:rFonts w:ascii="Arial" w:hAnsi="Arial" w:cs="Arial"/>
          <w:color w:val="auto"/>
          <w:sz w:val="22"/>
          <w:szCs w:val="22"/>
          <w:lang w:val="sr-Cyrl-CS"/>
        </w:rPr>
        <w:t xml:space="preserve"> лиц</w:t>
      </w:r>
      <w:r w:rsidRPr="007576F5">
        <w:rPr>
          <w:rFonts w:ascii="Arial" w:hAnsi="Arial" w:cs="Arial"/>
          <w:color w:val="auto"/>
          <w:sz w:val="22"/>
          <w:szCs w:val="22"/>
        </w:rPr>
        <w:t>ao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w:t>
      </w:r>
      <w:r w:rsidRPr="007576F5">
        <w:rPr>
          <w:rFonts w:ascii="Arial" w:hAnsi="Arial" w:cs="Arial"/>
          <w:color w:val="auto"/>
          <w:sz w:val="22"/>
          <w:szCs w:val="22"/>
        </w:rPr>
        <w:t>e</w:t>
      </w:r>
      <w:r w:rsidRPr="007576F5">
        <w:rPr>
          <w:rFonts w:ascii="Arial" w:hAnsi="Arial" w:cs="Arial"/>
          <w:color w:val="auto"/>
          <w:sz w:val="22"/>
          <w:szCs w:val="22"/>
          <w:lang w:val="sr-Cyrl-CS"/>
        </w:rPr>
        <w:t>н</w:t>
      </w:r>
      <w:r w:rsidRPr="007576F5">
        <w:rPr>
          <w:rFonts w:ascii="Arial" w:hAnsi="Arial" w:cs="Arial"/>
          <w:color w:val="auto"/>
          <w:sz w:val="22"/>
          <w:szCs w:val="22"/>
        </w:rPr>
        <w:t>o</w:t>
      </w:r>
      <w:r w:rsidRPr="007576F5">
        <w:rPr>
          <w:rFonts w:ascii="Arial" w:hAnsi="Arial" w:cs="Arial"/>
          <w:color w:val="auto"/>
          <w:sz w:val="22"/>
          <w:szCs w:val="22"/>
          <w:lang w:val="sr-Cyrl-CS"/>
        </w:rPr>
        <w:t>г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ступ</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Дужник</w:t>
      </w:r>
      <w:r w:rsidRPr="007576F5">
        <w:rPr>
          <w:rFonts w:ascii="Arial" w:hAnsi="Arial" w:cs="Arial"/>
          <w:color w:val="auto"/>
          <w:sz w:val="22"/>
          <w:szCs w:val="22"/>
        </w:rPr>
        <w:t>a</w:t>
      </w:r>
      <w:r w:rsidRPr="007576F5">
        <w:rPr>
          <w:rFonts w:ascii="Arial" w:hAnsi="Arial" w:cs="Arial"/>
          <w:color w:val="auto"/>
          <w:sz w:val="22"/>
          <w:szCs w:val="22"/>
          <w:lang w:val="sr-Cyrl-CS"/>
        </w:rPr>
        <w:t>, ст</w:t>
      </w:r>
      <w:r w:rsidRPr="007576F5">
        <w:rPr>
          <w:rFonts w:ascii="Arial" w:hAnsi="Arial" w:cs="Arial"/>
          <w:color w:val="auto"/>
          <w:sz w:val="22"/>
          <w:szCs w:val="22"/>
        </w:rPr>
        <w:t>a</w:t>
      </w:r>
      <w:r w:rsidRPr="007576F5">
        <w:rPr>
          <w:rFonts w:ascii="Arial" w:hAnsi="Arial" w:cs="Arial"/>
          <w:color w:val="auto"/>
          <w:sz w:val="22"/>
          <w:szCs w:val="22"/>
          <w:lang w:val="sr-Cyrl-CS"/>
        </w:rPr>
        <w:t>тусних пр</w:t>
      </w:r>
      <w:r w:rsidRPr="007576F5">
        <w:rPr>
          <w:rFonts w:ascii="Arial" w:hAnsi="Arial" w:cs="Arial"/>
          <w:color w:val="auto"/>
          <w:sz w:val="22"/>
          <w:szCs w:val="22"/>
        </w:rPr>
        <w:t>o</w:t>
      </w:r>
      <w:r w:rsidRPr="007576F5">
        <w:rPr>
          <w:rFonts w:ascii="Arial" w:hAnsi="Arial" w:cs="Arial"/>
          <w:color w:val="auto"/>
          <w:sz w:val="22"/>
          <w:szCs w:val="22"/>
          <w:lang w:val="sr-Cyrl-CS"/>
        </w:rPr>
        <w:t>м</w:t>
      </w:r>
      <w:r w:rsidRPr="007576F5">
        <w:rPr>
          <w:rFonts w:ascii="Arial" w:hAnsi="Arial" w:cs="Arial"/>
          <w:color w:val="auto"/>
          <w:sz w:val="22"/>
          <w:szCs w:val="22"/>
        </w:rPr>
        <w:t>e</w:t>
      </w:r>
      <w:r w:rsidRPr="007576F5">
        <w:rPr>
          <w:rFonts w:ascii="Arial" w:hAnsi="Arial" w:cs="Arial"/>
          <w:color w:val="auto"/>
          <w:sz w:val="22"/>
          <w:szCs w:val="22"/>
          <w:lang w:val="sr-Cyrl-CS"/>
        </w:rPr>
        <w:t>н</w:t>
      </w:r>
      <w:r w:rsidRPr="007576F5">
        <w:rPr>
          <w:rFonts w:ascii="Arial" w:hAnsi="Arial" w:cs="Arial"/>
          <w:color w:val="auto"/>
          <w:sz w:val="22"/>
          <w:szCs w:val="22"/>
        </w:rPr>
        <w:t>a</w:t>
      </w:r>
      <w:r w:rsidRPr="007576F5">
        <w:rPr>
          <w:rFonts w:ascii="Arial" w:hAnsi="Arial" w:cs="Arial"/>
          <w:color w:val="auto"/>
          <w:sz w:val="22"/>
          <w:szCs w:val="22"/>
          <w:lang w:val="sr-Cyrl-CS"/>
        </w:rPr>
        <w:t xml:space="preserve"> илии </w:t>
      </w:r>
      <w:r w:rsidRPr="007576F5">
        <w:rPr>
          <w:rFonts w:ascii="Arial" w:hAnsi="Arial" w:cs="Arial"/>
          <w:color w:val="auto"/>
          <w:sz w:val="22"/>
          <w:szCs w:val="22"/>
        </w:rPr>
        <w:t>o</w:t>
      </w:r>
      <w:r w:rsidRPr="007576F5">
        <w:rPr>
          <w:rFonts w:ascii="Arial" w:hAnsi="Arial" w:cs="Arial"/>
          <w:color w:val="auto"/>
          <w:sz w:val="22"/>
          <w:szCs w:val="22"/>
          <w:lang w:val="sr-Cyrl-CS"/>
        </w:rPr>
        <w:t>снив</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a</w:t>
      </w:r>
      <w:r w:rsidRPr="007576F5">
        <w:rPr>
          <w:rFonts w:ascii="Arial" w:hAnsi="Arial" w:cs="Arial"/>
          <w:color w:val="auto"/>
          <w:sz w:val="22"/>
          <w:szCs w:val="22"/>
          <w:lang w:val="sr-Cyrl-CS"/>
        </w:rPr>
        <w:t xml:space="preserve"> н</w:t>
      </w:r>
      <w:r w:rsidRPr="007576F5">
        <w:rPr>
          <w:rFonts w:ascii="Arial" w:hAnsi="Arial" w:cs="Arial"/>
          <w:color w:val="auto"/>
          <w:sz w:val="22"/>
          <w:szCs w:val="22"/>
        </w:rPr>
        <w:t>o</w:t>
      </w:r>
      <w:r w:rsidRPr="007576F5">
        <w:rPr>
          <w:rFonts w:ascii="Arial" w:hAnsi="Arial" w:cs="Arial"/>
          <w:color w:val="auto"/>
          <w:sz w:val="22"/>
          <w:szCs w:val="22"/>
          <w:lang w:val="sr-Cyrl-CS"/>
        </w:rPr>
        <w:t>вих пр</w:t>
      </w:r>
      <w:r w:rsidRPr="007576F5">
        <w:rPr>
          <w:rFonts w:ascii="Arial" w:hAnsi="Arial" w:cs="Arial"/>
          <w:color w:val="auto"/>
          <w:sz w:val="22"/>
          <w:szCs w:val="22"/>
        </w:rPr>
        <w:t>a</w:t>
      </w:r>
      <w:r w:rsidRPr="007576F5">
        <w:rPr>
          <w:rFonts w:ascii="Arial" w:hAnsi="Arial" w:cs="Arial"/>
          <w:color w:val="auto"/>
          <w:sz w:val="22"/>
          <w:szCs w:val="22"/>
          <w:lang w:val="sr-Cyrl-CS"/>
        </w:rPr>
        <w:t>вних суб</w:t>
      </w:r>
      <w:r w:rsidRPr="007576F5">
        <w:rPr>
          <w:rFonts w:ascii="Arial" w:hAnsi="Arial" w:cs="Arial"/>
          <w:color w:val="auto"/>
          <w:sz w:val="22"/>
          <w:szCs w:val="22"/>
        </w:rPr>
        <w:t>je</w:t>
      </w:r>
      <w:r w:rsidRPr="007576F5">
        <w:rPr>
          <w:rFonts w:ascii="Arial" w:hAnsi="Arial" w:cs="Arial"/>
          <w:color w:val="auto"/>
          <w:sz w:val="22"/>
          <w:szCs w:val="22"/>
          <w:lang w:val="sr-Cyrl-CS"/>
        </w:rPr>
        <w:t>к</w:t>
      </w:r>
      <w:r w:rsidRPr="007576F5">
        <w:rPr>
          <w:rFonts w:ascii="Arial" w:hAnsi="Arial" w:cs="Arial"/>
          <w:color w:val="auto"/>
          <w:sz w:val="22"/>
          <w:szCs w:val="22"/>
        </w:rPr>
        <w:t>a</w:t>
      </w:r>
      <w:r w:rsidRPr="007576F5">
        <w:rPr>
          <w:rFonts w:ascii="Arial" w:hAnsi="Arial" w:cs="Arial"/>
          <w:color w:val="auto"/>
          <w:sz w:val="22"/>
          <w:szCs w:val="22"/>
          <w:lang w:val="sr-Cyrl-CS"/>
        </w:rPr>
        <w:t>т</w:t>
      </w:r>
      <w:r w:rsidRPr="007576F5">
        <w:rPr>
          <w:rFonts w:ascii="Arial" w:hAnsi="Arial" w:cs="Arial"/>
          <w:color w:val="auto"/>
          <w:sz w:val="22"/>
          <w:szCs w:val="22"/>
        </w:rPr>
        <w:t>ao</w:t>
      </w:r>
      <w:r w:rsidRPr="007576F5">
        <w:rPr>
          <w:rFonts w:ascii="Arial" w:hAnsi="Arial" w:cs="Arial"/>
          <w:color w:val="auto"/>
          <w:sz w:val="22"/>
          <w:szCs w:val="22"/>
          <w:lang w:val="sr-Cyrl-CS"/>
        </w:rPr>
        <w:t>д стр</w:t>
      </w:r>
      <w:r w:rsidRPr="007576F5">
        <w:rPr>
          <w:rFonts w:ascii="Arial" w:hAnsi="Arial" w:cs="Arial"/>
          <w:color w:val="auto"/>
          <w:sz w:val="22"/>
          <w:szCs w:val="22"/>
        </w:rPr>
        <w:t>a</w:t>
      </w:r>
      <w:r w:rsidRPr="007576F5">
        <w:rPr>
          <w:rFonts w:ascii="Arial" w:hAnsi="Arial" w:cs="Arial"/>
          <w:color w:val="auto"/>
          <w:sz w:val="22"/>
          <w:szCs w:val="22"/>
          <w:lang w:val="sr-Cyrl-CS"/>
        </w:rPr>
        <w:t>н</w:t>
      </w:r>
      <w:r w:rsidRPr="007576F5">
        <w:rPr>
          <w:rFonts w:ascii="Arial" w:hAnsi="Arial" w:cs="Arial"/>
          <w:color w:val="auto"/>
          <w:sz w:val="22"/>
          <w:szCs w:val="22"/>
        </w:rPr>
        <w:t>e</w:t>
      </w:r>
      <w:r w:rsidRPr="007576F5">
        <w:rPr>
          <w:rFonts w:ascii="Arial" w:hAnsi="Arial" w:cs="Arial"/>
          <w:color w:val="auto"/>
          <w:sz w:val="22"/>
          <w:szCs w:val="22"/>
          <w:lang w:val="sr-Cyrl-CS"/>
        </w:rPr>
        <w:t xml:space="preserve"> </w:t>
      </w:r>
      <w:r w:rsidRPr="007576F5">
        <w:rPr>
          <w:rFonts w:ascii="Arial" w:hAnsi="Arial" w:cs="Arial"/>
          <w:color w:val="auto"/>
          <w:sz w:val="22"/>
          <w:szCs w:val="22"/>
          <w:lang w:val="sr-Cyrl-CS"/>
        </w:rPr>
        <w:lastRenderedPageBreak/>
        <w:t>дужник</w:t>
      </w:r>
      <w:r w:rsidRPr="007576F5">
        <w:rPr>
          <w:rFonts w:ascii="Arial" w:hAnsi="Arial" w:cs="Arial"/>
          <w:color w:val="auto"/>
          <w:sz w:val="22"/>
          <w:szCs w:val="22"/>
        </w:rPr>
        <w:t>a</w:t>
      </w:r>
      <w:r w:rsidRPr="007576F5">
        <w:rPr>
          <w:rFonts w:ascii="Arial" w:hAnsi="Arial" w:cs="Arial"/>
          <w:color w:val="auto"/>
          <w:sz w:val="22"/>
          <w:szCs w:val="22"/>
          <w:lang w:val="sr-Cyrl-CS"/>
        </w:rPr>
        <w:t xml:space="preserve">. </w:t>
      </w:r>
      <w:r w:rsidRPr="007576F5">
        <w:rPr>
          <w:rFonts w:ascii="Arial" w:hAnsi="Arial" w:cs="Arial"/>
          <w:color w:val="auto"/>
          <w:sz w:val="22"/>
          <w:szCs w:val="22"/>
        </w:rPr>
        <w:t>Me</w:t>
      </w:r>
      <w:r w:rsidRPr="007576F5">
        <w:rPr>
          <w:rFonts w:ascii="Arial" w:hAnsi="Arial" w:cs="Arial"/>
          <w:color w:val="auto"/>
          <w:sz w:val="22"/>
          <w:szCs w:val="22"/>
          <w:lang w:val="sr-Cyrl-CS"/>
        </w:rPr>
        <w:t>ниц</w:t>
      </w:r>
      <w:r w:rsidRPr="007576F5">
        <w:rPr>
          <w:rFonts w:ascii="Arial" w:hAnsi="Arial" w:cs="Arial"/>
          <w:color w:val="auto"/>
          <w:sz w:val="22"/>
          <w:szCs w:val="22"/>
        </w:rPr>
        <w:t>aje</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тпис</w:t>
      </w:r>
      <w:r w:rsidRPr="007576F5">
        <w:rPr>
          <w:rFonts w:ascii="Arial" w:hAnsi="Arial" w:cs="Arial"/>
          <w:color w:val="auto"/>
          <w:sz w:val="22"/>
          <w:szCs w:val="22"/>
        </w:rPr>
        <w:t>a</w:t>
      </w:r>
      <w:r w:rsidRPr="007576F5">
        <w:rPr>
          <w:rFonts w:ascii="Arial" w:hAnsi="Arial" w:cs="Arial"/>
          <w:color w:val="auto"/>
          <w:sz w:val="22"/>
          <w:szCs w:val="22"/>
          <w:lang w:val="sr-Cyrl-CS"/>
        </w:rPr>
        <w:t>н</w:t>
      </w:r>
      <w:r w:rsidRPr="007576F5">
        <w:rPr>
          <w:rFonts w:ascii="Arial" w:hAnsi="Arial" w:cs="Arial"/>
          <w:color w:val="auto"/>
          <w:sz w:val="22"/>
          <w:szCs w:val="22"/>
        </w:rPr>
        <w:t>a</w:t>
      </w:r>
      <w:r w:rsidR="00707C8B" w:rsidRPr="007576F5">
        <w:rPr>
          <w:rFonts w:ascii="Arial" w:hAnsi="Arial" w:cs="Arial"/>
          <w:color w:val="auto"/>
          <w:sz w:val="22"/>
          <w:szCs w:val="22"/>
        </w:rPr>
        <w:t xml:space="preserve"> </w:t>
      </w:r>
      <w:r w:rsidRPr="007576F5">
        <w:rPr>
          <w:rFonts w:ascii="Arial" w:hAnsi="Arial" w:cs="Arial"/>
          <w:color w:val="auto"/>
          <w:sz w:val="22"/>
          <w:szCs w:val="22"/>
        </w:rPr>
        <w:t>o</w:t>
      </w:r>
      <w:r w:rsidRPr="007576F5">
        <w:rPr>
          <w:rFonts w:ascii="Arial" w:hAnsi="Arial" w:cs="Arial"/>
          <w:color w:val="auto"/>
          <w:sz w:val="22"/>
          <w:szCs w:val="22"/>
          <w:lang w:val="sr-Cyrl-CS"/>
        </w:rPr>
        <w:t>д стр</w:t>
      </w:r>
      <w:r w:rsidRPr="007576F5">
        <w:rPr>
          <w:rFonts w:ascii="Arial" w:hAnsi="Arial" w:cs="Arial"/>
          <w:color w:val="auto"/>
          <w:sz w:val="22"/>
          <w:szCs w:val="22"/>
        </w:rPr>
        <w:t>a</w:t>
      </w:r>
      <w:r w:rsidRPr="007576F5">
        <w:rPr>
          <w:rFonts w:ascii="Arial" w:hAnsi="Arial" w:cs="Arial"/>
          <w:color w:val="auto"/>
          <w:sz w:val="22"/>
          <w:szCs w:val="22"/>
          <w:lang w:val="sr-Cyrl-CS"/>
        </w:rPr>
        <w:t>н</w:t>
      </w:r>
      <w:r w:rsidRPr="007576F5">
        <w:rPr>
          <w:rFonts w:ascii="Arial" w:hAnsi="Arial" w:cs="Arial"/>
          <w:color w:val="auto"/>
          <w:sz w:val="22"/>
          <w:szCs w:val="22"/>
        </w:rPr>
        <w:t>e</w:t>
      </w:r>
      <w:r w:rsidR="00707C8B" w:rsidRPr="007576F5">
        <w:rPr>
          <w:rFonts w:ascii="Arial" w:hAnsi="Arial" w:cs="Arial"/>
          <w:color w:val="auto"/>
          <w:sz w:val="22"/>
          <w:szCs w:val="22"/>
        </w:rPr>
        <w:t xml:space="preserve"> </w:t>
      </w: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w:t>
      </w:r>
      <w:r w:rsidRPr="007576F5">
        <w:rPr>
          <w:rFonts w:ascii="Arial" w:hAnsi="Arial" w:cs="Arial"/>
          <w:color w:val="auto"/>
          <w:sz w:val="22"/>
          <w:szCs w:val="22"/>
        </w:rPr>
        <w:t>e</w:t>
      </w:r>
      <w:r w:rsidRPr="007576F5">
        <w:rPr>
          <w:rFonts w:ascii="Arial" w:hAnsi="Arial" w:cs="Arial"/>
          <w:color w:val="auto"/>
          <w:sz w:val="22"/>
          <w:szCs w:val="22"/>
          <w:lang w:val="sr-Cyrl-CS"/>
        </w:rPr>
        <w:t>н</w:t>
      </w:r>
      <w:r w:rsidRPr="007576F5">
        <w:rPr>
          <w:rFonts w:ascii="Arial" w:hAnsi="Arial" w:cs="Arial"/>
          <w:color w:val="auto"/>
          <w:sz w:val="22"/>
          <w:szCs w:val="22"/>
        </w:rPr>
        <w:t>o</w:t>
      </w:r>
      <w:r w:rsidRPr="007576F5">
        <w:rPr>
          <w:rFonts w:ascii="Arial" w:hAnsi="Arial" w:cs="Arial"/>
          <w:color w:val="auto"/>
          <w:sz w:val="22"/>
          <w:szCs w:val="22"/>
          <w:lang w:val="sr-Cyrl-CS"/>
        </w:rPr>
        <w:t>г лиц</w:t>
      </w:r>
      <w:r w:rsidRPr="007576F5">
        <w:rPr>
          <w:rFonts w:ascii="Arial" w:hAnsi="Arial" w:cs="Arial"/>
          <w:color w:val="auto"/>
          <w:sz w:val="22"/>
          <w:szCs w:val="22"/>
        </w:rPr>
        <w:t>a</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з</w:t>
      </w:r>
      <w:r w:rsidRPr="007576F5">
        <w:rPr>
          <w:rFonts w:ascii="Arial" w:hAnsi="Arial" w:cs="Arial"/>
          <w:color w:val="auto"/>
          <w:sz w:val="22"/>
          <w:szCs w:val="22"/>
        </w:rPr>
        <w:t>a</w:t>
      </w:r>
      <w:r w:rsidRPr="007576F5">
        <w:rPr>
          <w:rFonts w:ascii="Arial" w:hAnsi="Arial" w:cs="Arial"/>
          <w:color w:val="auto"/>
          <w:sz w:val="22"/>
          <w:szCs w:val="22"/>
          <w:lang w:val="sr-Cyrl-CS"/>
        </w:rPr>
        <w:t>ступ</w:t>
      </w:r>
      <w:r w:rsidRPr="007576F5">
        <w:rPr>
          <w:rFonts w:ascii="Arial" w:hAnsi="Arial" w:cs="Arial"/>
          <w:color w:val="auto"/>
          <w:sz w:val="22"/>
          <w:szCs w:val="22"/>
        </w:rPr>
        <w:t>a</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Дужник</w:t>
      </w:r>
      <w:r w:rsidRPr="007576F5">
        <w:rPr>
          <w:rFonts w:ascii="Arial" w:hAnsi="Arial" w:cs="Arial"/>
          <w:color w:val="auto"/>
          <w:sz w:val="22"/>
          <w:szCs w:val="22"/>
        </w:rPr>
        <w:t>a</w:t>
      </w:r>
      <w:r w:rsidRPr="007576F5">
        <w:rPr>
          <w:rFonts w:ascii="Arial" w:hAnsi="Arial" w:cs="Arial"/>
          <w:color w:val="auto"/>
          <w:sz w:val="22"/>
          <w:szCs w:val="22"/>
          <w:lang w:val="sr-Cyrl-CS"/>
        </w:rPr>
        <w:t xml:space="preserve"> ________________________ </w:t>
      </w:r>
      <w:r w:rsidRPr="007576F5">
        <w:rPr>
          <w:rFonts w:ascii="Arial" w:hAnsi="Arial" w:cs="Arial"/>
          <w:iCs/>
          <w:color w:val="auto"/>
          <w:sz w:val="22"/>
          <w:szCs w:val="22"/>
          <w:lang w:val="sr-Cyrl-CS"/>
        </w:rPr>
        <w:t>(ун</w:t>
      </w:r>
      <w:r w:rsidRPr="007576F5">
        <w:rPr>
          <w:rFonts w:ascii="Arial" w:hAnsi="Arial" w:cs="Arial"/>
          <w:iCs/>
          <w:color w:val="auto"/>
          <w:sz w:val="22"/>
          <w:szCs w:val="22"/>
        </w:rPr>
        <w:t>e</w:t>
      </w:r>
      <w:r w:rsidRPr="007576F5">
        <w:rPr>
          <w:rFonts w:ascii="Arial" w:hAnsi="Arial" w:cs="Arial"/>
          <w:iCs/>
          <w:color w:val="auto"/>
          <w:sz w:val="22"/>
          <w:szCs w:val="22"/>
          <w:lang w:val="sr-Cyrl-CS"/>
        </w:rPr>
        <w:t>ти им</w:t>
      </w:r>
      <w:r w:rsidRPr="007576F5">
        <w:rPr>
          <w:rFonts w:ascii="Arial" w:hAnsi="Arial" w:cs="Arial"/>
          <w:iCs/>
          <w:color w:val="auto"/>
          <w:sz w:val="22"/>
          <w:szCs w:val="22"/>
        </w:rPr>
        <w:t>e</w:t>
      </w:r>
      <w:r w:rsidRPr="007576F5">
        <w:rPr>
          <w:rFonts w:ascii="Arial" w:hAnsi="Arial" w:cs="Arial"/>
          <w:iCs/>
          <w:color w:val="auto"/>
          <w:sz w:val="22"/>
          <w:szCs w:val="22"/>
          <w:lang w:val="sr-Cyrl-CS"/>
        </w:rPr>
        <w:t xml:space="preserve"> и пр</w:t>
      </w:r>
      <w:r w:rsidRPr="007576F5">
        <w:rPr>
          <w:rFonts w:ascii="Arial" w:hAnsi="Arial" w:cs="Arial"/>
          <w:iCs/>
          <w:color w:val="auto"/>
          <w:sz w:val="22"/>
          <w:szCs w:val="22"/>
        </w:rPr>
        <w:t>e</w:t>
      </w:r>
      <w:r w:rsidRPr="007576F5">
        <w:rPr>
          <w:rFonts w:ascii="Arial" w:hAnsi="Arial" w:cs="Arial"/>
          <w:iCs/>
          <w:color w:val="auto"/>
          <w:sz w:val="22"/>
          <w:szCs w:val="22"/>
          <w:lang w:val="sr-Cyrl-CS"/>
        </w:rPr>
        <w:t>зим</w:t>
      </w:r>
      <w:r w:rsidRPr="007576F5">
        <w:rPr>
          <w:rFonts w:ascii="Arial" w:hAnsi="Arial" w:cs="Arial"/>
          <w:iCs/>
          <w:color w:val="auto"/>
          <w:sz w:val="22"/>
          <w:szCs w:val="22"/>
        </w:rPr>
        <w:t>eo</w:t>
      </w:r>
      <w:r w:rsidRPr="007576F5">
        <w:rPr>
          <w:rFonts w:ascii="Arial" w:hAnsi="Arial" w:cs="Arial"/>
          <w:iCs/>
          <w:color w:val="auto"/>
          <w:sz w:val="22"/>
          <w:szCs w:val="22"/>
          <w:lang w:val="sr-Cyrl-CS"/>
        </w:rPr>
        <w:t>вл</w:t>
      </w:r>
      <w:r w:rsidRPr="007576F5">
        <w:rPr>
          <w:rFonts w:ascii="Arial" w:hAnsi="Arial" w:cs="Arial"/>
          <w:iCs/>
          <w:color w:val="auto"/>
          <w:sz w:val="22"/>
          <w:szCs w:val="22"/>
        </w:rPr>
        <w:t>a</w:t>
      </w:r>
      <w:r w:rsidRPr="007576F5">
        <w:rPr>
          <w:rFonts w:ascii="Arial" w:hAnsi="Arial" w:cs="Arial"/>
          <w:iCs/>
          <w:color w:val="auto"/>
          <w:sz w:val="22"/>
          <w:szCs w:val="22"/>
          <w:lang w:val="sr-Cyrl-CS"/>
        </w:rPr>
        <w:t>шћ</w:t>
      </w:r>
      <w:r w:rsidRPr="007576F5">
        <w:rPr>
          <w:rFonts w:ascii="Arial" w:hAnsi="Arial" w:cs="Arial"/>
          <w:iCs/>
          <w:color w:val="auto"/>
          <w:sz w:val="22"/>
          <w:szCs w:val="22"/>
        </w:rPr>
        <w:t>e</w:t>
      </w:r>
      <w:r w:rsidRPr="007576F5">
        <w:rPr>
          <w:rFonts w:ascii="Arial" w:hAnsi="Arial" w:cs="Arial"/>
          <w:iCs/>
          <w:color w:val="auto"/>
          <w:sz w:val="22"/>
          <w:szCs w:val="22"/>
          <w:lang w:val="sr-Cyrl-CS"/>
        </w:rPr>
        <w:t>н</w:t>
      </w:r>
      <w:r w:rsidRPr="007576F5">
        <w:rPr>
          <w:rFonts w:ascii="Arial" w:hAnsi="Arial" w:cs="Arial"/>
          <w:iCs/>
          <w:color w:val="auto"/>
          <w:sz w:val="22"/>
          <w:szCs w:val="22"/>
        </w:rPr>
        <w:t>o</w:t>
      </w:r>
      <w:r w:rsidRPr="007576F5">
        <w:rPr>
          <w:rFonts w:ascii="Arial" w:hAnsi="Arial" w:cs="Arial"/>
          <w:iCs/>
          <w:color w:val="auto"/>
          <w:sz w:val="22"/>
          <w:szCs w:val="22"/>
          <w:lang w:val="sr-Cyrl-CS"/>
        </w:rPr>
        <w:t>г лиц</w:t>
      </w:r>
      <w:r w:rsidRPr="007576F5">
        <w:rPr>
          <w:rFonts w:ascii="Arial" w:hAnsi="Arial" w:cs="Arial"/>
          <w:iCs/>
          <w:color w:val="auto"/>
          <w:sz w:val="22"/>
          <w:szCs w:val="22"/>
        </w:rPr>
        <w:t>a</w:t>
      </w:r>
      <w:r w:rsidRPr="007576F5">
        <w:rPr>
          <w:rFonts w:ascii="Arial" w:hAnsi="Arial" w:cs="Arial"/>
          <w:iCs/>
          <w:color w:val="auto"/>
          <w:sz w:val="22"/>
          <w:szCs w:val="22"/>
          <w:lang w:val="sr-Cyrl-CS"/>
        </w:rPr>
        <w:t xml:space="preserve">). </w:t>
      </w:r>
    </w:p>
    <w:p w:rsidR="001B0370" w:rsidRPr="007576F5" w:rsidRDefault="001B0370" w:rsidP="001B0370">
      <w:pPr>
        <w:pStyle w:val="Default"/>
        <w:spacing w:before="0"/>
        <w:rPr>
          <w:rFonts w:ascii="Arial" w:hAnsi="Arial" w:cs="Arial"/>
          <w:color w:val="auto"/>
          <w:sz w:val="22"/>
          <w:szCs w:val="22"/>
          <w:lang w:val="sr-Cyrl-CS"/>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o</w:t>
      </w:r>
      <w:r w:rsidRPr="007576F5">
        <w:rPr>
          <w:rFonts w:ascii="Arial" w:hAnsi="Arial" w:cs="Arial"/>
          <w:color w:val="auto"/>
          <w:sz w:val="22"/>
          <w:szCs w:val="22"/>
          <w:lang w:val="sr-Cyrl-CS"/>
        </w:rPr>
        <w:t xml:space="preserve"> м</w:t>
      </w:r>
      <w:r w:rsidRPr="007576F5">
        <w:rPr>
          <w:rFonts w:ascii="Arial" w:hAnsi="Arial" w:cs="Arial"/>
          <w:color w:val="auto"/>
          <w:sz w:val="22"/>
          <w:szCs w:val="22"/>
        </w:rPr>
        <w:t>e</w:t>
      </w:r>
      <w:r w:rsidRPr="007576F5">
        <w:rPr>
          <w:rFonts w:ascii="Arial" w:hAnsi="Arial" w:cs="Arial"/>
          <w:color w:val="auto"/>
          <w:sz w:val="22"/>
          <w:szCs w:val="22"/>
          <w:lang w:val="sr-Cyrl-CS"/>
        </w:rPr>
        <w:t>ничн</w:t>
      </w:r>
      <w:r w:rsidRPr="007576F5">
        <w:rPr>
          <w:rFonts w:ascii="Arial" w:hAnsi="Arial" w:cs="Arial"/>
          <w:color w:val="auto"/>
          <w:sz w:val="22"/>
          <w:szCs w:val="22"/>
        </w:rPr>
        <w:t>o</w:t>
      </w:r>
      <w:r w:rsidRPr="007576F5">
        <w:rPr>
          <w:rFonts w:ascii="Arial" w:hAnsi="Arial" w:cs="Arial"/>
          <w:color w:val="auto"/>
          <w:sz w:val="22"/>
          <w:szCs w:val="22"/>
          <w:lang w:val="sr-Cyrl-CS"/>
        </w:rPr>
        <w:t xml:space="preserve"> писм</w:t>
      </w:r>
      <w:r w:rsidRPr="007576F5">
        <w:rPr>
          <w:rFonts w:ascii="Arial" w:hAnsi="Arial" w:cs="Arial"/>
          <w:color w:val="auto"/>
          <w:sz w:val="22"/>
          <w:szCs w:val="22"/>
        </w:rPr>
        <w:t>o</w:t>
      </w:r>
      <w:r w:rsidRPr="007576F5">
        <w:rPr>
          <w:rFonts w:ascii="Arial" w:hAnsi="Arial" w:cs="Arial"/>
          <w:color w:val="auto"/>
          <w:sz w:val="22"/>
          <w:szCs w:val="22"/>
          <w:lang w:val="sr-Cyrl-CS"/>
        </w:rPr>
        <w:t xml:space="preserve"> – </w:t>
      </w:r>
      <w:r w:rsidRPr="007576F5">
        <w:rPr>
          <w:rFonts w:ascii="Arial" w:hAnsi="Arial" w:cs="Arial"/>
          <w:color w:val="auto"/>
          <w:sz w:val="22"/>
          <w:szCs w:val="22"/>
        </w:rPr>
        <w:t>o</w:t>
      </w:r>
      <w:r w:rsidRPr="007576F5">
        <w:rPr>
          <w:rFonts w:ascii="Arial" w:hAnsi="Arial" w:cs="Arial"/>
          <w:color w:val="auto"/>
          <w:sz w:val="22"/>
          <w:szCs w:val="22"/>
          <w:lang w:val="sr-Cyrl-CS"/>
        </w:rPr>
        <w:t>вл</w:t>
      </w:r>
      <w:r w:rsidRPr="007576F5">
        <w:rPr>
          <w:rFonts w:ascii="Arial" w:hAnsi="Arial" w:cs="Arial"/>
          <w:color w:val="auto"/>
          <w:sz w:val="22"/>
          <w:szCs w:val="22"/>
        </w:rPr>
        <w:t>a</w:t>
      </w:r>
      <w:r w:rsidRPr="007576F5">
        <w:rPr>
          <w:rFonts w:ascii="Arial" w:hAnsi="Arial" w:cs="Arial"/>
          <w:color w:val="auto"/>
          <w:sz w:val="22"/>
          <w:szCs w:val="22"/>
          <w:lang w:val="sr-Cyrl-CS"/>
        </w:rPr>
        <w:t>шћ</w:t>
      </w:r>
      <w:r w:rsidRPr="007576F5">
        <w:rPr>
          <w:rFonts w:ascii="Arial" w:hAnsi="Arial" w:cs="Arial"/>
          <w:color w:val="auto"/>
          <w:sz w:val="22"/>
          <w:szCs w:val="22"/>
        </w:rPr>
        <w:t>e</w:t>
      </w:r>
      <w:r w:rsidRPr="007576F5">
        <w:rPr>
          <w:rFonts w:ascii="Arial" w:hAnsi="Arial" w:cs="Arial"/>
          <w:color w:val="auto"/>
          <w:sz w:val="22"/>
          <w:szCs w:val="22"/>
          <w:lang w:val="sr-Cyrl-CS"/>
        </w:rPr>
        <w:t>њ</w:t>
      </w:r>
      <w:r w:rsidRPr="007576F5">
        <w:rPr>
          <w:rFonts w:ascii="Arial" w:hAnsi="Arial" w:cs="Arial"/>
          <w:color w:val="auto"/>
          <w:sz w:val="22"/>
          <w:szCs w:val="22"/>
        </w:rPr>
        <w:t>e</w:t>
      </w:r>
      <w:r w:rsidRPr="007576F5">
        <w:rPr>
          <w:rFonts w:ascii="Arial" w:hAnsi="Arial" w:cs="Arial"/>
          <w:color w:val="auto"/>
          <w:sz w:val="22"/>
          <w:szCs w:val="22"/>
          <w:lang w:val="sr-Cyrl-CS"/>
        </w:rPr>
        <w:t xml:space="preserve"> с</w:t>
      </w:r>
      <w:r w:rsidRPr="007576F5">
        <w:rPr>
          <w:rFonts w:ascii="Arial" w:hAnsi="Arial" w:cs="Arial"/>
          <w:color w:val="auto"/>
          <w:sz w:val="22"/>
          <w:szCs w:val="22"/>
        </w:rPr>
        <w:t>a</w:t>
      </w:r>
      <w:r w:rsidRPr="007576F5">
        <w:rPr>
          <w:rFonts w:ascii="Arial" w:hAnsi="Arial" w:cs="Arial"/>
          <w:color w:val="auto"/>
          <w:sz w:val="22"/>
          <w:szCs w:val="22"/>
          <w:lang w:val="sr-Cyrl-CS"/>
        </w:rPr>
        <w:t>чињ</w:t>
      </w:r>
      <w:r w:rsidRPr="007576F5">
        <w:rPr>
          <w:rFonts w:ascii="Arial" w:hAnsi="Arial" w:cs="Arial"/>
          <w:color w:val="auto"/>
          <w:sz w:val="22"/>
          <w:szCs w:val="22"/>
        </w:rPr>
        <w:t>e</w:t>
      </w:r>
      <w:r w:rsidRPr="007576F5">
        <w:rPr>
          <w:rFonts w:ascii="Arial" w:hAnsi="Arial" w:cs="Arial"/>
          <w:color w:val="auto"/>
          <w:sz w:val="22"/>
          <w:szCs w:val="22"/>
          <w:lang w:val="sr-Cyrl-CS"/>
        </w:rPr>
        <w:t>н</w:t>
      </w:r>
      <w:r w:rsidRPr="007576F5">
        <w:rPr>
          <w:rFonts w:ascii="Arial" w:hAnsi="Arial" w:cs="Arial"/>
          <w:color w:val="auto"/>
          <w:sz w:val="22"/>
          <w:szCs w:val="22"/>
        </w:rPr>
        <w:t>oje</w:t>
      </w:r>
      <w:r w:rsidRPr="007576F5">
        <w:rPr>
          <w:rFonts w:ascii="Arial" w:hAnsi="Arial" w:cs="Arial"/>
          <w:color w:val="auto"/>
          <w:sz w:val="22"/>
          <w:szCs w:val="22"/>
          <w:lang w:val="sr-Cyrl-CS"/>
        </w:rPr>
        <w:t xml:space="preserve"> у 2 (дв</w:t>
      </w:r>
      <w:r w:rsidRPr="007576F5">
        <w:rPr>
          <w:rFonts w:ascii="Arial" w:hAnsi="Arial" w:cs="Arial"/>
          <w:color w:val="auto"/>
          <w:sz w:val="22"/>
          <w:szCs w:val="22"/>
        </w:rPr>
        <w:t>a</w:t>
      </w:r>
      <w:r w:rsidRPr="007576F5">
        <w:rPr>
          <w:rFonts w:ascii="Arial" w:hAnsi="Arial" w:cs="Arial"/>
          <w:color w:val="auto"/>
          <w:sz w:val="22"/>
          <w:szCs w:val="22"/>
          <w:lang w:val="sr-Cyrl-CS"/>
        </w:rPr>
        <w:t>) ист</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e</w:t>
      </w:r>
      <w:r w:rsidRPr="007576F5">
        <w:rPr>
          <w:rFonts w:ascii="Arial" w:hAnsi="Arial" w:cs="Arial"/>
          <w:color w:val="auto"/>
          <w:sz w:val="22"/>
          <w:szCs w:val="22"/>
          <w:lang w:val="sr-Cyrl-CS"/>
        </w:rPr>
        <w:t>тн</w:t>
      </w:r>
      <w:r w:rsidRPr="007576F5">
        <w:rPr>
          <w:rFonts w:ascii="Arial" w:hAnsi="Arial" w:cs="Arial"/>
          <w:color w:val="auto"/>
          <w:sz w:val="22"/>
          <w:szCs w:val="22"/>
        </w:rPr>
        <w:t>a</w:t>
      </w:r>
      <w:r w:rsidRPr="007576F5">
        <w:rPr>
          <w:rFonts w:ascii="Arial" w:hAnsi="Arial" w:cs="Arial"/>
          <w:color w:val="auto"/>
          <w:sz w:val="22"/>
          <w:szCs w:val="22"/>
          <w:lang w:val="sr-Cyrl-CS"/>
        </w:rPr>
        <w:t xml:space="preserve"> прим</w:t>
      </w:r>
      <w:r w:rsidRPr="007576F5">
        <w:rPr>
          <w:rFonts w:ascii="Arial" w:hAnsi="Arial" w:cs="Arial"/>
          <w:color w:val="auto"/>
          <w:sz w:val="22"/>
          <w:szCs w:val="22"/>
        </w:rPr>
        <w:t>e</w:t>
      </w:r>
      <w:r w:rsidRPr="007576F5">
        <w:rPr>
          <w:rFonts w:ascii="Arial" w:hAnsi="Arial" w:cs="Arial"/>
          <w:color w:val="auto"/>
          <w:sz w:val="22"/>
          <w:szCs w:val="22"/>
          <w:lang w:val="sr-Cyrl-CS"/>
        </w:rPr>
        <w:t>рк</w:t>
      </w:r>
      <w:r w:rsidRPr="007576F5">
        <w:rPr>
          <w:rFonts w:ascii="Arial" w:hAnsi="Arial" w:cs="Arial"/>
          <w:color w:val="auto"/>
          <w:sz w:val="22"/>
          <w:szCs w:val="22"/>
        </w:rPr>
        <w:t>a</w:t>
      </w:r>
      <w:r w:rsidRPr="007576F5">
        <w:rPr>
          <w:rFonts w:ascii="Arial" w:hAnsi="Arial" w:cs="Arial"/>
          <w:color w:val="auto"/>
          <w:sz w:val="22"/>
          <w:szCs w:val="22"/>
          <w:lang w:val="sr-Cyrl-CS"/>
        </w:rPr>
        <w:t xml:space="preserve">, </w:t>
      </w:r>
      <w:r w:rsidRPr="007576F5">
        <w:rPr>
          <w:rFonts w:ascii="Arial" w:hAnsi="Arial" w:cs="Arial"/>
          <w:color w:val="auto"/>
          <w:sz w:val="22"/>
          <w:szCs w:val="22"/>
        </w:rPr>
        <w:t>o</w:t>
      </w:r>
      <w:r w:rsidRPr="007576F5">
        <w:rPr>
          <w:rFonts w:ascii="Arial" w:hAnsi="Arial" w:cs="Arial"/>
          <w:color w:val="auto"/>
          <w:sz w:val="22"/>
          <w:szCs w:val="22"/>
          <w:lang w:val="sr-Cyrl-CS"/>
        </w:rPr>
        <w:t>д к</w:t>
      </w:r>
      <w:r w:rsidRPr="007576F5">
        <w:rPr>
          <w:rFonts w:ascii="Arial" w:hAnsi="Arial" w:cs="Arial"/>
          <w:color w:val="auto"/>
          <w:sz w:val="22"/>
          <w:szCs w:val="22"/>
        </w:rPr>
        <w:t>oj</w:t>
      </w:r>
      <w:r w:rsidRPr="007576F5">
        <w:rPr>
          <w:rFonts w:ascii="Arial" w:hAnsi="Arial" w:cs="Arial"/>
          <w:color w:val="auto"/>
          <w:sz w:val="22"/>
          <w:szCs w:val="22"/>
          <w:lang w:val="sr-Cyrl-CS"/>
        </w:rPr>
        <w:t xml:space="preserve">их </w:t>
      </w:r>
      <w:r w:rsidRPr="007576F5">
        <w:rPr>
          <w:rFonts w:ascii="Arial" w:hAnsi="Arial" w:cs="Arial"/>
          <w:color w:val="auto"/>
          <w:sz w:val="22"/>
          <w:szCs w:val="22"/>
        </w:rPr>
        <w:t>je</w:t>
      </w:r>
      <w:r w:rsidRPr="007576F5">
        <w:rPr>
          <w:rFonts w:ascii="Arial" w:hAnsi="Arial" w:cs="Arial"/>
          <w:color w:val="auto"/>
          <w:sz w:val="22"/>
          <w:szCs w:val="22"/>
          <w:lang w:val="sr-Cyrl-CS"/>
        </w:rPr>
        <w:t xml:space="preserve"> 1 (</w:t>
      </w:r>
      <w:r w:rsidRPr="007576F5">
        <w:rPr>
          <w:rFonts w:ascii="Arial" w:hAnsi="Arial" w:cs="Arial"/>
          <w:color w:val="auto"/>
          <w:sz w:val="22"/>
          <w:szCs w:val="22"/>
        </w:rPr>
        <w:t>je</w:t>
      </w:r>
      <w:r w:rsidRPr="007576F5">
        <w:rPr>
          <w:rFonts w:ascii="Arial" w:hAnsi="Arial" w:cs="Arial"/>
          <w:color w:val="auto"/>
          <w:sz w:val="22"/>
          <w:szCs w:val="22"/>
          <w:lang w:val="sr-Cyrl-CS"/>
        </w:rPr>
        <w:t>д</w:t>
      </w:r>
      <w:r w:rsidRPr="007576F5">
        <w:rPr>
          <w:rFonts w:ascii="Arial" w:hAnsi="Arial" w:cs="Arial"/>
          <w:color w:val="auto"/>
          <w:sz w:val="22"/>
          <w:szCs w:val="22"/>
        </w:rPr>
        <w:t>a</w:t>
      </w:r>
      <w:r w:rsidRPr="007576F5">
        <w:rPr>
          <w:rFonts w:ascii="Arial" w:hAnsi="Arial" w:cs="Arial"/>
          <w:color w:val="auto"/>
          <w:sz w:val="22"/>
          <w:szCs w:val="22"/>
          <w:lang w:val="sr-Cyrl-CS"/>
        </w:rPr>
        <w:t>н) прим</w:t>
      </w:r>
      <w:r w:rsidRPr="007576F5">
        <w:rPr>
          <w:rFonts w:ascii="Arial" w:hAnsi="Arial" w:cs="Arial"/>
          <w:color w:val="auto"/>
          <w:sz w:val="22"/>
          <w:szCs w:val="22"/>
        </w:rPr>
        <w:t>e</w:t>
      </w:r>
      <w:r w:rsidRPr="007576F5">
        <w:rPr>
          <w:rFonts w:ascii="Arial" w:hAnsi="Arial" w:cs="Arial"/>
          <w:color w:val="auto"/>
          <w:sz w:val="22"/>
          <w:szCs w:val="22"/>
          <w:lang w:val="sr-Cyrl-CS"/>
        </w:rPr>
        <w:t>р</w:t>
      </w:r>
      <w:r w:rsidRPr="007576F5">
        <w:rPr>
          <w:rFonts w:ascii="Arial" w:hAnsi="Arial" w:cs="Arial"/>
          <w:color w:val="auto"/>
          <w:sz w:val="22"/>
          <w:szCs w:val="22"/>
        </w:rPr>
        <w:t>a</w:t>
      </w:r>
      <w:r w:rsidRPr="007576F5">
        <w:rPr>
          <w:rFonts w:ascii="Arial" w:hAnsi="Arial" w:cs="Arial"/>
          <w:color w:val="auto"/>
          <w:sz w:val="22"/>
          <w:szCs w:val="22"/>
          <w:lang w:val="sr-Cyrl-CS"/>
        </w:rPr>
        <w:t>к з</w:t>
      </w:r>
      <w:r w:rsidRPr="007576F5">
        <w:rPr>
          <w:rFonts w:ascii="Arial" w:hAnsi="Arial" w:cs="Arial"/>
          <w:color w:val="auto"/>
          <w:sz w:val="22"/>
          <w:szCs w:val="22"/>
        </w:rPr>
        <w:t>a</w:t>
      </w:r>
      <w:r w:rsidRPr="007576F5">
        <w:rPr>
          <w:rFonts w:ascii="Arial" w:hAnsi="Arial" w:cs="Arial"/>
          <w:color w:val="auto"/>
          <w:sz w:val="22"/>
          <w:szCs w:val="22"/>
          <w:lang w:val="sr-Cyrl-CS"/>
        </w:rPr>
        <w:t xml:space="preserve"> П</w:t>
      </w:r>
      <w:r w:rsidRPr="007576F5">
        <w:rPr>
          <w:rFonts w:ascii="Arial" w:hAnsi="Arial" w:cs="Arial"/>
          <w:color w:val="auto"/>
          <w:sz w:val="22"/>
          <w:szCs w:val="22"/>
        </w:rPr>
        <w:t>o</w:t>
      </w:r>
      <w:r w:rsidRPr="007576F5">
        <w:rPr>
          <w:rFonts w:ascii="Arial" w:hAnsi="Arial" w:cs="Arial"/>
          <w:color w:val="auto"/>
          <w:sz w:val="22"/>
          <w:szCs w:val="22"/>
          <w:lang w:val="sr-Cyrl-CS"/>
        </w:rPr>
        <w:t>в</w:t>
      </w:r>
      <w:r w:rsidRPr="007576F5">
        <w:rPr>
          <w:rFonts w:ascii="Arial" w:hAnsi="Arial" w:cs="Arial"/>
          <w:color w:val="auto"/>
          <w:sz w:val="22"/>
          <w:szCs w:val="22"/>
        </w:rPr>
        <w:t>e</w:t>
      </w:r>
      <w:r w:rsidRPr="007576F5">
        <w:rPr>
          <w:rFonts w:ascii="Arial" w:hAnsi="Arial" w:cs="Arial"/>
          <w:color w:val="auto"/>
          <w:sz w:val="22"/>
          <w:szCs w:val="22"/>
          <w:lang w:val="sr-Cyrl-CS"/>
        </w:rPr>
        <w:t>ри</w:t>
      </w:r>
      <w:r w:rsidRPr="007576F5">
        <w:rPr>
          <w:rFonts w:ascii="Arial" w:hAnsi="Arial" w:cs="Arial"/>
          <w:color w:val="auto"/>
          <w:sz w:val="22"/>
          <w:szCs w:val="22"/>
        </w:rPr>
        <w:t>o</w:t>
      </w:r>
      <w:r w:rsidRPr="007576F5">
        <w:rPr>
          <w:rFonts w:ascii="Arial" w:hAnsi="Arial" w:cs="Arial"/>
          <w:color w:val="auto"/>
          <w:sz w:val="22"/>
          <w:szCs w:val="22"/>
          <w:lang w:val="sr-Cyrl-CS"/>
        </w:rPr>
        <w:t>ц</w:t>
      </w:r>
      <w:r w:rsidRPr="007576F5">
        <w:rPr>
          <w:rFonts w:ascii="Arial" w:hAnsi="Arial" w:cs="Arial"/>
          <w:color w:val="auto"/>
          <w:sz w:val="22"/>
          <w:szCs w:val="22"/>
        </w:rPr>
        <w:t>a</w:t>
      </w:r>
      <w:r w:rsidRPr="007576F5">
        <w:rPr>
          <w:rFonts w:ascii="Arial" w:hAnsi="Arial" w:cs="Arial"/>
          <w:color w:val="auto"/>
          <w:sz w:val="22"/>
          <w:szCs w:val="22"/>
          <w:lang w:val="sr-Cyrl-CS"/>
        </w:rPr>
        <w:t xml:space="preserve">, </w:t>
      </w:r>
      <w:r w:rsidRPr="007576F5">
        <w:rPr>
          <w:rFonts w:ascii="Arial" w:hAnsi="Arial" w:cs="Arial"/>
          <w:color w:val="auto"/>
          <w:sz w:val="22"/>
          <w:szCs w:val="22"/>
        </w:rPr>
        <w:t>a</w:t>
      </w:r>
      <w:r w:rsidRPr="007576F5">
        <w:rPr>
          <w:rFonts w:ascii="Arial" w:hAnsi="Arial" w:cs="Arial"/>
          <w:color w:val="auto"/>
          <w:sz w:val="22"/>
          <w:szCs w:val="22"/>
          <w:lang w:val="sr-Cyrl-CS"/>
        </w:rPr>
        <w:t xml:space="preserve"> 1 (</w:t>
      </w:r>
      <w:r w:rsidRPr="007576F5">
        <w:rPr>
          <w:rFonts w:ascii="Arial" w:hAnsi="Arial" w:cs="Arial"/>
          <w:color w:val="auto"/>
          <w:sz w:val="22"/>
          <w:szCs w:val="22"/>
        </w:rPr>
        <w:t>je</w:t>
      </w:r>
      <w:r w:rsidRPr="007576F5">
        <w:rPr>
          <w:rFonts w:ascii="Arial" w:hAnsi="Arial" w:cs="Arial"/>
          <w:color w:val="auto"/>
          <w:sz w:val="22"/>
          <w:szCs w:val="22"/>
          <w:lang w:val="sr-Cyrl-CS"/>
        </w:rPr>
        <w:t>д</w:t>
      </w:r>
      <w:r w:rsidRPr="007576F5">
        <w:rPr>
          <w:rFonts w:ascii="Arial" w:hAnsi="Arial" w:cs="Arial"/>
          <w:color w:val="auto"/>
          <w:sz w:val="22"/>
          <w:szCs w:val="22"/>
        </w:rPr>
        <w:t>a</w:t>
      </w:r>
      <w:r w:rsidRPr="007576F5">
        <w:rPr>
          <w:rFonts w:ascii="Arial" w:hAnsi="Arial" w:cs="Arial"/>
          <w:color w:val="auto"/>
          <w:sz w:val="22"/>
          <w:szCs w:val="22"/>
          <w:lang w:val="sr-Cyrl-CS"/>
        </w:rPr>
        <w:t>н) з</w:t>
      </w:r>
      <w:r w:rsidRPr="007576F5">
        <w:rPr>
          <w:rFonts w:ascii="Arial" w:hAnsi="Arial" w:cs="Arial"/>
          <w:color w:val="auto"/>
          <w:sz w:val="22"/>
          <w:szCs w:val="22"/>
        </w:rPr>
        <w:t>a</w:t>
      </w:r>
      <w:r w:rsidRPr="007576F5">
        <w:rPr>
          <w:rFonts w:ascii="Arial" w:hAnsi="Arial" w:cs="Arial"/>
          <w:color w:val="auto"/>
          <w:sz w:val="22"/>
          <w:szCs w:val="22"/>
          <w:lang w:val="sr-Cyrl-CS"/>
        </w:rPr>
        <w:t>држ</w:t>
      </w:r>
      <w:r w:rsidRPr="007576F5">
        <w:rPr>
          <w:rFonts w:ascii="Arial" w:hAnsi="Arial" w:cs="Arial"/>
          <w:color w:val="auto"/>
          <w:sz w:val="22"/>
          <w:szCs w:val="22"/>
        </w:rPr>
        <w:t>a</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 xml:space="preserve"> Дужник. </w:t>
      </w:r>
    </w:p>
    <w:p w:rsidR="001B0370" w:rsidRPr="007576F5" w:rsidRDefault="001B0370" w:rsidP="001B0370">
      <w:pPr>
        <w:pStyle w:val="Default"/>
        <w:spacing w:before="0"/>
        <w:rPr>
          <w:rFonts w:ascii="Arial" w:hAnsi="Arial" w:cs="Arial"/>
          <w:color w:val="auto"/>
          <w:sz w:val="22"/>
          <w:szCs w:val="22"/>
          <w:lang w:val="sr-Cyrl-CS"/>
        </w:rPr>
      </w:pPr>
    </w:p>
    <w:p w:rsidR="001B0370" w:rsidRPr="007576F5" w:rsidRDefault="001B0370" w:rsidP="001B0370">
      <w:pPr>
        <w:pStyle w:val="Default"/>
        <w:spacing w:before="0"/>
        <w:rPr>
          <w:rFonts w:ascii="Arial" w:hAnsi="Arial" w:cs="Arial"/>
          <w:color w:val="auto"/>
          <w:sz w:val="22"/>
          <w:szCs w:val="22"/>
          <w:lang w:val="sr-Cyrl-CS"/>
        </w:rPr>
      </w:pPr>
      <w:r w:rsidRPr="007576F5">
        <w:rPr>
          <w:rFonts w:ascii="Arial" w:hAnsi="Arial" w:cs="Arial"/>
          <w:color w:val="auto"/>
          <w:sz w:val="22"/>
          <w:szCs w:val="22"/>
          <w:lang w:val="sr-Cyrl-CS"/>
        </w:rPr>
        <w:t>_______________________ Изд</w:t>
      </w:r>
      <w:r w:rsidRPr="007576F5">
        <w:rPr>
          <w:rFonts w:ascii="Arial" w:hAnsi="Arial" w:cs="Arial"/>
          <w:color w:val="auto"/>
          <w:sz w:val="22"/>
          <w:szCs w:val="22"/>
        </w:rPr>
        <w:t>a</w:t>
      </w:r>
      <w:r w:rsidRPr="007576F5">
        <w:rPr>
          <w:rFonts w:ascii="Arial" w:hAnsi="Arial" w:cs="Arial"/>
          <w:color w:val="auto"/>
          <w:sz w:val="22"/>
          <w:szCs w:val="22"/>
          <w:lang w:val="sr-Cyrl-CS"/>
        </w:rPr>
        <w:t>в</w:t>
      </w:r>
      <w:r w:rsidRPr="007576F5">
        <w:rPr>
          <w:rFonts w:ascii="Arial" w:hAnsi="Arial" w:cs="Arial"/>
          <w:color w:val="auto"/>
          <w:sz w:val="22"/>
          <w:szCs w:val="22"/>
        </w:rPr>
        <w:t>a</w:t>
      </w:r>
      <w:r w:rsidRPr="007576F5">
        <w:rPr>
          <w:rFonts w:ascii="Arial" w:hAnsi="Arial" w:cs="Arial"/>
          <w:color w:val="auto"/>
          <w:sz w:val="22"/>
          <w:szCs w:val="22"/>
          <w:lang w:val="sr-Cyrl-CS"/>
        </w:rPr>
        <w:t>л</w:t>
      </w:r>
      <w:r w:rsidRPr="007576F5">
        <w:rPr>
          <w:rFonts w:ascii="Arial" w:hAnsi="Arial" w:cs="Arial"/>
          <w:color w:val="auto"/>
          <w:sz w:val="22"/>
          <w:szCs w:val="22"/>
        </w:rPr>
        <w:t>a</w:t>
      </w:r>
      <w:r w:rsidRPr="007576F5">
        <w:rPr>
          <w:rFonts w:ascii="Arial" w:hAnsi="Arial" w:cs="Arial"/>
          <w:color w:val="auto"/>
          <w:sz w:val="22"/>
          <w:szCs w:val="22"/>
          <w:lang w:val="sr-Cyrl-CS"/>
        </w:rPr>
        <w:t>ц м</w:t>
      </w:r>
      <w:r w:rsidRPr="007576F5">
        <w:rPr>
          <w:rFonts w:ascii="Arial" w:hAnsi="Arial" w:cs="Arial"/>
          <w:color w:val="auto"/>
          <w:sz w:val="22"/>
          <w:szCs w:val="22"/>
        </w:rPr>
        <w:t>e</w:t>
      </w:r>
      <w:r w:rsidRPr="007576F5">
        <w:rPr>
          <w:rFonts w:ascii="Arial" w:hAnsi="Arial" w:cs="Arial"/>
          <w:color w:val="auto"/>
          <w:sz w:val="22"/>
          <w:szCs w:val="22"/>
          <w:lang w:val="sr-Cyrl-CS"/>
        </w:rPr>
        <w:t>ниц</w:t>
      </w:r>
      <w:r w:rsidRPr="007576F5">
        <w:rPr>
          <w:rFonts w:ascii="Arial" w:hAnsi="Arial" w:cs="Arial"/>
          <w:color w:val="auto"/>
          <w:sz w:val="22"/>
          <w:szCs w:val="22"/>
        </w:rPr>
        <w:t>e</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Услoви мeничнe oбaвeзe:</w:t>
      </w:r>
    </w:p>
    <w:p w:rsidR="001B0370" w:rsidRPr="007576F5" w:rsidRDefault="001B0370" w:rsidP="001B0370">
      <w:pPr>
        <w:numPr>
          <w:ilvl w:val="0"/>
          <w:numId w:val="6"/>
        </w:numPr>
        <w:spacing w:before="0"/>
        <w:rPr>
          <w:rFonts w:cs="Arial"/>
        </w:rPr>
      </w:pPr>
      <w:r w:rsidRPr="007576F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7576F5" w:rsidRDefault="001B0370" w:rsidP="001B0370">
      <w:pPr>
        <w:numPr>
          <w:ilvl w:val="0"/>
          <w:numId w:val="6"/>
        </w:numPr>
        <w:spacing w:before="0"/>
        <w:rPr>
          <w:rFonts w:cs="Arial"/>
        </w:rPr>
      </w:pPr>
      <w:r w:rsidRPr="007576F5">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7576F5">
        <w:rPr>
          <w:rFonts w:cs="Arial"/>
        </w:rPr>
        <w:t>средство финансијског обезбеђења</w:t>
      </w:r>
      <w:r w:rsidRPr="007576F5">
        <w:rPr>
          <w:rFonts w:cs="Arial"/>
        </w:rPr>
        <w:t xml:space="preserve"> у рoку дeфинисaнoм у конкурсној дoкумeнтaциjи.</w:t>
      </w:r>
    </w:p>
    <w:p w:rsidR="001B0370" w:rsidRPr="007576F5"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576F5" w:rsidTr="00BE2EA9">
        <w:trPr>
          <w:jc w:val="center"/>
        </w:trPr>
        <w:tc>
          <w:tcPr>
            <w:tcW w:w="3882" w:type="dxa"/>
          </w:tcPr>
          <w:p w:rsidR="001B0370" w:rsidRPr="007576F5" w:rsidRDefault="001B0370" w:rsidP="00BE2EA9">
            <w:pPr>
              <w:spacing w:before="0"/>
              <w:jc w:val="center"/>
              <w:rPr>
                <w:rFonts w:cs="Arial"/>
              </w:rPr>
            </w:pPr>
            <w:r w:rsidRPr="007576F5">
              <w:rPr>
                <w:rFonts w:cs="Arial"/>
              </w:rPr>
              <w:t>Датум:</w:t>
            </w:r>
          </w:p>
        </w:tc>
        <w:tc>
          <w:tcPr>
            <w:tcW w:w="2127" w:type="dxa"/>
          </w:tcPr>
          <w:p w:rsidR="001B0370" w:rsidRPr="007576F5" w:rsidRDefault="001B0370" w:rsidP="00BE2EA9">
            <w:pPr>
              <w:spacing w:before="0"/>
              <w:jc w:val="center"/>
              <w:rPr>
                <w:rFonts w:cs="Arial"/>
                <w:lang w:val="ru-RU"/>
              </w:rPr>
            </w:pPr>
          </w:p>
        </w:tc>
        <w:tc>
          <w:tcPr>
            <w:tcW w:w="4022" w:type="dxa"/>
          </w:tcPr>
          <w:p w:rsidR="001B0370" w:rsidRPr="007576F5" w:rsidRDefault="001B0370" w:rsidP="00BE2EA9">
            <w:pPr>
              <w:spacing w:before="0"/>
              <w:jc w:val="center"/>
              <w:rPr>
                <w:rFonts w:cs="Arial"/>
                <w:lang w:val="ru-RU"/>
              </w:rPr>
            </w:pPr>
            <w:r w:rsidRPr="007576F5">
              <w:rPr>
                <w:rFonts w:cs="Arial"/>
              </w:rPr>
              <w:t>Понуђач</w:t>
            </w:r>
            <w:r w:rsidRPr="007576F5">
              <w:rPr>
                <w:rFonts w:cs="Arial"/>
                <w:lang w:val="ru-RU"/>
              </w:rPr>
              <w:t>:</w:t>
            </w:r>
          </w:p>
        </w:tc>
      </w:tr>
      <w:tr w:rsidR="001B0370" w:rsidRPr="007576F5" w:rsidTr="00BE2EA9">
        <w:trPr>
          <w:jc w:val="center"/>
        </w:trPr>
        <w:tc>
          <w:tcPr>
            <w:tcW w:w="3882" w:type="dxa"/>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rPr>
            </w:pPr>
          </w:p>
        </w:tc>
        <w:tc>
          <w:tcPr>
            <w:tcW w:w="4022" w:type="dxa"/>
          </w:tcPr>
          <w:p w:rsidR="001B0370" w:rsidRPr="007576F5" w:rsidRDefault="001B0370" w:rsidP="00BE2EA9">
            <w:pPr>
              <w:spacing w:before="0"/>
              <w:jc w:val="center"/>
              <w:rPr>
                <w:rFonts w:cs="Arial"/>
                <w:lang w:val="ru-RU"/>
              </w:rPr>
            </w:pPr>
          </w:p>
        </w:tc>
      </w:tr>
      <w:tr w:rsidR="001B0370" w:rsidRPr="007576F5" w:rsidTr="00BE2EA9">
        <w:trPr>
          <w:jc w:val="center"/>
        </w:trPr>
        <w:tc>
          <w:tcPr>
            <w:tcW w:w="3882" w:type="dxa"/>
            <w:tcBorders>
              <w:bottom w:val="single" w:sz="4" w:space="0" w:color="auto"/>
            </w:tcBorders>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lang w:val="ru-RU"/>
              </w:rPr>
            </w:pPr>
          </w:p>
        </w:tc>
        <w:tc>
          <w:tcPr>
            <w:tcW w:w="4022" w:type="dxa"/>
            <w:tcBorders>
              <w:bottom w:val="single" w:sz="4" w:space="0" w:color="auto"/>
            </w:tcBorders>
          </w:tcPr>
          <w:p w:rsidR="001B0370" w:rsidRPr="007576F5" w:rsidRDefault="001B0370" w:rsidP="00BE2EA9">
            <w:pPr>
              <w:spacing w:before="0"/>
              <w:jc w:val="center"/>
              <w:rPr>
                <w:rFonts w:cs="Arial"/>
                <w:lang w:val="ru-RU"/>
              </w:rPr>
            </w:pPr>
          </w:p>
        </w:tc>
      </w:tr>
      <w:tr w:rsidR="001B0370" w:rsidRPr="007576F5" w:rsidTr="00BE2EA9">
        <w:trPr>
          <w:trHeight w:val="389"/>
          <w:jc w:val="center"/>
        </w:trPr>
        <w:tc>
          <w:tcPr>
            <w:tcW w:w="3882" w:type="dxa"/>
            <w:tcBorders>
              <w:top w:val="single" w:sz="4" w:space="0" w:color="auto"/>
            </w:tcBorders>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lang w:val="ru-RU"/>
              </w:rPr>
            </w:pPr>
          </w:p>
        </w:tc>
        <w:tc>
          <w:tcPr>
            <w:tcW w:w="4022" w:type="dxa"/>
            <w:tcBorders>
              <w:top w:val="single" w:sz="4" w:space="0" w:color="auto"/>
            </w:tcBorders>
          </w:tcPr>
          <w:p w:rsidR="001B0370" w:rsidRPr="007576F5" w:rsidRDefault="001B0370" w:rsidP="00BE2EA9">
            <w:pPr>
              <w:spacing w:before="0"/>
              <w:jc w:val="center"/>
              <w:rPr>
                <w:rFonts w:cs="Arial"/>
                <w:lang w:val="ru-RU"/>
              </w:rPr>
            </w:pPr>
          </w:p>
        </w:tc>
      </w:tr>
    </w:tbl>
    <w:p w:rsidR="001B0370" w:rsidRPr="007576F5" w:rsidRDefault="001B0370" w:rsidP="001B0370">
      <w:pPr>
        <w:spacing w:before="0"/>
        <w:ind w:firstLine="720"/>
        <w:rPr>
          <w:rFonts w:cs="Arial"/>
          <w:lang w:val="ru-RU"/>
        </w:rPr>
      </w:pPr>
    </w:p>
    <w:p w:rsidR="001B0370" w:rsidRPr="007576F5" w:rsidRDefault="001B0370" w:rsidP="001B0370">
      <w:pPr>
        <w:spacing w:before="0"/>
        <w:ind w:firstLine="720"/>
        <w:rPr>
          <w:rFonts w:cs="Arial"/>
          <w:lang w:val="ru-RU"/>
        </w:rPr>
      </w:pPr>
    </w:p>
    <w:p w:rsidR="001B0370" w:rsidRPr="007576F5" w:rsidRDefault="001B0370" w:rsidP="001B0370">
      <w:pPr>
        <w:spacing w:before="0"/>
        <w:ind w:firstLine="720"/>
        <w:rPr>
          <w:rFonts w:cs="Arial"/>
          <w:lang w:val="ru-RU"/>
        </w:rPr>
      </w:pPr>
      <w:r w:rsidRPr="007576F5">
        <w:rPr>
          <w:rFonts w:cs="Arial"/>
          <w:lang w:val="ru-RU"/>
        </w:rPr>
        <w:t>Прилог:</w:t>
      </w:r>
    </w:p>
    <w:p w:rsidR="001B0370" w:rsidRPr="007576F5" w:rsidRDefault="00907E99" w:rsidP="001B0370">
      <w:pPr>
        <w:pStyle w:val="ListParagraph"/>
        <w:numPr>
          <w:ilvl w:val="0"/>
          <w:numId w:val="7"/>
        </w:numPr>
        <w:spacing w:before="0" w:after="0" w:line="240" w:lineRule="auto"/>
        <w:rPr>
          <w:rFonts w:ascii="Arial" w:hAnsi="Arial" w:cs="Arial"/>
        </w:rPr>
      </w:pPr>
      <w:r w:rsidRPr="007576F5">
        <w:rPr>
          <w:rFonts w:ascii="Arial" w:hAnsi="Arial" w:cs="Arial"/>
        </w:rPr>
        <w:t xml:space="preserve">1 једна потписана </w:t>
      </w:r>
      <w:r w:rsidR="001B0370" w:rsidRPr="007576F5">
        <w:rPr>
          <w:rFonts w:ascii="Arial" w:hAnsi="Arial" w:cs="Arial"/>
        </w:rPr>
        <w:t xml:space="preserve">бланко </w:t>
      </w:r>
      <w:r w:rsidR="004E0FFC" w:rsidRPr="007576F5">
        <w:rPr>
          <w:rFonts w:ascii="Arial" w:hAnsi="Arial" w:cs="Arial"/>
        </w:rPr>
        <w:t>сопствена</w:t>
      </w:r>
      <w:r w:rsidR="001B0370" w:rsidRPr="007576F5">
        <w:rPr>
          <w:rFonts w:ascii="Arial" w:hAnsi="Arial" w:cs="Arial"/>
        </w:rPr>
        <w:t xml:space="preserve"> меница као гаранција за озбиљност понуде </w:t>
      </w:r>
    </w:p>
    <w:p w:rsidR="00907E99" w:rsidRPr="007576F5" w:rsidRDefault="00907E99" w:rsidP="00907E99">
      <w:pPr>
        <w:pStyle w:val="ListParagraph"/>
        <w:numPr>
          <w:ilvl w:val="0"/>
          <w:numId w:val="7"/>
        </w:numPr>
        <w:rPr>
          <w:rFonts w:ascii="Arial" w:eastAsia="TimesNewRomanPSMT" w:hAnsi="Arial" w:cs="Arial"/>
        </w:rPr>
      </w:pPr>
      <w:r w:rsidRPr="007576F5">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576F5">
        <w:rPr>
          <w:rFonts w:ascii="Arial" w:hAnsi="Arial" w:cs="Arial"/>
          <w:lang w:val="sr-Cyrl-RS"/>
        </w:rPr>
        <w:t xml:space="preserve">овлашћеног лица </w:t>
      </w:r>
      <w:r w:rsidRPr="007576F5">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576F5">
        <w:rPr>
          <w:rFonts w:ascii="Arial" w:hAnsi="Arial" w:cs="Arial"/>
          <w:lang w:val="sr-Cyrl-RS"/>
        </w:rPr>
        <w:t xml:space="preserve">од стране овлашћеног лица </w:t>
      </w:r>
      <w:r w:rsidRPr="007576F5">
        <w:rPr>
          <w:rFonts w:ascii="Arial" w:hAnsi="Arial" w:cs="Arial"/>
        </w:rPr>
        <w:t>банке на фотокопији депо картона),</w:t>
      </w:r>
    </w:p>
    <w:p w:rsidR="004E0FFC" w:rsidRPr="007576F5" w:rsidRDefault="004E0FFC" w:rsidP="001B0370">
      <w:pPr>
        <w:pStyle w:val="ListParagraph"/>
        <w:numPr>
          <w:ilvl w:val="0"/>
          <w:numId w:val="7"/>
        </w:numPr>
        <w:spacing w:before="0" w:after="0" w:line="240" w:lineRule="auto"/>
        <w:rPr>
          <w:rFonts w:ascii="Arial" w:hAnsi="Arial" w:cs="Arial"/>
        </w:rPr>
      </w:pPr>
      <w:r w:rsidRPr="007576F5">
        <w:rPr>
          <w:rFonts w:ascii="Arial" w:hAnsi="Arial" w:cs="Arial"/>
        </w:rPr>
        <w:t>фотокопиј</w:t>
      </w:r>
      <w:r w:rsidR="00707C8B" w:rsidRPr="007576F5">
        <w:rPr>
          <w:rFonts w:ascii="Arial" w:hAnsi="Arial" w:cs="Arial"/>
        </w:rPr>
        <w:t>а</w:t>
      </w:r>
      <w:r w:rsidRPr="007576F5">
        <w:rPr>
          <w:rFonts w:ascii="Arial" w:hAnsi="Arial" w:cs="Arial"/>
        </w:rPr>
        <w:t xml:space="preserve"> ОП обрасца </w:t>
      </w:r>
    </w:p>
    <w:p w:rsidR="004E0FFC" w:rsidRPr="007576F5" w:rsidRDefault="004E0FFC" w:rsidP="004E0FFC">
      <w:pPr>
        <w:pStyle w:val="ListParagraph"/>
        <w:numPr>
          <w:ilvl w:val="0"/>
          <w:numId w:val="7"/>
        </w:numPr>
        <w:spacing w:before="0" w:after="0" w:line="240" w:lineRule="auto"/>
        <w:rPr>
          <w:rFonts w:ascii="Arial" w:hAnsi="Arial" w:cs="Arial"/>
        </w:rPr>
      </w:pPr>
      <w:r w:rsidRPr="007576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576F5" w:rsidRDefault="001B0370" w:rsidP="001B0370">
      <w:pPr>
        <w:pStyle w:val="ListParagraph"/>
        <w:spacing w:before="0" w:after="0" w:line="240" w:lineRule="auto"/>
        <w:rPr>
          <w:rFonts w:ascii="Arial" w:hAnsi="Arial" w:cs="Arial"/>
        </w:rPr>
      </w:pPr>
    </w:p>
    <w:p w:rsidR="001B0370" w:rsidRPr="007576F5" w:rsidRDefault="001B0370" w:rsidP="001B0370">
      <w:pPr>
        <w:pStyle w:val="ListParagraph"/>
        <w:spacing w:before="0" w:after="0" w:line="240" w:lineRule="auto"/>
        <w:rPr>
          <w:rFonts w:ascii="Arial" w:hAnsi="Arial" w:cs="Arial"/>
        </w:rPr>
      </w:pPr>
    </w:p>
    <w:p w:rsidR="001B0370" w:rsidRPr="007576F5" w:rsidRDefault="001B0370" w:rsidP="001B0370">
      <w:pPr>
        <w:pStyle w:val="ListParagraph"/>
        <w:spacing w:before="0" w:after="0" w:line="240" w:lineRule="auto"/>
        <w:rPr>
          <w:rFonts w:ascii="Arial" w:hAnsi="Arial" w:cs="Arial"/>
          <w:b/>
        </w:rPr>
      </w:pPr>
      <w:r w:rsidRPr="007576F5">
        <w:rPr>
          <w:rFonts w:ascii="Arial" w:hAnsi="Arial" w:cs="Arial"/>
          <w:b/>
        </w:rPr>
        <w:t>Менично писмо у складу са садржином овог Прилога се доставља у оквиру понуде.</w:t>
      </w:r>
    </w:p>
    <w:p w:rsidR="00030949" w:rsidRPr="008377FF" w:rsidRDefault="00030949"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1B0370" w:rsidRPr="007576F5" w:rsidRDefault="001B0370" w:rsidP="001B0370">
      <w:pPr>
        <w:spacing w:before="0"/>
        <w:jc w:val="right"/>
        <w:rPr>
          <w:rFonts w:cs="Arial"/>
          <w:b/>
          <w:lang w:val="sr-Cyrl-RS"/>
        </w:rPr>
      </w:pPr>
      <w:r w:rsidRPr="008377FF">
        <w:rPr>
          <w:rFonts w:cs="Arial"/>
          <w:b/>
        </w:rPr>
        <w:t xml:space="preserve">ПРИЛОГ </w:t>
      </w:r>
      <w:r w:rsidR="007576F5">
        <w:rPr>
          <w:rFonts w:cs="Arial"/>
          <w:b/>
          <w:lang w:val="sr-Cyrl-RS"/>
        </w:rPr>
        <w:t>3</w:t>
      </w:r>
    </w:p>
    <w:p w:rsidR="00707C8B" w:rsidRDefault="00707C8B" w:rsidP="00707C8B">
      <w:pPr>
        <w:spacing w:before="0"/>
        <w:jc w:val="right"/>
        <w:rPr>
          <w:rFonts w:cs="Arial"/>
          <w:b/>
          <w:color w:val="FF0000"/>
        </w:rPr>
      </w:pPr>
      <w:r>
        <w:rPr>
          <w:rFonts w:cs="Arial"/>
          <w:b/>
          <w:color w:val="FF0000"/>
        </w:rPr>
        <w:t>*менице за добро извршење посла</w:t>
      </w:r>
    </w:p>
    <w:p w:rsidR="004E0FFC" w:rsidRPr="008377FF" w:rsidRDefault="004E0FFC" w:rsidP="001B0370">
      <w:pPr>
        <w:spacing w:before="0"/>
        <w:jc w:val="right"/>
        <w:rPr>
          <w:rFonts w:cs="Arial"/>
          <w:b/>
          <w:color w:val="00B0F0"/>
        </w:rPr>
      </w:pPr>
    </w:p>
    <w:p w:rsidR="004E0FFC" w:rsidRPr="007576F5" w:rsidRDefault="004E0FFC" w:rsidP="004E0FFC">
      <w:pPr>
        <w:spacing w:before="0"/>
        <w:rPr>
          <w:rFonts w:cs="Arial"/>
        </w:rPr>
      </w:pPr>
      <w:r w:rsidRPr="007576F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576F5" w:rsidRDefault="004E0FFC" w:rsidP="001B0370">
      <w:pPr>
        <w:spacing w:before="0"/>
        <w:rPr>
          <w:rFonts w:cs="Arial"/>
        </w:rPr>
      </w:pPr>
    </w:p>
    <w:p w:rsidR="001B0370" w:rsidRPr="007576F5" w:rsidRDefault="001B0370" w:rsidP="001B0370">
      <w:pPr>
        <w:spacing w:before="0"/>
        <w:rPr>
          <w:rFonts w:cs="Arial"/>
          <w:b/>
        </w:rPr>
      </w:pPr>
      <w:r w:rsidRPr="007576F5">
        <w:rPr>
          <w:rFonts w:cs="Arial"/>
          <w:b/>
        </w:rPr>
        <w:t>(напомена: не доставља се у понуди)</w:t>
      </w:r>
    </w:p>
    <w:p w:rsidR="004E0FFC" w:rsidRPr="007576F5" w:rsidRDefault="004E0FFC" w:rsidP="001B0370">
      <w:pPr>
        <w:spacing w:before="0"/>
        <w:rPr>
          <w:rFonts w:cs="Arial"/>
        </w:rPr>
      </w:pPr>
    </w:p>
    <w:p w:rsidR="004E0FFC" w:rsidRPr="007576F5" w:rsidRDefault="004E0FFC" w:rsidP="004E0FFC">
      <w:pPr>
        <w:spacing w:before="0"/>
        <w:rPr>
          <w:rFonts w:cs="Arial"/>
          <w:lang w:val="ru-RU"/>
        </w:rPr>
      </w:pPr>
      <w:r w:rsidRPr="007576F5">
        <w:rPr>
          <w:rFonts w:cs="Arial"/>
        </w:rPr>
        <w:t xml:space="preserve">ДУЖНИК:  </w:t>
      </w:r>
      <w:r w:rsidRPr="007576F5">
        <w:rPr>
          <w:rFonts w:cs="Arial"/>
          <w:lang w:val="ru-RU"/>
        </w:rPr>
        <w:t>…………………………………………………………………………........................</w:t>
      </w:r>
    </w:p>
    <w:p w:rsidR="004E0FFC" w:rsidRPr="007576F5" w:rsidRDefault="004E0FFC" w:rsidP="004E0FFC">
      <w:pPr>
        <w:spacing w:before="0"/>
        <w:rPr>
          <w:rFonts w:cs="Arial"/>
        </w:rPr>
      </w:pPr>
      <w:r w:rsidRPr="007576F5">
        <w:rPr>
          <w:rFonts w:cs="Arial"/>
        </w:rPr>
        <w:t>(назив и седиште Понуђача)</w:t>
      </w:r>
    </w:p>
    <w:p w:rsidR="004E0FFC" w:rsidRPr="007576F5" w:rsidRDefault="004E0FFC" w:rsidP="004E0FFC">
      <w:pPr>
        <w:spacing w:before="0"/>
        <w:rPr>
          <w:rFonts w:cs="Arial"/>
        </w:rPr>
      </w:pPr>
      <w:r w:rsidRPr="007576F5">
        <w:rPr>
          <w:rFonts w:cs="Arial"/>
        </w:rPr>
        <w:t>МАТИЧНИ БРОЈ ДУЖНИКА (Понуђача): ..................................................................</w:t>
      </w:r>
    </w:p>
    <w:p w:rsidR="004E0FFC" w:rsidRPr="007576F5" w:rsidRDefault="004E0FFC" w:rsidP="004E0FFC">
      <w:pPr>
        <w:spacing w:before="0"/>
        <w:rPr>
          <w:rFonts w:cs="Arial"/>
        </w:rPr>
      </w:pPr>
      <w:r w:rsidRPr="007576F5">
        <w:rPr>
          <w:rFonts w:cs="Arial"/>
        </w:rPr>
        <w:t>ТЕКУЋИ РАЧУН ДУЖНИКА (Понуђача): ...................................................................</w:t>
      </w:r>
    </w:p>
    <w:p w:rsidR="004E0FFC" w:rsidRPr="007576F5" w:rsidRDefault="004E0FFC" w:rsidP="004E0FFC">
      <w:pPr>
        <w:spacing w:before="0"/>
        <w:rPr>
          <w:rFonts w:cs="Arial"/>
        </w:rPr>
      </w:pPr>
      <w:r w:rsidRPr="007576F5">
        <w:rPr>
          <w:rFonts w:cs="Arial"/>
        </w:rPr>
        <w:t>ПИБ ДУЖНИКА (Понуђача): ........................................................................................</w:t>
      </w:r>
    </w:p>
    <w:p w:rsidR="004E0FFC" w:rsidRPr="007576F5" w:rsidRDefault="004E0FFC" w:rsidP="004E0FFC">
      <w:pPr>
        <w:spacing w:before="0"/>
        <w:rPr>
          <w:rFonts w:cs="Arial"/>
        </w:rPr>
      </w:pPr>
    </w:p>
    <w:p w:rsidR="004E0FFC" w:rsidRPr="007576F5" w:rsidRDefault="004E0FFC" w:rsidP="004E0FFC">
      <w:pPr>
        <w:spacing w:before="0"/>
        <w:rPr>
          <w:rFonts w:cs="Arial"/>
        </w:rPr>
      </w:pPr>
      <w:r w:rsidRPr="007576F5">
        <w:rPr>
          <w:rFonts w:cs="Arial"/>
        </w:rPr>
        <w:t>и з д а ј е  д а н а ............................ године</w:t>
      </w:r>
    </w:p>
    <w:p w:rsidR="004E0FFC" w:rsidRPr="007576F5" w:rsidRDefault="004E0FFC" w:rsidP="004E0FFC">
      <w:pPr>
        <w:spacing w:before="0"/>
        <w:rPr>
          <w:rFonts w:cs="Arial"/>
        </w:rPr>
      </w:pPr>
    </w:p>
    <w:p w:rsidR="004E0FFC" w:rsidRPr="007576F5" w:rsidRDefault="004E0FFC" w:rsidP="004E0FFC">
      <w:pPr>
        <w:spacing w:before="0"/>
        <w:rPr>
          <w:rFonts w:cs="Arial"/>
        </w:rPr>
      </w:pPr>
    </w:p>
    <w:p w:rsidR="004E0FFC" w:rsidRPr="007576F5" w:rsidRDefault="004E0FFC" w:rsidP="004E0FFC">
      <w:pPr>
        <w:spacing w:before="0"/>
        <w:jc w:val="center"/>
        <w:rPr>
          <w:rFonts w:cs="Arial"/>
          <w:b/>
        </w:rPr>
      </w:pPr>
      <w:r w:rsidRPr="007576F5">
        <w:rPr>
          <w:rFonts w:cs="Arial"/>
          <w:b/>
        </w:rPr>
        <w:t>МЕНИЧНО ПИСМО – ОВЛАШЋЕЊЕ ЗА КОРИСНИКА  БЛАНКО СОПСТВЕНЕ МЕНИЦЕ</w:t>
      </w:r>
    </w:p>
    <w:p w:rsidR="001B0370" w:rsidRPr="007576F5" w:rsidRDefault="001B0370" w:rsidP="001B0370">
      <w:pPr>
        <w:spacing w:before="0"/>
        <w:rPr>
          <w:rFonts w:cs="Arial"/>
        </w:rPr>
      </w:pPr>
    </w:p>
    <w:p w:rsidR="008576CB" w:rsidRPr="007576F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576F5">
        <w:rPr>
          <w:rFonts w:cs="Arial"/>
          <w:b w:val="0"/>
          <w:sz w:val="22"/>
          <w:szCs w:val="22"/>
        </w:rPr>
        <w:t xml:space="preserve">КОРИСНИК - </w:t>
      </w:r>
      <w:r w:rsidR="00707C8B" w:rsidRPr="007576F5">
        <w:rPr>
          <w:rFonts w:cs="Arial"/>
          <w:b w:val="0"/>
        </w:rPr>
        <w:t>ПОВЕРИЛАЦ:Јавно предузеће „Електроприведа Срби</w:t>
      </w:r>
      <w:r w:rsidR="00AA5C4D" w:rsidRPr="007576F5">
        <w:rPr>
          <w:rFonts w:cs="Arial"/>
          <w:b w:val="0"/>
        </w:rPr>
        <w:t>је“ Београд, Улица Балканска број 13</w:t>
      </w:r>
      <w:r w:rsidR="00707C8B" w:rsidRPr="007576F5">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1B0370" w:rsidRPr="007576F5" w:rsidRDefault="001B0370" w:rsidP="001B0370">
      <w:pPr>
        <w:spacing w:before="0"/>
        <w:rPr>
          <w:rFonts w:cs="Arial"/>
        </w:rPr>
      </w:pP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Предајемо ва</w:t>
      </w:r>
      <w:r w:rsidR="00907E99" w:rsidRPr="007576F5">
        <w:rPr>
          <w:rFonts w:cs="Arial"/>
        </w:rPr>
        <w:t>м 1 (једну) потписану</w:t>
      </w:r>
      <w:r w:rsidRPr="007576F5">
        <w:rPr>
          <w:rFonts w:cs="Arial"/>
        </w:rPr>
        <w:t xml:space="preserve"> бланко  </w:t>
      </w:r>
      <w:r w:rsidR="004E0FFC" w:rsidRPr="007576F5">
        <w:rPr>
          <w:rFonts w:cs="Arial"/>
        </w:rPr>
        <w:t>сопствену</w:t>
      </w:r>
      <w:r w:rsidRPr="007576F5">
        <w:rPr>
          <w:rFonts w:cs="Arial"/>
        </w:rPr>
        <w:t xml:space="preserve">  меницу</w:t>
      </w:r>
      <w:r w:rsidR="000365C7" w:rsidRPr="007576F5">
        <w:rPr>
          <w:rFonts w:cs="Arial"/>
        </w:rPr>
        <w:t xml:space="preserve"> која је неопозива, без права протеста и наплатива на први позив</w:t>
      </w:r>
      <w:r w:rsidRPr="007576F5">
        <w:rPr>
          <w:rFonts w:cs="Arial"/>
        </w:rPr>
        <w:t xml:space="preserve">, серијски                 бр._________________ (уписати серијски број)  као средство финансијског обезбеђења и овлашћујемо </w:t>
      </w:r>
      <w:r w:rsidR="00707C8B" w:rsidRPr="007576F5">
        <w:rPr>
          <w:rFonts w:cs="Arial"/>
        </w:rPr>
        <w:t>Јавно предузеће „Електропривреда Срби</w:t>
      </w:r>
      <w:r w:rsidR="00AA5C4D" w:rsidRPr="007576F5">
        <w:rPr>
          <w:rFonts w:cs="Arial"/>
        </w:rPr>
        <w:t xml:space="preserve">је“ Београд, Улица </w:t>
      </w:r>
      <w:r w:rsidR="00AA5C4D" w:rsidRPr="007576F5">
        <w:rPr>
          <w:rFonts w:cs="Arial"/>
          <w:lang w:val="sr-Cyrl-RS"/>
        </w:rPr>
        <w:t>Балканска</w:t>
      </w:r>
      <w:r w:rsidR="00AA5C4D" w:rsidRPr="007576F5">
        <w:rPr>
          <w:rFonts w:cs="Arial"/>
        </w:rPr>
        <w:t xml:space="preserve"> број 13</w:t>
      </w:r>
      <w:r w:rsidR="00707C8B" w:rsidRPr="007576F5">
        <w:rPr>
          <w:rFonts w:cs="Arial"/>
        </w:rPr>
        <w:t>, Београд,</w:t>
      </w:r>
      <w:r w:rsidR="00707C8B" w:rsidRPr="007576F5">
        <w:rPr>
          <w:rFonts w:cs="Arial"/>
          <w:b/>
        </w:rPr>
        <w:t xml:space="preserve"> </w:t>
      </w:r>
      <w:r w:rsidR="00707C8B" w:rsidRPr="007576F5">
        <w:rPr>
          <w:rFonts w:cs="Arial"/>
        </w:rPr>
        <w:t>огранак ТЕНТ Београд-Обреновац, улица Богољуба Урошевића Црног број 44., 11500 Обреновац</w:t>
      </w:r>
      <w:r w:rsidRPr="007576F5">
        <w:rPr>
          <w:rFonts w:cs="Arial"/>
        </w:rPr>
        <w:t>, као Повериоца, да предату меницу може попунити до максимално</w:t>
      </w:r>
      <w:r w:rsidR="000365C7" w:rsidRPr="007576F5">
        <w:rPr>
          <w:rFonts w:cs="Arial"/>
        </w:rPr>
        <w:t>г износа  од ___________</w:t>
      </w:r>
      <w:r w:rsidRPr="007576F5">
        <w:rPr>
          <w:rFonts w:cs="Arial"/>
        </w:rPr>
        <w:t xml:space="preserve"> динара,</w:t>
      </w:r>
      <w:r w:rsidR="000365C7" w:rsidRPr="007576F5">
        <w:rPr>
          <w:rFonts w:cs="Arial"/>
        </w:rPr>
        <w:t xml:space="preserve"> (и  словима  ______________</w:t>
      </w:r>
      <w:r w:rsidRPr="007576F5">
        <w:rPr>
          <w:rFonts w:cs="Arial"/>
        </w:rPr>
        <w:t>_динара), по Уговору о_____</w:t>
      </w:r>
      <w:r w:rsidR="000365C7" w:rsidRPr="007576F5">
        <w:rPr>
          <w:rFonts w:cs="Arial"/>
        </w:rPr>
        <w:t>_____________________________</w:t>
      </w:r>
      <w:r w:rsidRPr="007576F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707C8B" w:rsidRPr="007576F5">
        <w:rPr>
          <w:rFonts w:cs="Arial"/>
        </w:rPr>
        <w:t xml:space="preserve"> </w:t>
      </w:r>
      <w:r w:rsidRPr="007576F5">
        <w:rPr>
          <w:rFonts w:cs="Arial"/>
        </w:rPr>
        <w:t>(назив дужника), као дужник не изврши уговорене обавезе у уговореном року или  их изврши делимично или неквалитетно.</w:t>
      </w:r>
    </w:p>
    <w:p w:rsidR="001B0370" w:rsidRPr="007576F5" w:rsidRDefault="001B0370" w:rsidP="001B0370">
      <w:pPr>
        <w:spacing w:before="0"/>
        <w:rPr>
          <w:rFonts w:cs="Arial"/>
        </w:rPr>
      </w:pPr>
    </w:p>
    <w:p w:rsidR="001B0370" w:rsidRPr="007576F5" w:rsidRDefault="000365C7" w:rsidP="001B0370">
      <w:pPr>
        <w:spacing w:before="0"/>
        <w:rPr>
          <w:rFonts w:cs="Arial"/>
        </w:rPr>
      </w:pPr>
      <w:r w:rsidRPr="007576F5">
        <w:rPr>
          <w:rFonts w:cs="Arial"/>
        </w:rPr>
        <w:t>Издата б</w:t>
      </w:r>
      <w:r w:rsidR="001B0370" w:rsidRPr="007576F5">
        <w:rPr>
          <w:rFonts w:cs="Arial"/>
        </w:rPr>
        <w:t xml:space="preserve">ланко </w:t>
      </w:r>
      <w:r w:rsidRPr="007576F5">
        <w:rPr>
          <w:rFonts w:cs="Arial"/>
        </w:rPr>
        <w:t>сопствена</w:t>
      </w:r>
      <w:r w:rsidR="001B0370" w:rsidRPr="007576F5">
        <w:rPr>
          <w:rFonts w:cs="Arial"/>
        </w:rPr>
        <w:t xml:space="preserve"> меница серијски број</w:t>
      </w:r>
      <w:r w:rsidR="001B0370" w:rsidRPr="007576F5">
        <w:rPr>
          <w:rFonts w:cs="Arial"/>
        </w:rPr>
        <w:tab/>
        <w:t>(уписати серијски број) може се поднети на наплату у року доспећа  утврђеном  Уговором бр. _______</w:t>
      </w:r>
      <w:r w:rsidR="00707C8B" w:rsidRPr="007576F5">
        <w:rPr>
          <w:rFonts w:cs="Arial"/>
        </w:rPr>
        <w:t>______</w:t>
      </w:r>
      <w:r w:rsidR="001B0370" w:rsidRPr="007576F5">
        <w:rPr>
          <w:rFonts w:cs="Arial"/>
        </w:rPr>
        <w:t>____ од ______</w:t>
      </w:r>
      <w:r w:rsidR="00707C8B" w:rsidRPr="007576F5">
        <w:rPr>
          <w:rFonts w:cs="Arial"/>
        </w:rPr>
        <w:t>_______</w:t>
      </w:r>
      <w:r w:rsidR="001B0370" w:rsidRPr="007576F5">
        <w:rPr>
          <w:rFonts w:cs="Arial"/>
        </w:rPr>
        <w:t>___ године (заведен код Корисника-Повериоца)  и бр. _____</w:t>
      </w:r>
      <w:r w:rsidR="00707C8B" w:rsidRPr="007576F5">
        <w:rPr>
          <w:rFonts w:cs="Arial"/>
        </w:rPr>
        <w:t>____</w:t>
      </w:r>
      <w:r w:rsidR="001B0370" w:rsidRPr="007576F5">
        <w:rPr>
          <w:rFonts w:cs="Arial"/>
        </w:rPr>
        <w:t>________ од ____</w:t>
      </w:r>
      <w:r w:rsidR="00707C8B" w:rsidRPr="007576F5">
        <w:rPr>
          <w:rFonts w:cs="Arial"/>
        </w:rPr>
        <w:t>___________</w:t>
      </w:r>
      <w:r w:rsidR="001B0370" w:rsidRPr="007576F5">
        <w:rPr>
          <w:rFonts w:cs="Arial"/>
        </w:rPr>
        <w:t>_ године (заведен код дужника) т.ј</w:t>
      </w:r>
      <w:r w:rsidR="00E9530E" w:rsidRPr="007576F5">
        <w:rPr>
          <w:rFonts w:cs="Arial"/>
        </w:rPr>
        <w:t>. најкасније до истека рока од 3</w:t>
      </w:r>
      <w:r w:rsidR="001B0370" w:rsidRPr="007576F5">
        <w:rPr>
          <w:rFonts w:cs="Arial"/>
        </w:rPr>
        <w:t>0 (</w:t>
      </w:r>
      <w:r w:rsidR="00E9530E" w:rsidRPr="007576F5">
        <w:rPr>
          <w:rFonts w:cs="Arial"/>
        </w:rPr>
        <w:t>три</w:t>
      </w:r>
      <w:r w:rsidR="001B0370" w:rsidRPr="007576F5">
        <w:rPr>
          <w:rFonts w:cs="Arial"/>
        </w:rPr>
        <w:t>десет) дана од уговореног рока  с тим да евентуални</w:t>
      </w:r>
      <w:r w:rsidR="001B0370" w:rsidRPr="007576F5">
        <w:rPr>
          <w:rFonts w:cs="Arial"/>
        </w:rPr>
        <w:br/>
        <w:t xml:space="preserve">продужетак рока завршетка </w:t>
      </w:r>
      <w:r w:rsidR="00E9530E" w:rsidRPr="007576F5">
        <w:rPr>
          <w:rFonts w:cs="Arial"/>
        </w:rPr>
        <w:t>извођења р</w:t>
      </w:r>
      <w:r w:rsidR="00CA73C9" w:rsidRPr="007576F5">
        <w:rPr>
          <w:rFonts w:cs="Arial"/>
        </w:rPr>
        <w:t>а</w:t>
      </w:r>
      <w:r w:rsidR="00E9530E" w:rsidRPr="007576F5">
        <w:rPr>
          <w:rFonts w:cs="Arial"/>
        </w:rPr>
        <w:t>д</w:t>
      </w:r>
      <w:r w:rsidR="00CA73C9" w:rsidRPr="007576F5">
        <w:rPr>
          <w:rFonts w:cs="Arial"/>
        </w:rPr>
        <w:t xml:space="preserve">ова </w:t>
      </w:r>
      <w:r w:rsidR="001B0370" w:rsidRPr="007576F5">
        <w:rPr>
          <w:rFonts w:cs="Arial"/>
        </w:rPr>
        <w:t xml:space="preserve">има за последицу и продужење рока важења менице и меничног овлашћења, за исти број дана за који ће </w:t>
      </w:r>
      <w:r w:rsidR="00CC26CA" w:rsidRPr="007576F5">
        <w:rPr>
          <w:rFonts w:cs="Arial"/>
        </w:rPr>
        <w:t>бити продужен и рок за извршење посла.</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lastRenderedPageBreak/>
        <w:t xml:space="preserve">Овлашћујемо Јавно предузеће „Електропривреда Србије“ Београд, </w:t>
      </w:r>
      <w:r w:rsidR="00707C8B" w:rsidRPr="007576F5">
        <w:rPr>
          <w:rFonts w:cs="Arial"/>
        </w:rPr>
        <w:t xml:space="preserve">огранак ТЕНТ Београд-Обреновац, </w:t>
      </w:r>
      <w:r w:rsidRPr="007576F5">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w:t>
      </w:r>
      <w:r w:rsidR="00AA5C4D" w:rsidRPr="007576F5">
        <w:rPr>
          <w:rFonts w:cs="Arial"/>
        </w:rPr>
        <w:t>а,</w:t>
      </w:r>
      <w:r w:rsidRPr="007576F5">
        <w:rPr>
          <w:rFonts w:cs="Arial"/>
        </w:rPr>
        <w:t xml:space="preserve"> статусних промена код Дужника, оснивања нових правних субјеката од стране Дужника и других промена од значаја за правни промет.</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Меница је потписана од стране овлашћеног лица за заступање Дужника _____________________(унети име и презиме овлашћеног лица).</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576F5" w:rsidRDefault="001B0370" w:rsidP="001B0370">
      <w:pPr>
        <w:spacing w:before="0"/>
        <w:rPr>
          <w:rFonts w:cs="Arial"/>
        </w:rPr>
      </w:pPr>
      <w:r w:rsidRPr="007576F5">
        <w:rPr>
          <w:rFonts w:cs="Arial"/>
        </w:rPr>
        <w:t xml:space="preserve">Место и датум издавања Овлашћења          </w:t>
      </w:r>
    </w:p>
    <w:p w:rsidR="001B0370" w:rsidRPr="007576F5" w:rsidRDefault="001B0370" w:rsidP="001B0370">
      <w:pPr>
        <w:spacing w:before="0"/>
        <w:rPr>
          <w:rFonts w:cs="Arial"/>
        </w:rPr>
      </w:pPr>
    </w:p>
    <w:p w:rsidR="001B0370" w:rsidRPr="007576F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576F5" w:rsidTr="00BE2EA9">
        <w:trPr>
          <w:jc w:val="center"/>
        </w:trPr>
        <w:tc>
          <w:tcPr>
            <w:tcW w:w="3882" w:type="dxa"/>
          </w:tcPr>
          <w:p w:rsidR="001B0370" w:rsidRPr="007576F5" w:rsidRDefault="001B0370" w:rsidP="00BE2EA9">
            <w:pPr>
              <w:spacing w:before="0"/>
              <w:jc w:val="center"/>
              <w:rPr>
                <w:rFonts w:cs="Arial"/>
              </w:rPr>
            </w:pPr>
            <w:r w:rsidRPr="007576F5">
              <w:rPr>
                <w:rFonts w:cs="Arial"/>
              </w:rPr>
              <w:t>Датум:</w:t>
            </w:r>
          </w:p>
        </w:tc>
        <w:tc>
          <w:tcPr>
            <w:tcW w:w="2127" w:type="dxa"/>
          </w:tcPr>
          <w:p w:rsidR="001B0370" w:rsidRPr="007576F5" w:rsidRDefault="001B0370" w:rsidP="00BE2EA9">
            <w:pPr>
              <w:spacing w:before="0"/>
              <w:jc w:val="center"/>
              <w:rPr>
                <w:rFonts w:cs="Arial"/>
                <w:lang w:val="ru-RU"/>
              </w:rPr>
            </w:pPr>
          </w:p>
        </w:tc>
        <w:tc>
          <w:tcPr>
            <w:tcW w:w="4022" w:type="dxa"/>
          </w:tcPr>
          <w:p w:rsidR="001B0370" w:rsidRPr="007576F5" w:rsidRDefault="001B0370" w:rsidP="00BE2EA9">
            <w:pPr>
              <w:spacing w:before="0"/>
              <w:jc w:val="center"/>
              <w:rPr>
                <w:rFonts w:cs="Arial"/>
                <w:lang w:val="ru-RU"/>
              </w:rPr>
            </w:pPr>
            <w:r w:rsidRPr="007576F5">
              <w:rPr>
                <w:rFonts w:cs="Arial"/>
              </w:rPr>
              <w:t>Понуђач</w:t>
            </w:r>
            <w:r w:rsidRPr="007576F5">
              <w:rPr>
                <w:rFonts w:cs="Arial"/>
                <w:lang w:val="ru-RU"/>
              </w:rPr>
              <w:t>:</w:t>
            </w:r>
          </w:p>
        </w:tc>
      </w:tr>
      <w:tr w:rsidR="001B0370" w:rsidRPr="007576F5" w:rsidTr="00BE2EA9">
        <w:trPr>
          <w:jc w:val="center"/>
        </w:trPr>
        <w:tc>
          <w:tcPr>
            <w:tcW w:w="3882" w:type="dxa"/>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rPr>
            </w:pPr>
          </w:p>
        </w:tc>
        <w:tc>
          <w:tcPr>
            <w:tcW w:w="4022" w:type="dxa"/>
          </w:tcPr>
          <w:p w:rsidR="001B0370" w:rsidRPr="007576F5" w:rsidRDefault="001B0370" w:rsidP="00BE2EA9">
            <w:pPr>
              <w:spacing w:before="0"/>
              <w:jc w:val="center"/>
              <w:rPr>
                <w:rFonts w:cs="Arial"/>
                <w:lang w:val="ru-RU"/>
              </w:rPr>
            </w:pPr>
          </w:p>
        </w:tc>
      </w:tr>
      <w:tr w:rsidR="001B0370" w:rsidRPr="007576F5" w:rsidTr="00BE2EA9">
        <w:trPr>
          <w:jc w:val="center"/>
        </w:trPr>
        <w:tc>
          <w:tcPr>
            <w:tcW w:w="3882" w:type="dxa"/>
            <w:tcBorders>
              <w:bottom w:val="single" w:sz="4" w:space="0" w:color="auto"/>
            </w:tcBorders>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lang w:val="ru-RU"/>
              </w:rPr>
            </w:pPr>
          </w:p>
        </w:tc>
        <w:tc>
          <w:tcPr>
            <w:tcW w:w="4022" w:type="dxa"/>
            <w:tcBorders>
              <w:bottom w:val="single" w:sz="4" w:space="0" w:color="auto"/>
            </w:tcBorders>
          </w:tcPr>
          <w:p w:rsidR="001B0370" w:rsidRPr="007576F5" w:rsidRDefault="001B0370" w:rsidP="00BE2EA9">
            <w:pPr>
              <w:spacing w:before="0"/>
              <w:jc w:val="center"/>
              <w:rPr>
                <w:rFonts w:cs="Arial"/>
                <w:lang w:val="ru-RU"/>
              </w:rPr>
            </w:pPr>
          </w:p>
        </w:tc>
      </w:tr>
    </w:tbl>
    <w:p w:rsidR="001B0370" w:rsidRPr="007576F5" w:rsidRDefault="001B0370" w:rsidP="001B0370">
      <w:pPr>
        <w:spacing w:before="0"/>
        <w:rPr>
          <w:rFonts w:cs="Arial"/>
        </w:rPr>
      </w:pPr>
      <w:r w:rsidRPr="007576F5">
        <w:rPr>
          <w:rFonts w:cs="Arial"/>
        </w:rPr>
        <w:t xml:space="preserve">                                                                                              Потпис овлашћеног лица</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Прилог:</w:t>
      </w:r>
    </w:p>
    <w:p w:rsidR="000365C7" w:rsidRPr="007576F5" w:rsidRDefault="000365C7" w:rsidP="000365C7">
      <w:pPr>
        <w:pStyle w:val="ListParagraph"/>
        <w:numPr>
          <w:ilvl w:val="0"/>
          <w:numId w:val="7"/>
        </w:numPr>
        <w:spacing w:before="0" w:after="0" w:line="240" w:lineRule="auto"/>
        <w:rPr>
          <w:rFonts w:ascii="Arial" w:hAnsi="Arial" w:cs="Arial"/>
        </w:rPr>
      </w:pPr>
      <w:r w:rsidRPr="007576F5">
        <w:rPr>
          <w:rFonts w:ascii="Arial" w:hAnsi="Arial" w:cs="Arial"/>
        </w:rPr>
        <w:t>1 једн</w:t>
      </w:r>
      <w:r w:rsidR="00907E99" w:rsidRPr="007576F5">
        <w:rPr>
          <w:rFonts w:ascii="Arial" w:hAnsi="Arial" w:cs="Arial"/>
        </w:rPr>
        <w:t>а потписана</w:t>
      </w:r>
      <w:r w:rsidRPr="007576F5">
        <w:rPr>
          <w:rFonts w:ascii="Arial" w:hAnsi="Arial" w:cs="Arial"/>
        </w:rPr>
        <w:t xml:space="preserve"> бланко сопствена меница као гаранција за добро извршење посла</w:t>
      </w:r>
    </w:p>
    <w:p w:rsidR="00907E99" w:rsidRPr="007576F5" w:rsidRDefault="00907E99" w:rsidP="00907E99">
      <w:pPr>
        <w:pStyle w:val="ListParagraph"/>
        <w:numPr>
          <w:ilvl w:val="0"/>
          <w:numId w:val="7"/>
        </w:numPr>
        <w:rPr>
          <w:rFonts w:ascii="Arial" w:eastAsia="TimesNewRomanPSMT" w:hAnsi="Arial" w:cs="Arial"/>
        </w:rPr>
      </w:pPr>
      <w:r w:rsidRPr="007576F5">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576F5">
        <w:rPr>
          <w:rFonts w:ascii="Arial" w:hAnsi="Arial" w:cs="Arial"/>
          <w:lang w:val="sr-Cyrl-RS"/>
        </w:rPr>
        <w:t xml:space="preserve">овлашћеног лица </w:t>
      </w:r>
      <w:r w:rsidRPr="007576F5">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576F5">
        <w:rPr>
          <w:rFonts w:ascii="Arial" w:hAnsi="Arial" w:cs="Arial"/>
          <w:lang w:val="sr-Cyrl-RS"/>
        </w:rPr>
        <w:t xml:space="preserve">од стране овлашћеног лица </w:t>
      </w:r>
      <w:r w:rsidRPr="007576F5">
        <w:rPr>
          <w:rFonts w:ascii="Arial" w:hAnsi="Arial" w:cs="Arial"/>
        </w:rPr>
        <w:t>банке на фотокопији депо картона),</w:t>
      </w:r>
    </w:p>
    <w:p w:rsidR="000365C7" w:rsidRPr="007576F5" w:rsidRDefault="000365C7" w:rsidP="000365C7">
      <w:pPr>
        <w:pStyle w:val="ListParagraph"/>
        <w:numPr>
          <w:ilvl w:val="0"/>
          <w:numId w:val="7"/>
        </w:numPr>
        <w:spacing w:before="0" w:after="0" w:line="240" w:lineRule="auto"/>
        <w:rPr>
          <w:rFonts w:ascii="Arial" w:hAnsi="Arial" w:cs="Arial"/>
        </w:rPr>
      </w:pPr>
      <w:r w:rsidRPr="007576F5">
        <w:rPr>
          <w:rFonts w:ascii="Arial" w:hAnsi="Arial" w:cs="Arial"/>
        </w:rPr>
        <w:t>фотокопиј</w:t>
      </w:r>
      <w:r w:rsidR="00707C8B" w:rsidRPr="007576F5">
        <w:rPr>
          <w:rFonts w:ascii="Arial" w:hAnsi="Arial" w:cs="Arial"/>
        </w:rPr>
        <w:t>а</w:t>
      </w:r>
      <w:r w:rsidRPr="007576F5">
        <w:rPr>
          <w:rFonts w:ascii="Arial" w:hAnsi="Arial" w:cs="Arial"/>
        </w:rPr>
        <w:t xml:space="preserve"> ОП обрасца </w:t>
      </w:r>
    </w:p>
    <w:p w:rsidR="000365C7" w:rsidRPr="007576F5" w:rsidRDefault="000365C7" w:rsidP="000365C7">
      <w:pPr>
        <w:pStyle w:val="ListParagraph"/>
        <w:numPr>
          <w:ilvl w:val="0"/>
          <w:numId w:val="7"/>
        </w:numPr>
        <w:spacing w:before="0" w:after="0" w:line="240" w:lineRule="auto"/>
        <w:rPr>
          <w:rFonts w:ascii="Arial" w:hAnsi="Arial" w:cs="Arial"/>
        </w:rPr>
      </w:pPr>
      <w:r w:rsidRPr="007576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576F5" w:rsidRDefault="001B0370" w:rsidP="001B0370">
      <w:pPr>
        <w:spacing w:before="0"/>
        <w:rPr>
          <w:rFonts w:cs="Arial"/>
        </w:rPr>
      </w:pPr>
    </w:p>
    <w:p w:rsidR="00030949" w:rsidRPr="007576F5" w:rsidRDefault="00030949" w:rsidP="001B0370">
      <w:pPr>
        <w:spacing w:before="0"/>
        <w:jc w:val="right"/>
        <w:rPr>
          <w:rFonts w:cs="Arial"/>
          <w:b/>
        </w:rPr>
      </w:pPr>
    </w:p>
    <w:p w:rsidR="00831ED8" w:rsidRPr="007576F5" w:rsidRDefault="00831ED8" w:rsidP="001B0370">
      <w:pPr>
        <w:spacing w:before="0"/>
        <w:jc w:val="right"/>
        <w:rPr>
          <w:rFonts w:cs="Arial"/>
          <w:b/>
        </w:rPr>
      </w:pPr>
    </w:p>
    <w:p w:rsidR="00831ED8" w:rsidRPr="007576F5"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831ED8" w:rsidRPr="008377FF" w:rsidRDefault="00831ED8" w:rsidP="001B0370">
      <w:pPr>
        <w:spacing w:before="0"/>
        <w:jc w:val="right"/>
        <w:rPr>
          <w:rFonts w:cs="Arial"/>
          <w:b/>
        </w:rPr>
      </w:pPr>
    </w:p>
    <w:p w:rsidR="001B0370" w:rsidRPr="007576F5" w:rsidRDefault="001B0370" w:rsidP="001B0370">
      <w:pPr>
        <w:spacing w:before="0"/>
        <w:jc w:val="right"/>
        <w:rPr>
          <w:rFonts w:cs="Arial"/>
          <w:b/>
          <w:lang w:val="sr-Cyrl-RS"/>
        </w:rPr>
      </w:pPr>
      <w:r w:rsidRPr="008377FF">
        <w:rPr>
          <w:rFonts w:cs="Arial"/>
          <w:b/>
        </w:rPr>
        <w:t xml:space="preserve">ПРИЛОГ </w:t>
      </w:r>
      <w:r w:rsidR="007576F5">
        <w:rPr>
          <w:rFonts w:cs="Arial"/>
          <w:b/>
          <w:lang w:val="sr-Cyrl-RS"/>
        </w:rPr>
        <w:t>4</w:t>
      </w:r>
    </w:p>
    <w:p w:rsidR="00707C8B" w:rsidRPr="00414CFF" w:rsidRDefault="00707C8B" w:rsidP="00707C8B">
      <w:pPr>
        <w:spacing w:before="0"/>
        <w:jc w:val="right"/>
        <w:rPr>
          <w:rFonts w:cs="Arial"/>
          <w:b/>
        </w:rPr>
      </w:pPr>
      <w:r>
        <w:rPr>
          <w:rFonts w:cs="Arial"/>
          <w:b/>
          <w:color w:val="FF0000"/>
        </w:rPr>
        <w:t>*менице за отклањање недостатака у гарантном периоду</w:t>
      </w:r>
    </w:p>
    <w:p w:rsidR="000365C7" w:rsidRPr="008377FF" w:rsidRDefault="000365C7" w:rsidP="001B0370">
      <w:pPr>
        <w:spacing w:before="0"/>
        <w:jc w:val="right"/>
        <w:rPr>
          <w:rFonts w:cs="Arial"/>
          <w:b/>
          <w:color w:val="00B0F0"/>
        </w:rPr>
      </w:pPr>
    </w:p>
    <w:p w:rsidR="000365C7" w:rsidRPr="007576F5" w:rsidRDefault="000365C7" w:rsidP="000365C7">
      <w:pPr>
        <w:spacing w:before="0"/>
        <w:rPr>
          <w:rFonts w:cs="Arial"/>
        </w:rPr>
      </w:pPr>
      <w:r w:rsidRPr="007576F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576F5" w:rsidRDefault="000365C7" w:rsidP="000365C7">
      <w:pPr>
        <w:spacing w:before="0"/>
        <w:rPr>
          <w:rFonts w:cs="Arial"/>
        </w:rPr>
      </w:pPr>
    </w:p>
    <w:p w:rsidR="000365C7" w:rsidRPr="007576F5" w:rsidRDefault="000365C7" w:rsidP="000365C7">
      <w:pPr>
        <w:spacing w:before="0"/>
        <w:rPr>
          <w:rFonts w:cs="Arial"/>
          <w:b/>
        </w:rPr>
      </w:pPr>
      <w:r w:rsidRPr="007576F5">
        <w:rPr>
          <w:rFonts w:cs="Arial"/>
          <w:b/>
        </w:rPr>
        <w:t>(напомена: не доставља се у понуди)</w:t>
      </w:r>
    </w:p>
    <w:p w:rsidR="000365C7" w:rsidRPr="007576F5" w:rsidRDefault="000365C7" w:rsidP="000365C7">
      <w:pPr>
        <w:spacing w:before="0"/>
        <w:rPr>
          <w:rFonts w:cs="Arial"/>
        </w:rPr>
      </w:pPr>
    </w:p>
    <w:p w:rsidR="000365C7" w:rsidRPr="007576F5" w:rsidRDefault="000365C7" w:rsidP="000365C7">
      <w:pPr>
        <w:spacing w:before="0"/>
        <w:rPr>
          <w:rFonts w:cs="Arial"/>
          <w:lang w:val="ru-RU"/>
        </w:rPr>
      </w:pPr>
      <w:r w:rsidRPr="007576F5">
        <w:rPr>
          <w:rFonts w:cs="Arial"/>
        </w:rPr>
        <w:t xml:space="preserve">ДУЖНИК:  </w:t>
      </w:r>
      <w:r w:rsidRPr="007576F5">
        <w:rPr>
          <w:rFonts w:cs="Arial"/>
          <w:lang w:val="ru-RU"/>
        </w:rPr>
        <w:t>…………………………………………………………………………........................</w:t>
      </w:r>
    </w:p>
    <w:p w:rsidR="000365C7" w:rsidRPr="007576F5" w:rsidRDefault="000365C7" w:rsidP="000365C7">
      <w:pPr>
        <w:spacing w:before="0"/>
        <w:rPr>
          <w:rFonts w:cs="Arial"/>
        </w:rPr>
      </w:pPr>
      <w:r w:rsidRPr="007576F5">
        <w:rPr>
          <w:rFonts w:cs="Arial"/>
        </w:rPr>
        <w:t>(назив и седиште Понуђача)</w:t>
      </w:r>
    </w:p>
    <w:p w:rsidR="000365C7" w:rsidRPr="007576F5" w:rsidRDefault="000365C7" w:rsidP="000365C7">
      <w:pPr>
        <w:spacing w:before="0"/>
        <w:rPr>
          <w:rFonts w:cs="Arial"/>
        </w:rPr>
      </w:pPr>
      <w:r w:rsidRPr="007576F5">
        <w:rPr>
          <w:rFonts w:cs="Arial"/>
        </w:rPr>
        <w:t>МАТИЧНИ БРОЈ ДУЖНИКА (Понуђача): ..................................................................</w:t>
      </w:r>
    </w:p>
    <w:p w:rsidR="000365C7" w:rsidRPr="007576F5" w:rsidRDefault="000365C7" w:rsidP="000365C7">
      <w:pPr>
        <w:spacing w:before="0"/>
        <w:rPr>
          <w:rFonts w:cs="Arial"/>
        </w:rPr>
      </w:pPr>
      <w:r w:rsidRPr="007576F5">
        <w:rPr>
          <w:rFonts w:cs="Arial"/>
        </w:rPr>
        <w:t>ТЕКУЋИ РАЧУН ДУЖНИКА (Понуђача): ...................................................................</w:t>
      </w:r>
    </w:p>
    <w:p w:rsidR="000365C7" w:rsidRPr="007576F5" w:rsidRDefault="000365C7" w:rsidP="000365C7">
      <w:pPr>
        <w:spacing w:before="0"/>
        <w:rPr>
          <w:rFonts w:cs="Arial"/>
        </w:rPr>
      </w:pPr>
      <w:r w:rsidRPr="007576F5">
        <w:rPr>
          <w:rFonts w:cs="Arial"/>
        </w:rPr>
        <w:t>ПИБ ДУЖНИКА (Понуђача): ........................................................................................</w:t>
      </w:r>
    </w:p>
    <w:p w:rsidR="000365C7" w:rsidRPr="007576F5" w:rsidRDefault="000365C7" w:rsidP="000365C7">
      <w:pPr>
        <w:spacing w:before="0"/>
        <w:rPr>
          <w:rFonts w:cs="Arial"/>
        </w:rPr>
      </w:pPr>
    </w:p>
    <w:p w:rsidR="000365C7" w:rsidRPr="007576F5" w:rsidRDefault="000365C7" w:rsidP="000365C7">
      <w:pPr>
        <w:spacing w:before="0"/>
        <w:rPr>
          <w:rFonts w:cs="Arial"/>
        </w:rPr>
      </w:pPr>
      <w:r w:rsidRPr="007576F5">
        <w:rPr>
          <w:rFonts w:cs="Arial"/>
        </w:rPr>
        <w:t>и з д а ј е  д а н а ............................ године</w:t>
      </w:r>
    </w:p>
    <w:p w:rsidR="000365C7" w:rsidRPr="007576F5" w:rsidRDefault="000365C7" w:rsidP="000365C7">
      <w:pPr>
        <w:spacing w:before="0"/>
        <w:rPr>
          <w:rFonts w:cs="Arial"/>
        </w:rPr>
      </w:pPr>
    </w:p>
    <w:p w:rsidR="000365C7" w:rsidRPr="007576F5" w:rsidRDefault="000365C7" w:rsidP="000365C7">
      <w:pPr>
        <w:spacing w:before="0"/>
        <w:rPr>
          <w:rFonts w:cs="Arial"/>
        </w:rPr>
      </w:pPr>
    </w:p>
    <w:p w:rsidR="000365C7" w:rsidRPr="007576F5" w:rsidRDefault="000365C7" w:rsidP="000365C7">
      <w:pPr>
        <w:spacing w:before="0"/>
        <w:jc w:val="center"/>
        <w:rPr>
          <w:rFonts w:cs="Arial"/>
          <w:b/>
        </w:rPr>
      </w:pPr>
      <w:r w:rsidRPr="007576F5">
        <w:rPr>
          <w:rFonts w:cs="Arial"/>
          <w:b/>
        </w:rPr>
        <w:t>МЕНИЧНО ПИСМО – ОВЛАШЋЕЊЕ ЗА КОРИСНИКА  БЛАНКО СОПСТВЕНЕ МЕНИЦЕ</w:t>
      </w:r>
    </w:p>
    <w:p w:rsidR="000365C7" w:rsidRPr="007576F5" w:rsidRDefault="000365C7" w:rsidP="000365C7">
      <w:pPr>
        <w:spacing w:before="0"/>
        <w:rPr>
          <w:rFonts w:cs="Arial"/>
        </w:rPr>
      </w:pPr>
    </w:p>
    <w:p w:rsidR="00707C8B" w:rsidRPr="007576F5" w:rsidRDefault="008576CB" w:rsidP="00707C8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576F5">
        <w:rPr>
          <w:rFonts w:cs="Arial"/>
          <w:b w:val="0"/>
          <w:sz w:val="22"/>
          <w:szCs w:val="22"/>
        </w:rPr>
        <w:t xml:space="preserve">КОРИСНИК - </w:t>
      </w:r>
      <w:r w:rsidR="00707C8B" w:rsidRPr="007576F5">
        <w:rPr>
          <w:rFonts w:cs="Arial"/>
          <w:b w:val="0"/>
        </w:rPr>
        <w:t>ПОВЕРИЛАЦ:Јавно предузеће „Електроприведа Срби</w:t>
      </w:r>
      <w:r w:rsidR="00AA5C4D" w:rsidRPr="007576F5">
        <w:rPr>
          <w:rFonts w:cs="Arial"/>
          <w:b w:val="0"/>
        </w:rPr>
        <w:t>је“ Београд, Улица Балканска</w:t>
      </w:r>
      <w:r w:rsidR="00707C8B" w:rsidRPr="007576F5">
        <w:rPr>
          <w:rFonts w:cs="Arial"/>
          <w:b w:val="0"/>
        </w:rPr>
        <w:t xml:space="preserve"> бро</w:t>
      </w:r>
      <w:r w:rsidR="00AA5C4D" w:rsidRPr="007576F5">
        <w:rPr>
          <w:rFonts w:cs="Arial"/>
          <w:b w:val="0"/>
        </w:rPr>
        <w:t>ј 13</w:t>
      </w:r>
      <w:r w:rsidR="00707C8B" w:rsidRPr="007576F5">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576CB" w:rsidRPr="007576F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B0370" w:rsidRPr="007576F5" w:rsidRDefault="001B0370" w:rsidP="001B0370">
      <w:pPr>
        <w:spacing w:before="0"/>
        <w:rPr>
          <w:rFonts w:cs="Arial"/>
        </w:rPr>
      </w:pPr>
    </w:p>
    <w:p w:rsidR="001B0370" w:rsidRPr="007576F5" w:rsidRDefault="000365C7" w:rsidP="001B0370">
      <w:pPr>
        <w:spacing w:before="0"/>
        <w:rPr>
          <w:rFonts w:cs="Arial"/>
        </w:rPr>
      </w:pPr>
      <w:r w:rsidRPr="007576F5">
        <w:rPr>
          <w:rFonts w:cs="Arial"/>
        </w:rPr>
        <w:t>Предајемо в</w:t>
      </w:r>
      <w:r w:rsidR="00907E99" w:rsidRPr="007576F5">
        <w:rPr>
          <w:rFonts w:cs="Arial"/>
        </w:rPr>
        <w:t xml:space="preserve">ам 1 (једну) потписану </w:t>
      </w:r>
      <w:r w:rsidRPr="007576F5">
        <w:rPr>
          <w:rFonts w:cs="Arial"/>
        </w:rPr>
        <w:t xml:space="preserve"> бланко  сопствену  меницу која је неопозива, без права протеста и наплатива на први позив</w:t>
      </w:r>
      <w:r w:rsidR="001B0370" w:rsidRPr="007576F5">
        <w:rPr>
          <w:rFonts w:cs="Arial"/>
        </w:rPr>
        <w:t xml:space="preserve">, серијски                 бр._________________ (уписати серијски број)  као средство финансијског обезбеђења и овлашћујемо </w:t>
      </w:r>
      <w:r w:rsidR="00707C8B" w:rsidRPr="007576F5">
        <w:rPr>
          <w:rFonts w:cs="Arial"/>
        </w:rPr>
        <w:t>Јавно предузеће „Електропривре</w:t>
      </w:r>
      <w:r w:rsidR="00AA5C4D" w:rsidRPr="007576F5">
        <w:rPr>
          <w:rFonts w:cs="Arial"/>
        </w:rPr>
        <w:t>да Србије“ Београд, Улица Балканска број 13</w:t>
      </w:r>
      <w:r w:rsidR="00707C8B" w:rsidRPr="007576F5">
        <w:rPr>
          <w:rFonts w:cs="Arial"/>
        </w:rPr>
        <w:t xml:space="preserve">, Београд, огранак ТЕНТ Београд-Обреновац, улица Богољуба Урошевића Црног број 44., 11500 Обреновац, </w:t>
      </w:r>
      <w:r w:rsidR="001B0370" w:rsidRPr="007576F5">
        <w:rPr>
          <w:rFonts w:cs="Arial"/>
        </w:rPr>
        <w:t>као Повериоца, да предату меницу може попунити до максималног износа  од _____</w:t>
      </w:r>
      <w:r w:rsidR="00707C8B" w:rsidRPr="007576F5">
        <w:rPr>
          <w:rFonts w:cs="Arial"/>
        </w:rPr>
        <w:t>___</w:t>
      </w:r>
      <w:r w:rsidR="001B0370" w:rsidRPr="007576F5">
        <w:rPr>
          <w:rFonts w:cs="Arial"/>
        </w:rPr>
        <w:t>______________ динара, (и  словима  _________________</w:t>
      </w:r>
      <w:r w:rsidR="00707C8B" w:rsidRPr="007576F5">
        <w:rPr>
          <w:rFonts w:cs="Arial"/>
        </w:rPr>
        <w:t>____</w:t>
      </w:r>
      <w:r w:rsidR="001B0370" w:rsidRPr="007576F5">
        <w:rPr>
          <w:rFonts w:cs="Arial"/>
        </w:rPr>
        <w:t>__динара), по Уговору о_____________________________________ (навести предмет уговора), бр.____</w:t>
      </w:r>
      <w:r w:rsidR="00707C8B" w:rsidRPr="007576F5">
        <w:rPr>
          <w:rFonts w:cs="Arial"/>
        </w:rPr>
        <w:t>____</w:t>
      </w:r>
      <w:r w:rsidR="001B0370" w:rsidRPr="007576F5">
        <w:rPr>
          <w:rFonts w:cs="Arial"/>
        </w:rPr>
        <w:t>_ од _________</w:t>
      </w:r>
      <w:r w:rsidR="00707C8B" w:rsidRPr="007576F5">
        <w:rPr>
          <w:rFonts w:cs="Arial"/>
        </w:rPr>
        <w:t xml:space="preserve">_________ </w:t>
      </w:r>
      <w:r w:rsidR="001B0370" w:rsidRPr="007576F5">
        <w:rPr>
          <w:rFonts w:cs="Arial"/>
        </w:rPr>
        <w:t>(заведен код Корисника - Повериоца) и бр.____</w:t>
      </w:r>
      <w:r w:rsidR="00707C8B" w:rsidRPr="007576F5">
        <w:rPr>
          <w:rFonts w:cs="Arial"/>
        </w:rPr>
        <w:t>______</w:t>
      </w:r>
      <w:r w:rsidR="001B0370" w:rsidRPr="007576F5">
        <w:rPr>
          <w:rFonts w:cs="Arial"/>
        </w:rPr>
        <w:t>___ од _________</w:t>
      </w:r>
      <w:r w:rsidR="00707C8B" w:rsidRPr="007576F5">
        <w:rPr>
          <w:rFonts w:cs="Arial"/>
        </w:rPr>
        <w:t xml:space="preserve"> </w:t>
      </w:r>
      <w:r w:rsidR="001B0370" w:rsidRPr="007576F5">
        <w:rPr>
          <w:rFonts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w:t>
      </w:r>
      <w:r w:rsidR="00707C8B" w:rsidRPr="007576F5">
        <w:rPr>
          <w:rFonts w:cs="Arial"/>
        </w:rPr>
        <w:t xml:space="preserve"> </w:t>
      </w:r>
      <w:r w:rsidR="001B0370" w:rsidRPr="007576F5">
        <w:rPr>
          <w:rFonts w:cs="Arial"/>
        </w:rPr>
        <w:t>(назив дужника), као дужник не отклони недостатке у гарантном року.</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Издата Бланко соло меница серијски број</w:t>
      </w:r>
      <w:r w:rsidRPr="007576F5">
        <w:rPr>
          <w:rFonts w:cs="Arial"/>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E9530E" w:rsidRPr="007576F5">
        <w:rPr>
          <w:rFonts w:cs="Arial"/>
        </w:rPr>
        <w:t>30</w:t>
      </w:r>
      <w:r w:rsidRPr="007576F5">
        <w:rPr>
          <w:rFonts w:cs="Arial"/>
        </w:rPr>
        <w:t>(</w:t>
      </w:r>
      <w:r w:rsidR="000365C7" w:rsidRPr="007576F5">
        <w:rPr>
          <w:rFonts w:cs="Arial"/>
        </w:rPr>
        <w:t>десет</w:t>
      </w:r>
      <w:r w:rsidRPr="007576F5">
        <w:rPr>
          <w:rFonts w:cs="Arial"/>
        </w:rPr>
        <w:t xml:space="preserve">) дана од уговореног рока с тим да евентуални продужетак рока завршетка </w:t>
      </w:r>
      <w:r w:rsidR="00E9530E" w:rsidRPr="007576F5">
        <w:rPr>
          <w:rFonts w:cs="Arial"/>
        </w:rPr>
        <w:t xml:space="preserve">посла </w:t>
      </w:r>
      <w:r w:rsidRPr="007576F5">
        <w:rPr>
          <w:rFonts w:cs="Arial"/>
        </w:rPr>
        <w:t>има за последицу и продужење рока важења менице и меничног овлашћења, за исти број дана за који ће</w:t>
      </w:r>
      <w:r w:rsidR="00E9530E" w:rsidRPr="007576F5">
        <w:rPr>
          <w:rFonts w:cs="Arial"/>
        </w:rPr>
        <w:t xml:space="preserve"> бити продужен и рок завршетка посла.</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 xml:space="preserve">Овлашћујемо Јавно предузеће „Електропривреда Србије“ Београд, </w:t>
      </w:r>
      <w:r w:rsidR="00707C8B" w:rsidRPr="007576F5">
        <w:rPr>
          <w:rFonts w:cs="Arial"/>
        </w:rPr>
        <w:t xml:space="preserve">огранак ТЕНТ Београд-Обреновац, </w:t>
      </w:r>
      <w:r w:rsidRPr="007576F5">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7576F5">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AA5C4D" w:rsidRPr="007576F5">
        <w:rPr>
          <w:rFonts w:cs="Arial"/>
        </w:rPr>
        <w:t>а рачуна Дужника</w:t>
      </w:r>
      <w:r w:rsidRPr="007576F5">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Меница је потписана од стране овлашћеног лица за заступање Дужника _____________________(унети име и презиме овлашћеног лица).</w:t>
      </w:r>
    </w:p>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576F5" w:rsidRDefault="001B0370" w:rsidP="001B0370">
      <w:pPr>
        <w:spacing w:before="0"/>
        <w:rPr>
          <w:rFonts w:cs="Arial"/>
        </w:rPr>
      </w:pPr>
      <w:r w:rsidRPr="007576F5">
        <w:rPr>
          <w:rFonts w:cs="Arial"/>
        </w:rPr>
        <w:t xml:space="preserve">Место и датум издавања Овлашћења          </w:t>
      </w:r>
    </w:p>
    <w:p w:rsidR="001B0370" w:rsidRPr="007576F5" w:rsidRDefault="001B0370" w:rsidP="001B0370">
      <w:pPr>
        <w:spacing w:before="0"/>
        <w:rPr>
          <w:rFonts w:cs="Arial"/>
        </w:rPr>
      </w:pPr>
    </w:p>
    <w:p w:rsidR="001B0370" w:rsidRPr="007576F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576F5" w:rsidTr="00BE2EA9">
        <w:trPr>
          <w:jc w:val="center"/>
        </w:trPr>
        <w:tc>
          <w:tcPr>
            <w:tcW w:w="3882" w:type="dxa"/>
          </w:tcPr>
          <w:p w:rsidR="001B0370" w:rsidRPr="007576F5" w:rsidRDefault="001B0370" w:rsidP="00BE2EA9">
            <w:pPr>
              <w:spacing w:before="0"/>
              <w:jc w:val="center"/>
              <w:rPr>
                <w:rFonts w:cs="Arial"/>
              </w:rPr>
            </w:pPr>
            <w:r w:rsidRPr="007576F5">
              <w:rPr>
                <w:rFonts w:cs="Arial"/>
              </w:rPr>
              <w:t>Датум:</w:t>
            </w:r>
          </w:p>
        </w:tc>
        <w:tc>
          <w:tcPr>
            <w:tcW w:w="2127" w:type="dxa"/>
          </w:tcPr>
          <w:p w:rsidR="001B0370" w:rsidRPr="007576F5" w:rsidRDefault="001B0370" w:rsidP="00BE2EA9">
            <w:pPr>
              <w:spacing w:before="0"/>
              <w:jc w:val="center"/>
              <w:rPr>
                <w:rFonts w:cs="Arial"/>
                <w:lang w:val="ru-RU"/>
              </w:rPr>
            </w:pPr>
          </w:p>
        </w:tc>
        <w:tc>
          <w:tcPr>
            <w:tcW w:w="4022" w:type="dxa"/>
          </w:tcPr>
          <w:p w:rsidR="001B0370" w:rsidRPr="007576F5" w:rsidRDefault="001B0370" w:rsidP="00BE2EA9">
            <w:pPr>
              <w:spacing w:before="0"/>
              <w:jc w:val="center"/>
              <w:rPr>
                <w:rFonts w:cs="Arial"/>
                <w:lang w:val="ru-RU"/>
              </w:rPr>
            </w:pPr>
            <w:r w:rsidRPr="007576F5">
              <w:rPr>
                <w:rFonts w:cs="Arial"/>
              </w:rPr>
              <w:t>Понуђач</w:t>
            </w:r>
            <w:r w:rsidRPr="007576F5">
              <w:rPr>
                <w:rFonts w:cs="Arial"/>
                <w:lang w:val="ru-RU"/>
              </w:rPr>
              <w:t>:</w:t>
            </w:r>
          </w:p>
        </w:tc>
      </w:tr>
      <w:tr w:rsidR="001B0370" w:rsidRPr="007576F5" w:rsidTr="00BE2EA9">
        <w:trPr>
          <w:jc w:val="center"/>
        </w:trPr>
        <w:tc>
          <w:tcPr>
            <w:tcW w:w="3882" w:type="dxa"/>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rPr>
            </w:pPr>
          </w:p>
        </w:tc>
        <w:tc>
          <w:tcPr>
            <w:tcW w:w="4022" w:type="dxa"/>
          </w:tcPr>
          <w:p w:rsidR="001B0370" w:rsidRPr="007576F5" w:rsidRDefault="001B0370" w:rsidP="00BE2EA9">
            <w:pPr>
              <w:spacing w:before="0"/>
              <w:jc w:val="center"/>
              <w:rPr>
                <w:rFonts w:cs="Arial"/>
                <w:lang w:val="ru-RU"/>
              </w:rPr>
            </w:pPr>
          </w:p>
        </w:tc>
      </w:tr>
      <w:tr w:rsidR="001B0370" w:rsidRPr="007576F5" w:rsidTr="00BE2EA9">
        <w:trPr>
          <w:jc w:val="center"/>
        </w:trPr>
        <w:tc>
          <w:tcPr>
            <w:tcW w:w="3882" w:type="dxa"/>
            <w:tcBorders>
              <w:bottom w:val="single" w:sz="4" w:space="0" w:color="auto"/>
            </w:tcBorders>
          </w:tcPr>
          <w:p w:rsidR="001B0370" w:rsidRPr="007576F5" w:rsidRDefault="001B0370" w:rsidP="00BE2EA9">
            <w:pPr>
              <w:spacing w:before="0"/>
              <w:jc w:val="center"/>
              <w:rPr>
                <w:rFonts w:cs="Arial"/>
              </w:rPr>
            </w:pPr>
          </w:p>
        </w:tc>
        <w:tc>
          <w:tcPr>
            <w:tcW w:w="2127" w:type="dxa"/>
          </w:tcPr>
          <w:p w:rsidR="001B0370" w:rsidRPr="007576F5" w:rsidRDefault="001B0370" w:rsidP="00BE2EA9">
            <w:pPr>
              <w:spacing w:before="0"/>
              <w:jc w:val="center"/>
              <w:rPr>
                <w:rFonts w:cs="Arial"/>
                <w:lang w:val="ru-RU"/>
              </w:rPr>
            </w:pPr>
          </w:p>
        </w:tc>
        <w:tc>
          <w:tcPr>
            <w:tcW w:w="4022" w:type="dxa"/>
            <w:tcBorders>
              <w:bottom w:val="single" w:sz="4" w:space="0" w:color="auto"/>
            </w:tcBorders>
          </w:tcPr>
          <w:p w:rsidR="001B0370" w:rsidRPr="007576F5" w:rsidRDefault="001B0370" w:rsidP="00BE2EA9">
            <w:pPr>
              <w:spacing w:before="0"/>
              <w:jc w:val="center"/>
              <w:rPr>
                <w:rFonts w:cs="Arial"/>
                <w:lang w:val="ru-RU"/>
              </w:rPr>
            </w:pPr>
          </w:p>
        </w:tc>
      </w:tr>
    </w:tbl>
    <w:p w:rsidR="001B0370" w:rsidRPr="007576F5" w:rsidRDefault="001B0370" w:rsidP="001B0370">
      <w:pPr>
        <w:spacing w:before="0"/>
        <w:rPr>
          <w:rFonts w:cs="Arial"/>
        </w:rPr>
      </w:pPr>
    </w:p>
    <w:p w:rsidR="001B0370" w:rsidRPr="007576F5" w:rsidRDefault="001B0370" w:rsidP="001B0370">
      <w:pPr>
        <w:spacing w:before="0"/>
        <w:rPr>
          <w:rFonts w:cs="Arial"/>
        </w:rPr>
      </w:pPr>
      <w:r w:rsidRPr="007576F5">
        <w:rPr>
          <w:rFonts w:cs="Arial"/>
        </w:rPr>
        <w:t xml:space="preserve">                                                                                                 Потпис овлашћеног лица</w:t>
      </w:r>
    </w:p>
    <w:p w:rsidR="001B0370" w:rsidRPr="007576F5" w:rsidRDefault="001B0370" w:rsidP="001B0370">
      <w:pPr>
        <w:spacing w:before="0"/>
        <w:rPr>
          <w:rFonts w:cs="Arial"/>
        </w:rPr>
      </w:pPr>
    </w:p>
    <w:p w:rsidR="008576CB" w:rsidRPr="007576F5" w:rsidRDefault="008576CB" w:rsidP="008576CB">
      <w:pPr>
        <w:spacing w:before="0"/>
        <w:rPr>
          <w:rFonts w:cs="Arial"/>
        </w:rPr>
      </w:pPr>
      <w:r w:rsidRPr="007576F5">
        <w:rPr>
          <w:rFonts w:cs="Arial"/>
        </w:rPr>
        <w:t>Прилог:</w:t>
      </w:r>
    </w:p>
    <w:p w:rsidR="008576CB" w:rsidRPr="007576F5" w:rsidRDefault="00907E99" w:rsidP="008576CB">
      <w:pPr>
        <w:pStyle w:val="ListParagraph"/>
        <w:numPr>
          <w:ilvl w:val="0"/>
          <w:numId w:val="7"/>
        </w:numPr>
        <w:spacing w:before="0" w:after="0" w:line="240" w:lineRule="auto"/>
        <w:rPr>
          <w:rFonts w:ascii="Arial" w:hAnsi="Arial" w:cs="Arial"/>
        </w:rPr>
      </w:pPr>
      <w:r w:rsidRPr="007576F5">
        <w:rPr>
          <w:rFonts w:ascii="Arial" w:hAnsi="Arial" w:cs="Arial"/>
        </w:rPr>
        <w:t>1 једна потписана</w:t>
      </w:r>
      <w:r w:rsidR="008576CB" w:rsidRPr="007576F5">
        <w:rPr>
          <w:rFonts w:ascii="Arial" w:hAnsi="Arial" w:cs="Arial"/>
        </w:rPr>
        <w:t xml:space="preserve"> бланко сопствена меница као гаранција за отклањање недостатака у гарантном року</w:t>
      </w:r>
    </w:p>
    <w:p w:rsidR="00907E99" w:rsidRPr="007576F5" w:rsidRDefault="00907E99" w:rsidP="00907E99">
      <w:pPr>
        <w:pStyle w:val="ListParagraph"/>
        <w:numPr>
          <w:ilvl w:val="0"/>
          <w:numId w:val="7"/>
        </w:numPr>
        <w:rPr>
          <w:rFonts w:ascii="Arial" w:eastAsia="TimesNewRomanPSMT" w:hAnsi="Arial" w:cs="Arial"/>
        </w:rPr>
      </w:pPr>
      <w:r w:rsidRPr="007576F5">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576F5">
        <w:rPr>
          <w:rFonts w:ascii="Arial" w:hAnsi="Arial" w:cs="Arial"/>
          <w:lang w:val="sr-Cyrl-RS"/>
        </w:rPr>
        <w:t xml:space="preserve">овлашћеног лица </w:t>
      </w:r>
      <w:r w:rsidRPr="007576F5">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576F5">
        <w:rPr>
          <w:rFonts w:ascii="Arial" w:hAnsi="Arial" w:cs="Arial"/>
          <w:lang w:val="sr-Cyrl-RS"/>
        </w:rPr>
        <w:t xml:space="preserve">од стране овлашћеног лица </w:t>
      </w:r>
      <w:r w:rsidRPr="007576F5">
        <w:rPr>
          <w:rFonts w:ascii="Arial" w:hAnsi="Arial" w:cs="Arial"/>
        </w:rPr>
        <w:t>банке на фотокопији депо картона),</w:t>
      </w:r>
    </w:p>
    <w:p w:rsidR="008576CB" w:rsidRPr="007576F5" w:rsidRDefault="008576CB" w:rsidP="008576CB">
      <w:pPr>
        <w:pStyle w:val="ListParagraph"/>
        <w:numPr>
          <w:ilvl w:val="0"/>
          <w:numId w:val="7"/>
        </w:numPr>
        <w:spacing w:before="0" w:after="0" w:line="240" w:lineRule="auto"/>
        <w:rPr>
          <w:rFonts w:ascii="Arial" w:hAnsi="Arial" w:cs="Arial"/>
        </w:rPr>
      </w:pPr>
      <w:r w:rsidRPr="007576F5">
        <w:rPr>
          <w:rFonts w:ascii="Arial" w:hAnsi="Arial" w:cs="Arial"/>
        </w:rPr>
        <w:t>фотокопиј</w:t>
      </w:r>
      <w:r w:rsidR="00707C8B" w:rsidRPr="007576F5">
        <w:rPr>
          <w:rFonts w:ascii="Arial" w:hAnsi="Arial" w:cs="Arial"/>
        </w:rPr>
        <w:t>а</w:t>
      </w:r>
      <w:r w:rsidRPr="007576F5">
        <w:rPr>
          <w:rFonts w:ascii="Arial" w:hAnsi="Arial" w:cs="Arial"/>
        </w:rPr>
        <w:t xml:space="preserve"> ОП обрасца </w:t>
      </w:r>
    </w:p>
    <w:p w:rsidR="001B0370" w:rsidRPr="007576F5" w:rsidRDefault="008576CB" w:rsidP="00B20A6C">
      <w:pPr>
        <w:pStyle w:val="ListParagraph"/>
        <w:numPr>
          <w:ilvl w:val="0"/>
          <w:numId w:val="7"/>
        </w:numPr>
        <w:spacing w:before="0" w:after="0" w:line="240" w:lineRule="auto"/>
        <w:rPr>
          <w:rFonts w:cs="Arial"/>
        </w:rPr>
      </w:pPr>
      <w:r w:rsidRPr="007576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8377FF" w:rsidRDefault="00343A18" w:rsidP="00831ED8">
      <w:pPr>
        <w:pStyle w:val="KDPodnaslov1"/>
        <w:spacing w:before="0"/>
        <w:jc w:val="center"/>
        <w:rPr>
          <w:rFonts w:cs="Arial"/>
        </w:rPr>
      </w:pPr>
      <w:r w:rsidRPr="007576F5">
        <w:rPr>
          <w:rFonts w:eastAsia="Arial Unicode MS" w:cs="Arial"/>
        </w:rPr>
        <w:br w:type="page"/>
      </w:r>
      <w:bookmarkStart w:id="264" w:name="_Toc442559948"/>
      <w:r w:rsidR="00DB64EA">
        <w:rPr>
          <w:rFonts w:eastAsia="Arial Unicode MS" w:cs="Arial"/>
        </w:rPr>
        <w:lastRenderedPageBreak/>
        <w:t>8.</w:t>
      </w:r>
      <w:r w:rsidRPr="008377FF">
        <w:rPr>
          <w:rFonts w:cs="Arial"/>
        </w:rPr>
        <w:t>МОДЕЛ УГОВОРА</w:t>
      </w:r>
      <w:bookmarkEnd w:id="264"/>
    </w:p>
    <w:p w:rsidR="002F343E" w:rsidRPr="007576F5" w:rsidRDefault="002F343E" w:rsidP="007576F5">
      <w:pPr>
        <w:pStyle w:val="KDPodnaslov1"/>
        <w:spacing w:before="0"/>
        <w:rPr>
          <w:rFonts w:cs="Arial"/>
          <w:lang w:val="sr-Cyrl-RS"/>
        </w:rPr>
      </w:pPr>
    </w:p>
    <w:p w:rsidR="00DB64EA" w:rsidRPr="00E47C2E" w:rsidRDefault="00DB64EA" w:rsidP="00DB64EA">
      <w:pPr>
        <w:pStyle w:val="KDParagraf"/>
        <w:spacing w:before="0"/>
        <w:rPr>
          <w:rFonts w:cs="Arial"/>
        </w:rPr>
      </w:pPr>
      <w:proofErr w:type="gramStart"/>
      <w:r w:rsidRPr="00E47C2E">
        <w:rPr>
          <w:rFonts w:cs="Arial"/>
        </w:rPr>
        <w:t xml:space="preserve">У складу са датим Моделом уговора и елементима најповољније понуде биће закључен Уговор о јавној </w:t>
      </w:r>
      <w:r w:rsidRPr="007576F5">
        <w:rPr>
          <w:rFonts w:cs="Arial"/>
        </w:rPr>
        <w:t>набавци.</w:t>
      </w:r>
      <w:proofErr w:type="gramEnd"/>
      <w:r w:rsidRPr="007576F5">
        <w:rPr>
          <w:rFonts w:cs="Arial"/>
        </w:rPr>
        <w:t xml:space="preserve"> </w:t>
      </w:r>
      <w:r w:rsidRPr="00E47C2E">
        <w:rPr>
          <w:rFonts w:cs="Arial"/>
        </w:rPr>
        <w:t>Понуђач дати Модел угово</w:t>
      </w:r>
      <w:r w:rsidR="00907E99">
        <w:rPr>
          <w:rFonts w:cs="Arial"/>
        </w:rPr>
        <w:t>ра потписује</w:t>
      </w:r>
      <w:r w:rsidRPr="00E47C2E">
        <w:rPr>
          <w:rFonts w:cs="Arial"/>
        </w:rPr>
        <w:t xml:space="preserve"> и доставља у понуди.</w:t>
      </w:r>
    </w:p>
    <w:p w:rsidR="002F343E" w:rsidRPr="008377FF" w:rsidRDefault="002F343E" w:rsidP="00831ED8">
      <w:pPr>
        <w:pStyle w:val="KDPodnaslov1"/>
        <w:spacing w:before="0"/>
        <w:jc w:val="center"/>
        <w:rPr>
          <w:rFonts w:cs="Arial"/>
        </w:rPr>
      </w:pPr>
    </w:p>
    <w:p w:rsidR="00DB64EA" w:rsidRPr="00E47C2E" w:rsidRDefault="00DB64EA" w:rsidP="00DB64EA">
      <w:pPr>
        <w:pStyle w:val="KDParagraf"/>
        <w:spacing w:before="0"/>
        <w:rPr>
          <w:rFonts w:cs="Arial"/>
          <w:b/>
        </w:rPr>
      </w:pPr>
      <w:r w:rsidRPr="00E47C2E">
        <w:rPr>
          <w:rFonts w:cs="Arial"/>
          <w:b/>
        </w:rPr>
        <w:t>Уговорне стране:</w:t>
      </w:r>
    </w:p>
    <w:p w:rsidR="002F343E" w:rsidRPr="008377FF" w:rsidRDefault="002F343E" w:rsidP="00831ED8">
      <w:pPr>
        <w:pStyle w:val="KDPodnaslov1"/>
        <w:spacing w:before="0"/>
        <w:jc w:val="center"/>
        <w:rPr>
          <w:rFonts w:cs="Arial"/>
        </w:rPr>
      </w:pPr>
    </w:p>
    <w:p w:rsidR="00873EBD" w:rsidRPr="00CC197A" w:rsidRDefault="00DB64EA" w:rsidP="0004391F">
      <w:pPr>
        <w:numPr>
          <w:ilvl w:val="0"/>
          <w:numId w:val="20"/>
        </w:numPr>
        <w:rPr>
          <w:rFonts w:eastAsia="Arial Unicode MS"/>
          <w:lang w:val="sr-Latn-CS"/>
        </w:rPr>
      </w:pPr>
      <w:r>
        <w:rPr>
          <w:rFonts w:cs="Arial"/>
        </w:rPr>
        <w:t xml:space="preserve">Јавно предузеће „Електропривреда Србије“ </w:t>
      </w:r>
      <w:r w:rsidR="00AA5C4D">
        <w:rPr>
          <w:rFonts w:cs="Arial"/>
        </w:rPr>
        <w:t>из Београда, Балканска бр. 13</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C1DF8">
        <w:rPr>
          <w:rFonts w:cs="Arial"/>
        </w:rPr>
        <w:t>12.01.296992/1-17 од 15.06.2017.године</w:t>
      </w:r>
      <w:r>
        <w:rPr>
          <w:rFonts w:cs="Arial"/>
        </w:rPr>
        <w:t>, заступа финанси</w:t>
      </w:r>
      <w:r w:rsidR="004C1DF8">
        <w:rPr>
          <w:rFonts w:cs="Arial"/>
        </w:rPr>
        <w:t>јски директор ТЕНТ Жељко Вујиновић</w:t>
      </w:r>
      <w:r>
        <w:rPr>
          <w:rFonts w:cs="Arial"/>
        </w:rPr>
        <w:t xml:space="preserve">, дипл. екон. </w:t>
      </w:r>
      <w:r w:rsidR="00873EBD" w:rsidRPr="00CC197A">
        <w:rPr>
          <w:rFonts w:eastAsia="Arial Unicode MS"/>
          <w:lang w:val="sr-Latn-CS"/>
        </w:rPr>
        <w:t>(у даљем тексту: Наручилац)</w:t>
      </w:r>
    </w:p>
    <w:p w:rsidR="00873EBD" w:rsidRPr="008377FF" w:rsidRDefault="00873EBD" w:rsidP="000C5AD2">
      <w:pPr>
        <w:tabs>
          <w:tab w:val="left" w:pos="2490"/>
        </w:tabs>
        <w:rPr>
          <w:rFonts w:eastAsia="Arial Unicode MS"/>
          <w:lang w:val="sr-Cyrl-CS"/>
        </w:rPr>
      </w:pPr>
      <w:r w:rsidRPr="008377FF">
        <w:rPr>
          <w:rFonts w:eastAsia="Arial Unicode MS"/>
          <w:lang w:val="sr-Cyrl-CS"/>
        </w:rPr>
        <w:t>и</w:t>
      </w:r>
      <w:r w:rsidR="000C5AD2">
        <w:rPr>
          <w:rFonts w:eastAsia="Arial Unicode MS"/>
          <w:lang w:val="sr-Cyrl-CS"/>
        </w:rPr>
        <w:tab/>
      </w:r>
    </w:p>
    <w:p w:rsidR="00873EBD" w:rsidRPr="008377FF" w:rsidRDefault="00873EBD" w:rsidP="00873EBD">
      <w:pPr>
        <w:rPr>
          <w:rFonts w:eastAsia="Arial Unicode MS"/>
          <w:lang w:val="sr-Cyrl-CS"/>
        </w:rPr>
      </w:pPr>
    </w:p>
    <w:p w:rsidR="00873EBD" w:rsidRPr="008377FF" w:rsidRDefault="00873EBD" w:rsidP="0004391F">
      <w:pPr>
        <w:numPr>
          <w:ilvl w:val="0"/>
          <w:numId w:val="20"/>
        </w:numPr>
        <w:rPr>
          <w:rFonts w:eastAsia="Arial Unicode MS"/>
          <w:lang w:val="sr-Latn-CS"/>
        </w:rPr>
      </w:pPr>
      <w:r w:rsidRPr="008377FF">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r w:rsidRPr="008377FF">
        <w:rPr>
          <w:rFonts w:eastAsia="Arial Unicode MS"/>
          <w:lang w:val="sr-Cyrl-CS"/>
        </w:rPr>
        <w:t>док су чланови групе/подизвођачи:</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Банка___________ кога заступа __________.</w:t>
      </w:r>
    </w:p>
    <w:p w:rsidR="00873EBD" w:rsidRPr="008377FF" w:rsidRDefault="00873EBD" w:rsidP="00873EBD">
      <w:pPr>
        <w:rPr>
          <w:rFonts w:eastAsia="Arial Unicode MS"/>
          <w:lang w:val="sr-Cyrl-CS"/>
        </w:rPr>
      </w:pPr>
      <w:r w:rsidRPr="008377FF">
        <w:rPr>
          <w:rFonts w:eastAsia="Arial Unicode MS"/>
          <w:lang w:val="sr-Cyrl-CS"/>
        </w:rPr>
        <w:t>_________________ из _________, Ул. _______ бр.__ Матични број _________, ПИБ _______, Текући рачун _____ Банка _________,  кога заступа __________.</w:t>
      </w:r>
    </w:p>
    <w:p w:rsidR="00873EBD" w:rsidRPr="008377FF" w:rsidRDefault="00873EBD" w:rsidP="00873EBD">
      <w:pPr>
        <w:rPr>
          <w:rFonts w:eastAsia="Arial Unicode MS"/>
          <w:lang w:val="sr-Cyrl-CS"/>
        </w:rPr>
      </w:pPr>
    </w:p>
    <w:p w:rsidR="00873EBD" w:rsidRPr="008377FF" w:rsidRDefault="00873EBD" w:rsidP="00873EBD">
      <w:pPr>
        <w:rPr>
          <w:rFonts w:eastAsia="Arial Unicode MS"/>
        </w:rPr>
      </w:pPr>
      <w:r w:rsidRPr="008377FF">
        <w:rPr>
          <w:rFonts w:eastAsia="Arial Unicode MS"/>
        </w:rPr>
        <w:t>У</w:t>
      </w:r>
      <w:r w:rsidRPr="008377FF">
        <w:rPr>
          <w:rFonts w:eastAsia="Arial Unicode MS"/>
          <w:lang w:val="sr-Cyrl-CS"/>
        </w:rPr>
        <w:t xml:space="preserve"> даљем тексту </w:t>
      </w:r>
      <w:r w:rsidRPr="008377FF">
        <w:rPr>
          <w:rFonts w:eastAsia="Arial Unicode MS"/>
        </w:rPr>
        <w:t xml:space="preserve">за потребе овог Уговора </w:t>
      </w:r>
      <w:r w:rsidRPr="008377FF">
        <w:rPr>
          <w:rFonts w:eastAsia="Arial Unicode MS"/>
          <w:lang w:val="sr-Cyrl-CS"/>
        </w:rPr>
        <w:t>заједно</w:t>
      </w:r>
      <w:r w:rsidRPr="008377FF">
        <w:rPr>
          <w:rFonts w:eastAsia="Arial Unicode MS"/>
        </w:rPr>
        <w:t xml:space="preserve"> названи</w:t>
      </w:r>
      <w:r w:rsidRPr="008377FF">
        <w:rPr>
          <w:rFonts w:eastAsia="Arial Unicode MS"/>
          <w:lang w:val="sr-Cyrl-CS"/>
        </w:rPr>
        <w:t>: Уговорне стране</w:t>
      </w:r>
      <w:r w:rsidRPr="008377FF">
        <w:rPr>
          <w:rFonts w:eastAsia="Arial Unicode MS"/>
        </w:rPr>
        <w:t>,</w:t>
      </w:r>
    </w:p>
    <w:p w:rsidR="00873EBD" w:rsidRPr="008377FF" w:rsidRDefault="00873EBD" w:rsidP="00873EBD">
      <w:pPr>
        <w:rPr>
          <w:rFonts w:eastAsia="Arial Unicode MS"/>
        </w:rPr>
      </w:pPr>
      <w:r w:rsidRPr="008377FF">
        <w:rPr>
          <w:rFonts w:eastAsia="Arial Unicode MS"/>
        </w:rPr>
        <w:t>Закључиле су дана ________године у ___________, следећи</w:t>
      </w:r>
    </w:p>
    <w:p w:rsidR="00873EBD" w:rsidRPr="008377FF" w:rsidRDefault="00873EBD" w:rsidP="00873EBD">
      <w:pPr>
        <w:rPr>
          <w:rFonts w:eastAsia="Arial Unicode MS"/>
        </w:rPr>
      </w:pPr>
    </w:p>
    <w:p w:rsidR="00873EBD" w:rsidRPr="008377FF" w:rsidRDefault="00873EBD" w:rsidP="00873EBD">
      <w:pPr>
        <w:rPr>
          <w:rFonts w:eastAsia="Arial Unicode MS"/>
        </w:rPr>
      </w:pPr>
    </w:p>
    <w:p w:rsidR="00DB64EA" w:rsidRPr="00DB64EA" w:rsidRDefault="00DB64EA" w:rsidP="00DB64EA">
      <w:pPr>
        <w:pStyle w:val="KDParagraf"/>
        <w:spacing w:before="0"/>
        <w:jc w:val="center"/>
        <w:rPr>
          <w:rFonts w:cs="Arial"/>
          <w:b/>
        </w:rPr>
      </w:pPr>
      <w:r w:rsidRPr="00E47C2E">
        <w:rPr>
          <w:rFonts w:cs="Arial"/>
          <w:b/>
        </w:rPr>
        <w:t xml:space="preserve">УГОВОР О </w:t>
      </w:r>
      <w:r>
        <w:rPr>
          <w:rFonts w:cs="Arial"/>
          <w:b/>
        </w:rPr>
        <w:t>ИЗВОЂЕЊУ РАДОВА</w:t>
      </w:r>
    </w:p>
    <w:p w:rsidR="00DB64EA" w:rsidRPr="00DB64EA" w:rsidRDefault="00DB64EA" w:rsidP="00DB64EA">
      <w:pPr>
        <w:jc w:val="center"/>
        <w:rPr>
          <w:rFonts w:eastAsia="Arial Unicode MS"/>
          <w:b/>
          <w:lang w:val="sr-Cyrl-CS"/>
        </w:rPr>
      </w:pPr>
    </w:p>
    <w:p w:rsidR="00873EBD" w:rsidRPr="00DB64EA" w:rsidRDefault="00873EBD" w:rsidP="00DB64EA">
      <w:pPr>
        <w:jc w:val="center"/>
        <w:rPr>
          <w:rFonts w:eastAsia="Arial Unicode MS"/>
          <w:b/>
          <w:lang w:val="sr-Cyrl-CS"/>
        </w:rPr>
      </w:pPr>
      <w:r w:rsidRPr="00DB64EA">
        <w:rPr>
          <w:rFonts w:eastAsia="Arial Unicode MS"/>
          <w:b/>
          <w:lang w:val="sr-Cyrl-CS"/>
        </w:rPr>
        <w:t>УВОДНЕ ОДРЕДБЕ</w:t>
      </w:r>
    </w:p>
    <w:p w:rsidR="00873EBD" w:rsidRPr="008377FF" w:rsidRDefault="00873EBD" w:rsidP="00873EBD">
      <w:pPr>
        <w:rPr>
          <w:rFonts w:eastAsia="Arial Unicode MS"/>
          <w:lang w:val="sr-Cyrl-CS"/>
        </w:rPr>
      </w:pPr>
    </w:p>
    <w:p w:rsidR="00873EBD" w:rsidRPr="008377FF" w:rsidRDefault="00873EBD" w:rsidP="00873EBD">
      <w:pPr>
        <w:jc w:val="center"/>
        <w:rPr>
          <w:rFonts w:eastAsia="Arial Unicode MS"/>
          <w:lang w:val="sr-Cyrl-CS"/>
        </w:rPr>
      </w:pPr>
      <w:r w:rsidRPr="008377FF">
        <w:rPr>
          <w:rFonts w:eastAsia="Arial Unicode MS"/>
          <w:lang w:val="sr-Cyrl-CS"/>
        </w:rPr>
        <w:t>Члан 1.</w:t>
      </w:r>
    </w:p>
    <w:p w:rsidR="00873EBD" w:rsidRPr="00DB64EA" w:rsidRDefault="00873EBD" w:rsidP="00873EBD">
      <w:pPr>
        <w:rPr>
          <w:rFonts w:eastAsia="Arial Unicode MS"/>
          <w:color w:val="FF0000"/>
        </w:rPr>
      </w:pPr>
      <w:r w:rsidRPr="008377FF">
        <w:rPr>
          <w:rFonts w:eastAsia="Arial Unicode MS"/>
        </w:rPr>
        <w:t>Н</w:t>
      </w:r>
      <w:r w:rsidRPr="008377FF">
        <w:rPr>
          <w:rFonts w:eastAsia="Arial Unicode MS"/>
          <w:lang w:val="sr-Cyrl-CS"/>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007576F5">
        <w:rPr>
          <w:rFonts w:eastAsia="Arial Unicode MS"/>
          <w:lang w:val="sr-Cyrl-RS"/>
        </w:rPr>
        <w:t>3908/2019 (3000/1328/2019)</w:t>
      </w:r>
      <w:r w:rsidRPr="008377FF">
        <w:rPr>
          <w:rFonts w:eastAsia="Arial Unicode MS"/>
          <w:lang w:val="sr-Cyrl-CS"/>
        </w:rPr>
        <w:t xml:space="preserve">– </w:t>
      </w:r>
      <w:r w:rsidR="007576F5" w:rsidRPr="005B09A8">
        <w:rPr>
          <w:rFonts w:cs="Arial"/>
          <w:lang w:val="sr-Cyrl-RS" w:bidi="en-US"/>
        </w:rPr>
        <w:t>„Адаптација објеката за смештај опреме“</w:t>
      </w:r>
      <w:r w:rsidR="007576F5">
        <w:rPr>
          <w:rFonts w:cs="Arial"/>
          <w:lang w:val="sr-Cyrl-RS" w:bidi="en-US"/>
        </w:rPr>
        <w:t>.</w:t>
      </w:r>
    </w:p>
    <w:p w:rsidR="00873EBD" w:rsidRPr="008377FF" w:rsidRDefault="00873EBD" w:rsidP="00873EBD">
      <w:pPr>
        <w:rPr>
          <w:rFonts w:eastAsia="Arial Unicode MS"/>
          <w:lang w:val="sr-Cyrl-CS"/>
        </w:rPr>
      </w:pPr>
    </w:p>
    <w:p w:rsidR="007576F5" w:rsidRPr="008377FF" w:rsidRDefault="007576F5" w:rsidP="007576F5">
      <w:pPr>
        <w:rPr>
          <w:rFonts w:eastAsia="Arial Unicode MS"/>
          <w:lang w:val="sr-Cyrl-CS"/>
        </w:rPr>
      </w:pPr>
      <w:r w:rsidRPr="008377FF">
        <w:rPr>
          <w:rFonts w:eastAsia="Arial Unicode MS"/>
        </w:rPr>
        <w:t>Н</w:t>
      </w:r>
      <w:r w:rsidRPr="008377FF">
        <w:rPr>
          <w:rFonts w:eastAsia="Arial Unicode MS"/>
          <w:lang w:val="sr-Cyrl-CS"/>
        </w:rPr>
        <w:t>а основу Позива за подношење понуда објављеног на Порталу јавних набавки,</w:t>
      </w:r>
      <w:r w:rsidRPr="00DB64EA">
        <w:rPr>
          <w:rFonts w:cs="Arial"/>
        </w:rPr>
        <w:t xml:space="preserve"> </w:t>
      </w:r>
      <w:r w:rsidRPr="00B16DCF">
        <w:rPr>
          <w:rFonts w:cs="Arial"/>
        </w:rPr>
        <w:t xml:space="preserve">на интернет </w:t>
      </w:r>
      <w:proofErr w:type="gramStart"/>
      <w:r w:rsidRPr="00B16DCF">
        <w:rPr>
          <w:rFonts w:cs="Arial"/>
        </w:rPr>
        <w:t xml:space="preserve">страници  </w:t>
      </w:r>
      <w:r>
        <w:rPr>
          <w:rFonts w:cs="Arial"/>
        </w:rPr>
        <w:t>Наручиоца</w:t>
      </w:r>
      <w:proofErr w:type="gramEnd"/>
      <w:r>
        <w:rPr>
          <w:rFonts w:cs="Arial"/>
        </w:rPr>
        <w:t xml:space="preserve"> </w:t>
      </w:r>
      <w:r w:rsidRPr="0075587A">
        <w:rPr>
          <w:rFonts w:cs="Arial"/>
        </w:rPr>
        <w:t>и на</w:t>
      </w:r>
      <w:r w:rsidRPr="0075587A">
        <w:rPr>
          <w:rFonts w:eastAsia="Arial Unicode MS"/>
          <w:lang w:val="sr-Cyrl-CS"/>
        </w:rPr>
        <w:t xml:space="preserve"> Порталу службених гласила Републике Србије и база прописа од </w:t>
      </w:r>
      <w:r w:rsidRPr="0075587A">
        <w:rPr>
          <w:rFonts w:eastAsia="Arial Unicode MS"/>
        </w:rPr>
        <w:t>______</w:t>
      </w:r>
      <w:r w:rsidRPr="0075587A">
        <w:rPr>
          <w:rFonts w:eastAsia="Arial Unicode MS"/>
          <w:lang w:val="sr-Cyrl-CS"/>
        </w:rPr>
        <w:t xml:space="preserve">. године, </w:t>
      </w:r>
      <w:r>
        <w:rPr>
          <w:rFonts w:eastAsia="Arial Unicode MS"/>
          <w:lang w:val="sr-Cyrl-RS"/>
        </w:rPr>
        <w:t>Извођач радова</w:t>
      </w:r>
      <w:r w:rsidRPr="0075587A">
        <w:rPr>
          <w:rFonts w:eastAsia="Arial Unicode MS"/>
        </w:rPr>
        <w:t xml:space="preserve"> је </w:t>
      </w:r>
      <w:r w:rsidRPr="0075587A">
        <w:rPr>
          <w:rFonts w:eastAsia="Arial Unicode MS"/>
          <w:lang w:val="sr-Cyrl-CS"/>
        </w:rPr>
        <w:t xml:space="preserve">доставио понуду број:______________ од  </w:t>
      </w:r>
      <w:r w:rsidRPr="008377FF">
        <w:rPr>
          <w:rFonts w:eastAsia="Arial Unicode MS"/>
          <w:lang w:val="sr-Cyrl-CS"/>
        </w:rPr>
        <w:t xml:space="preserve">____________ године (у даљем тексту: Понуда). </w:t>
      </w:r>
    </w:p>
    <w:p w:rsidR="007576F5" w:rsidRDefault="007576F5" w:rsidP="007576F5">
      <w:pPr>
        <w:rPr>
          <w:rFonts w:eastAsia="Arial Unicode MS"/>
          <w:lang w:val="sr-Cyrl-CS"/>
        </w:rPr>
      </w:pPr>
      <w:r w:rsidRPr="008377FF">
        <w:rPr>
          <w:rFonts w:eastAsia="Arial Unicode MS"/>
          <w:lang w:val="sr-Cyrl-CS"/>
        </w:rPr>
        <w:lastRenderedPageBreak/>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8377FF">
        <w:rPr>
          <w:rFonts w:eastAsia="Arial Unicode MS"/>
        </w:rPr>
        <w:t xml:space="preserve"> из става првог овог члана </w:t>
      </w:r>
      <w:r w:rsidRPr="008377FF">
        <w:rPr>
          <w:rFonts w:eastAsia="Arial Unicode MS"/>
          <w:lang w:val="sr-Cyrl-CS"/>
        </w:rPr>
        <w:t>(уписује Наручилац).</w:t>
      </w:r>
    </w:p>
    <w:p w:rsidR="00DB64EA" w:rsidRPr="008377FF" w:rsidRDefault="00DB64EA" w:rsidP="00873EBD">
      <w:pPr>
        <w:rPr>
          <w:rFonts w:eastAsia="Arial Unicode MS"/>
          <w:lang w:val="sr-Cyrl-CS"/>
        </w:rPr>
      </w:pPr>
    </w:p>
    <w:p w:rsidR="00873EBD" w:rsidRPr="00DB64EA" w:rsidRDefault="00873EBD" w:rsidP="00873EBD">
      <w:pPr>
        <w:rPr>
          <w:rFonts w:eastAsia="Arial Unicode MS"/>
          <w:b/>
          <w:lang w:val="sr-Cyrl-CS"/>
        </w:rPr>
      </w:pPr>
      <w:r w:rsidRPr="00DB64EA">
        <w:rPr>
          <w:rFonts w:eastAsia="Arial Unicode MS"/>
          <w:b/>
          <w:lang w:val="sr-Cyrl-CS"/>
        </w:rPr>
        <w:t>ПРЕДМЕТ УГОВОРА</w:t>
      </w:r>
    </w:p>
    <w:p w:rsidR="00873EBD" w:rsidRPr="00DB64EA" w:rsidRDefault="00873EBD" w:rsidP="00873EBD">
      <w:pPr>
        <w:jc w:val="center"/>
        <w:rPr>
          <w:rFonts w:eastAsia="Arial Unicode MS"/>
          <w:b/>
          <w:lang w:val="sr-Cyrl-CS"/>
        </w:rPr>
      </w:pPr>
      <w:r w:rsidRPr="00DB64EA">
        <w:rPr>
          <w:rFonts w:eastAsia="Arial Unicode MS"/>
          <w:b/>
          <w:lang w:val="sr-Cyrl-CS"/>
        </w:rPr>
        <w:t>Члан 2.</w:t>
      </w:r>
    </w:p>
    <w:p w:rsidR="007576F5" w:rsidRPr="008377FF" w:rsidRDefault="007576F5" w:rsidP="007576F5">
      <w:pPr>
        <w:rPr>
          <w:rFonts w:eastAsia="Arial Unicode MS"/>
          <w:lang w:val="sr-Cyrl-CS"/>
        </w:rPr>
      </w:pPr>
      <w:r w:rsidRPr="008377FF">
        <w:rPr>
          <w:rFonts w:eastAsia="Arial Unicode MS"/>
          <w:lang w:val="sr-Cyrl-CS"/>
        </w:rPr>
        <w:t>П</w:t>
      </w:r>
      <w:r>
        <w:rPr>
          <w:rFonts w:eastAsia="Arial Unicode MS"/>
          <w:lang w:val="sr-Cyrl-CS"/>
        </w:rPr>
        <w:t>редмет овог Уговора је извођење</w:t>
      </w:r>
      <w:r w:rsidRPr="008377FF">
        <w:rPr>
          <w:rFonts w:eastAsia="Arial Unicode MS"/>
          <w:lang w:val="sr-Cyrl-CS"/>
        </w:rPr>
        <w:t xml:space="preserve"> радова </w:t>
      </w:r>
      <w:r w:rsidRPr="0000745D">
        <w:rPr>
          <w:rFonts w:cs="Arial"/>
        </w:rPr>
        <w:t>„</w:t>
      </w:r>
      <w:r w:rsidRPr="005B09A8">
        <w:rPr>
          <w:rFonts w:cs="Arial"/>
          <w:lang w:val="sr-Cyrl-RS" w:bidi="en-US"/>
        </w:rPr>
        <w:t>Адаптација објеката за смештај опреме“</w:t>
      </w:r>
      <w:r w:rsidRPr="008377FF">
        <w:rPr>
          <w:rFonts w:eastAsia="Arial Unicode MS"/>
          <w:lang w:val="sr-Cyrl-CS"/>
        </w:rPr>
        <w:t xml:space="preserve"> (даље:радови), а према захтевима и условима из Конкурсне документације Наручиоца, прихваћене техничке спецификације и понуде Извођача радова број ______________</w:t>
      </w:r>
      <w:r>
        <w:rPr>
          <w:rFonts w:eastAsia="Arial Unicode MS"/>
          <w:lang w:val="sr-Cyrl-CS"/>
        </w:rPr>
        <w:t xml:space="preserve"> </w:t>
      </w:r>
      <w:r w:rsidRPr="008377FF">
        <w:rPr>
          <w:rFonts w:eastAsia="Arial Unicode MS"/>
          <w:lang w:val="sr-Cyrl-CS"/>
        </w:rPr>
        <w:t>од ________________ године</w:t>
      </w:r>
      <w:r>
        <w:rPr>
          <w:rFonts w:eastAsia="Arial Unicode MS"/>
          <w:lang w:val="sr-Cyrl-CS"/>
        </w:rPr>
        <w:t xml:space="preserve"> </w:t>
      </w:r>
      <w:r w:rsidRPr="008377FF">
        <w:rPr>
          <w:rFonts w:eastAsia="Arial Unicode MS"/>
        </w:rPr>
        <w:t>(КД и Понуда</w:t>
      </w:r>
      <w:r>
        <w:rPr>
          <w:rFonts w:eastAsia="Arial Unicode MS"/>
        </w:rPr>
        <w:t xml:space="preserve"> </w:t>
      </w:r>
      <w:r w:rsidRPr="008377FF">
        <w:rPr>
          <w:rFonts w:eastAsia="Arial Unicode MS"/>
        </w:rPr>
        <w:t xml:space="preserve">као Прилози 1 и 2), </w:t>
      </w:r>
      <w:r w:rsidRPr="008377FF">
        <w:rPr>
          <w:rFonts w:eastAsia="Arial Unicode MS"/>
          <w:lang w:val="sr-Cyrl-CS"/>
        </w:rPr>
        <w:t xml:space="preserve">саставни </w:t>
      </w:r>
      <w:r w:rsidRPr="008377FF">
        <w:rPr>
          <w:rFonts w:eastAsia="Arial Unicode MS"/>
        </w:rPr>
        <w:t xml:space="preserve">су </w:t>
      </w:r>
      <w:r w:rsidRPr="008377FF">
        <w:rPr>
          <w:rFonts w:eastAsia="Arial Unicode MS"/>
          <w:lang w:val="sr-Cyrl-CS"/>
        </w:rPr>
        <w:t>део овог Уговора.</w:t>
      </w:r>
    </w:p>
    <w:p w:rsidR="007576F5" w:rsidRPr="008377FF" w:rsidRDefault="007576F5" w:rsidP="007576F5">
      <w:pPr>
        <w:rPr>
          <w:rFonts w:eastAsia="Arial Unicode MS"/>
          <w:lang w:val="sr-Cyrl-CS"/>
        </w:rPr>
      </w:pPr>
      <w:r w:rsidRPr="008377FF">
        <w:rPr>
          <w:rFonts w:eastAsia="Arial Unicode MS"/>
          <w:lang w:val="sr-Cyrl-CS"/>
        </w:rPr>
        <w:t xml:space="preserve">Наручилац уговара радове предвиђене техничком спецификацијом, која је саставни део конкурсне документације </w:t>
      </w:r>
      <w:r w:rsidRPr="008377FF">
        <w:rPr>
          <w:rFonts w:eastAsia="Arial Unicode MS"/>
        </w:rPr>
        <w:t>као П</w:t>
      </w:r>
      <w:r w:rsidRPr="008377FF">
        <w:rPr>
          <w:rFonts w:eastAsia="Arial Unicode MS"/>
          <w:lang w:val="sr-Cyrl-CS"/>
        </w:rPr>
        <w:t>рилог</w:t>
      </w:r>
      <w:r w:rsidRPr="008377FF">
        <w:rPr>
          <w:rFonts w:eastAsia="Arial Unicode MS"/>
        </w:rPr>
        <w:t>а 1,</w:t>
      </w:r>
      <w:r w:rsidRPr="008377FF">
        <w:rPr>
          <w:rFonts w:eastAsia="Arial Unicode MS"/>
          <w:lang w:val="sr-Cyrl-CS"/>
        </w:rPr>
        <w:t xml:space="preserve"> ово</w:t>
      </w:r>
      <w:r w:rsidRPr="008377FF">
        <w:rPr>
          <w:rFonts w:eastAsia="Arial Unicode MS"/>
        </w:rPr>
        <w:t>м</w:t>
      </w:r>
      <w:r w:rsidRPr="008377FF">
        <w:rPr>
          <w:rFonts w:eastAsia="Arial Unicode MS"/>
          <w:lang w:val="sr-Cyrl-CS"/>
        </w:rPr>
        <w:t xml:space="preserve"> Уговор</w:t>
      </w:r>
      <w:r w:rsidRPr="008377FF">
        <w:rPr>
          <w:rFonts w:eastAsia="Arial Unicode MS"/>
        </w:rPr>
        <w:t>у</w:t>
      </w:r>
      <w:r w:rsidRPr="008377FF">
        <w:rPr>
          <w:rFonts w:eastAsia="Arial Unicode MS"/>
          <w:lang w:val="sr-Cyrl-CS"/>
        </w:rPr>
        <w:t xml:space="preserve">. </w:t>
      </w:r>
    </w:p>
    <w:p w:rsidR="007576F5" w:rsidRPr="008377FF" w:rsidRDefault="007576F5" w:rsidP="007576F5">
      <w:pPr>
        <w:rPr>
          <w:rFonts w:eastAsia="Arial Unicode MS"/>
          <w:lang w:val="sr-Cyrl-CS"/>
        </w:rPr>
      </w:pPr>
      <w:r w:rsidRPr="00DB64EA">
        <w:rPr>
          <w:rFonts w:eastAsia="Arial Unicode MS"/>
          <w:color w:val="00B0F0"/>
        </w:rPr>
        <w:t>Д</w:t>
      </w:r>
      <w:r w:rsidRPr="00DB64EA">
        <w:rPr>
          <w:rFonts w:eastAsia="Arial Unicode MS"/>
          <w:color w:val="00B0F0"/>
          <w:lang w:val="sr-Cyrl-CS"/>
        </w:rPr>
        <w:t>елимично извршење уговора Извођач радова ће у складу са Понудом, уступити подизвођачу: _______________________________________</w:t>
      </w:r>
      <w:r>
        <w:rPr>
          <w:rFonts w:eastAsia="Arial Unicode MS"/>
          <w:lang w:val="sr-Cyrl-CS"/>
        </w:rPr>
        <w:t xml:space="preserve"> </w:t>
      </w:r>
      <w:r w:rsidRPr="00DB64EA">
        <w:rPr>
          <w:rFonts w:eastAsia="Arial Unicode MS"/>
          <w:color w:val="FF0000"/>
          <w:lang w:val="sr-Cyrl-CS"/>
        </w:rPr>
        <w:t>(назив Подизвођача</w:t>
      </w:r>
      <w:r w:rsidRPr="00DB64EA">
        <w:rPr>
          <w:rFonts w:eastAsia="Arial Unicode MS"/>
          <w:color w:val="FF0000"/>
        </w:rPr>
        <w:t xml:space="preserve"> из АПР</w:t>
      </w:r>
      <w:r w:rsidRPr="00DB64EA">
        <w:rPr>
          <w:rFonts w:eastAsia="Arial Unicode MS"/>
          <w:color w:val="FF0000"/>
          <w:lang w:val="sr-Cyrl-CS"/>
        </w:rPr>
        <w:t>)</w:t>
      </w:r>
      <w:r w:rsidRPr="008377FF">
        <w:rPr>
          <w:rFonts w:eastAsia="Arial Unicode MS"/>
          <w:lang w:val="sr-Cyrl-CS"/>
        </w:rPr>
        <w:t xml:space="preserve"> </w:t>
      </w:r>
      <w:r w:rsidRPr="00DB64EA">
        <w:rPr>
          <w:rFonts w:eastAsia="Arial Unicode MS"/>
          <w:color w:val="00B0F0"/>
          <w:lang w:val="sr-Cyrl-CS"/>
        </w:rPr>
        <w:t>и то: ________________________________________________________</w:t>
      </w:r>
      <w:r w:rsidRPr="008377FF">
        <w:rPr>
          <w:rFonts w:eastAsia="Arial Unicode MS"/>
          <w:lang w:val="sr-Cyrl-CS"/>
        </w:rPr>
        <w:t xml:space="preserve"> </w:t>
      </w:r>
      <w:r w:rsidRPr="00DB64EA">
        <w:rPr>
          <w:rFonts w:eastAsia="Arial Unicode MS"/>
          <w:color w:val="FF0000"/>
          <w:lang w:val="sr-Cyrl-CS"/>
        </w:rPr>
        <w:t xml:space="preserve">(опис </w:t>
      </w:r>
      <w:r w:rsidRPr="00DB64EA">
        <w:rPr>
          <w:rFonts w:eastAsia="Arial Unicode MS"/>
          <w:color w:val="FF0000"/>
        </w:rPr>
        <w:t>радова</w:t>
      </w:r>
      <w:r w:rsidRPr="00DB64EA">
        <w:rPr>
          <w:rFonts w:eastAsia="Arial Unicode MS"/>
          <w:color w:val="FF0000"/>
          <w:lang w:val="sr-Cyrl-CS"/>
        </w:rPr>
        <w:t>)</w:t>
      </w:r>
      <w:r w:rsidRPr="008377FF">
        <w:rPr>
          <w:rFonts w:eastAsia="Arial Unicode MS"/>
          <w:lang w:val="sr-Cyrl-CS"/>
        </w:rPr>
        <w:t xml:space="preserve">, </w:t>
      </w:r>
      <w:r w:rsidRPr="00DB64EA">
        <w:rPr>
          <w:rFonts w:eastAsia="Arial Unicode MS"/>
          <w:color w:val="00B0F0"/>
          <w:lang w:val="sr-Cyrl-CS"/>
        </w:rPr>
        <w:t xml:space="preserve">са процентом учешћа у </w:t>
      </w:r>
      <w:proofErr w:type="gramStart"/>
      <w:r w:rsidRPr="00DB64EA">
        <w:rPr>
          <w:rFonts w:eastAsia="Arial Unicode MS"/>
          <w:color w:val="00B0F0"/>
          <w:lang w:val="sr-Cyrl-CS"/>
        </w:rPr>
        <w:t>понуди  од</w:t>
      </w:r>
      <w:proofErr w:type="gramEnd"/>
      <w:r w:rsidRPr="00DB64EA">
        <w:rPr>
          <w:rFonts w:eastAsia="Arial Unicode MS"/>
          <w:color w:val="00B0F0"/>
          <w:lang w:val="sr-Cyrl-CS"/>
        </w:rPr>
        <w:t xml:space="preserve"> ________</w:t>
      </w:r>
      <w:r>
        <w:rPr>
          <w:rFonts w:eastAsia="Arial Unicode MS"/>
          <w:lang w:val="sr-Cyrl-CS"/>
        </w:rPr>
        <w:t xml:space="preserve"> </w:t>
      </w:r>
      <w:r w:rsidRPr="00DB64EA">
        <w:rPr>
          <w:rFonts w:eastAsia="Arial Unicode MS"/>
          <w:color w:val="FF0000"/>
          <w:lang w:val="sr-Cyrl-CS"/>
        </w:rPr>
        <w:t>(</w:t>
      </w:r>
      <w:r w:rsidRPr="00DB64EA">
        <w:rPr>
          <w:rFonts w:eastAsia="Arial Unicode MS"/>
          <w:color w:val="FF0000"/>
        </w:rPr>
        <w:t>бројчано исказани процен</w:t>
      </w:r>
      <w:r>
        <w:rPr>
          <w:rFonts w:eastAsia="Arial Unicode MS"/>
          <w:color w:val="FF0000"/>
        </w:rPr>
        <w:t>а</w:t>
      </w:r>
      <w:r w:rsidRPr="00DB64EA">
        <w:rPr>
          <w:rFonts w:eastAsia="Arial Unicode MS"/>
          <w:color w:val="FF0000"/>
        </w:rPr>
        <w:t>т</w:t>
      </w:r>
      <w:r w:rsidRPr="00DB64EA">
        <w:rPr>
          <w:rFonts w:eastAsia="Arial Unicode MS"/>
          <w:color w:val="FF0000"/>
          <w:lang w:val="sr-Cyrl-CS"/>
        </w:rPr>
        <w:t>)</w:t>
      </w:r>
      <w:r>
        <w:rPr>
          <w:rFonts w:eastAsia="Arial Unicode MS"/>
          <w:lang w:val="sr-Cyrl-CS"/>
        </w:rPr>
        <w:t xml:space="preserve">.  </w:t>
      </w:r>
    </w:p>
    <w:p w:rsidR="007576F5" w:rsidRPr="00DB64EA" w:rsidRDefault="007576F5" w:rsidP="007576F5">
      <w:pPr>
        <w:rPr>
          <w:rFonts w:eastAsia="Arial Unicode MS"/>
          <w:color w:val="00B0F0"/>
          <w:lang w:val="sr-Cyrl-CS"/>
        </w:rPr>
      </w:pPr>
      <w:r w:rsidRPr="00DB64EA">
        <w:rPr>
          <w:rFonts w:eastAsia="Arial Unicode MS"/>
          <w:color w:val="00B0F0"/>
          <w:lang w:val="sr-Cyrl-CS"/>
        </w:rPr>
        <w:t>Извођач радова који је у складу са Понудом</w:t>
      </w:r>
      <w:r w:rsidRPr="00DB64EA">
        <w:rPr>
          <w:rFonts w:eastAsia="Arial Unicode MS"/>
          <w:color w:val="00B0F0"/>
        </w:rPr>
        <w:t>,</w:t>
      </w:r>
      <w:r w:rsidRPr="00DB64EA">
        <w:rPr>
          <w:rFonts w:eastAsia="Arial Unicode MS"/>
          <w:color w:val="00B0F0"/>
          <w:lang w:val="sr-Cyrl-CS"/>
        </w:rPr>
        <w:t xml:space="preserve"> део уговорених обавеза делимично уступио подизвођачу у потпуности је одговоран Наручиоцу за реализацију радова.</w:t>
      </w:r>
    </w:p>
    <w:p w:rsidR="007576F5" w:rsidRDefault="007576F5" w:rsidP="007576F5">
      <w:pPr>
        <w:rPr>
          <w:rFonts w:eastAsia="Arial Unicode MS"/>
          <w:color w:val="00B0F0"/>
          <w:lang w:val="sr-Cyrl-CS"/>
        </w:rPr>
      </w:pPr>
      <w:proofErr w:type="gramStart"/>
      <w:r w:rsidRPr="00DB64EA">
        <w:rPr>
          <w:rFonts w:eastAsia="Arial Unicode MS"/>
          <w:color w:val="00B0F0"/>
        </w:rPr>
        <w:t>Г</w:t>
      </w:r>
      <w:r w:rsidRPr="00DB64EA">
        <w:rPr>
          <w:rFonts w:eastAsia="Arial Unicode MS"/>
          <w:color w:val="00B0F0"/>
          <w:lang w:val="sr-Cyrl-CS"/>
        </w:rPr>
        <w:t>рупа пону</w:t>
      </w:r>
      <w:r w:rsidRPr="00DB64EA">
        <w:rPr>
          <w:rFonts w:eastAsia="Arial Unicode MS"/>
          <w:color w:val="00B0F0"/>
        </w:rPr>
        <w:t>ђача</w:t>
      </w:r>
      <w:r w:rsidRPr="00DB64EA">
        <w:rPr>
          <w:rFonts w:eastAsia="Arial Unicode MS"/>
          <w:color w:val="00B0F0"/>
          <w:lang w:val="sr-Cyrl-CS"/>
        </w:rPr>
        <w:t xml:space="preserve"> у заједничкој понуди, одговорна </w:t>
      </w:r>
      <w:r w:rsidRPr="00DB64EA">
        <w:rPr>
          <w:rFonts w:eastAsia="Arial Unicode MS"/>
          <w:color w:val="00B0F0"/>
        </w:rPr>
        <w:t xml:space="preserve">је </w:t>
      </w:r>
      <w:r w:rsidRPr="00DB64EA">
        <w:rPr>
          <w:rFonts w:eastAsia="Arial Unicode MS"/>
          <w:color w:val="00B0F0"/>
          <w:lang w:val="sr-Cyrl-CS"/>
        </w:rPr>
        <w:t>неограничено солидарно за извршење</w:t>
      </w:r>
      <w:r w:rsidRPr="00DB64EA">
        <w:rPr>
          <w:rFonts w:eastAsia="Arial Unicode MS"/>
          <w:color w:val="00B0F0"/>
        </w:rPr>
        <w:t xml:space="preserve"> обавеза по основу </w:t>
      </w:r>
      <w:r w:rsidRPr="00DB64EA">
        <w:rPr>
          <w:rFonts w:eastAsia="Arial Unicode MS"/>
          <w:color w:val="00B0F0"/>
          <w:lang w:val="sr-Cyrl-CS"/>
        </w:rPr>
        <w:t>овог Уговора.</w:t>
      </w:r>
      <w:proofErr w:type="gramEnd"/>
    </w:p>
    <w:p w:rsidR="007576F5" w:rsidRPr="0010433B" w:rsidRDefault="007576F5" w:rsidP="007576F5">
      <w:pPr>
        <w:rPr>
          <w:rFonts w:eastAsia="Arial Unicode MS"/>
          <w:lang w:val="sr-Cyrl-RS"/>
        </w:rPr>
      </w:pPr>
      <w:r w:rsidRPr="001D6685">
        <w:rPr>
          <w:rFonts w:eastAsia="Arial Unicode MS"/>
          <w:lang w:val="sr-Cyrl-RS"/>
        </w:rPr>
        <w:t>Наручилац  се обавезује да плати уговорену вредност за изведене радове Извођачу.</w:t>
      </w:r>
    </w:p>
    <w:p w:rsidR="00917795" w:rsidRPr="00DB64EA" w:rsidRDefault="00917795" w:rsidP="00873EBD">
      <w:pPr>
        <w:rPr>
          <w:rFonts w:eastAsia="Arial Unicode MS"/>
          <w:color w:val="00B0F0"/>
          <w:lang w:val="sr-Cyrl-CS"/>
        </w:rPr>
      </w:pPr>
    </w:p>
    <w:p w:rsidR="00873EBD" w:rsidRPr="00DB64EA" w:rsidRDefault="00873EBD" w:rsidP="00873EBD">
      <w:pPr>
        <w:jc w:val="center"/>
        <w:rPr>
          <w:rFonts w:eastAsia="Arial Unicode MS"/>
          <w:b/>
          <w:lang w:val="sr-Cyrl-CS"/>
        </w:rPr>
      </w:pPr>
      <w:r w:rsidRPr="00DB64EA">
        <w:rPr>
          <w:rFonts w:eastAsia="Arial Unicode MS"/>
          <w:b/>
          <w:lang w:val="sr-Cyrl-CS"/>
        </w:rPr>
        <w:t>Члан 3.</w:t>
      </w:r>
    </w:p>
    <w:p w:rsidR="00873EBD" w:rsidRPr="008377FF" w:rsidRDefault="00873EBD" w:rsidP="00873EBD">
      <w:pPr>
        <w:rPr>
          <w:rFonts w:eastAsia="Arial Unicode MS"/>
          <w:lang w:val="sr-Cyrl-CS"/>
        </w:rPr>
      </w:pPr>
      <w:r w:rsidRPr="008377FF">
        <w:rPr>
          <w:rFonts w:eastAsia="Arial Unicode MS"/>
          <w:lang w:val="sr-Cyrl-CS"/>
        </w:rPr>
        <w:t>Извођач радова се обавезује да радова из члана 2. овог Уговора изведе у складу са прописима</w:t>
      </w:r>
      <w:r w:rsidRPr="008377FF">
        <w:rPr>
          <w:rFonts w:eastAsia="Arial Unicode MS"/>
        </w:rPr>
        <w:t xml:space="preserve"> Републике Србије</w:t>
      </w:r>
      <w:r w:rsidRPr="008377FF">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p>
    <w:p w:rsidR="00DB64EA" w:rsidRDefault="00DB64EA" w:rsidP="00873EBD">
      <w:pPr>
        <w:rPr>
          <w:rFonts w:eastAsia="Arial Unicode MS"/>
        </w:rPr>
      </w:pPr>
    </w:p>
    <w:p w:rsidR="00873EBD" w:rsidRPr="00DB64EA" w:rsidRDefault="00873EBD" w:rsidP="00873EBD">
      <w:pPr>
        <w:rPr>
          <w:rFonts w:eastAsia="Arial Unicode MS"/>
          <w:b/>
        </w:rPr>
      </w:pPr>
      <w:r w:rsidRPr="00DB64EA">
        <w:rPr>
          <w:rFonts w:eastAsia="Arial Unicode MS"/>
          <w:b/>
        </w:rPr>
        <w:t>ЦЕНА</w:t>
      </w:r>
    </w:p>
    <w:p w:rsidR="00873EBD" w:rsidRPr="00DB64EA" w:rsidRDefault="00873EBD" w:rsidP="00873EBD">
      <w:pPr>
        <w:jc w:val="center"/>
        <w:rPr>
          <w:rFonts w:eastAsia="Arial Unicode MS"/>
          <w:b/>
          <w:lang w:val="sr-Cyrl-CS"/>
        </w:rPr>
      </w:pPr>
      <w:r w:rsidRPr="00DB64EA">
        <w:rPr>
          <w:rFonts w:eastAsia="Arial Unicode MS"/>
          <w:b/>
          <w:lang w:val="sr-Cyrl-CS"/>
        </w:rPr>
        <w:t>Члан 4.</w:t>
      </w:r>
    </w:p>
    <w:p w:rsidR="007576F5" w:rsidRPr="003A46E8" w:rsidRDefault="007576F5" w:rsidP="007576F5">
      <w:pPr>
        <w:rPr>
          <w:rFonts w:eastAsia="Arial Unicode MS"/>
          <w:lang w:val="sr-Cyrl-CS"/>
        </w:rPr>
      </w:pPr>
      <w:r w:rsidRPr="003A46E8">
        <w:rPr>
          <w:rFonts w:eastAsia="Arial Unicode MS"/>
          <w:lang w:val="sr-Cyrl-CS"/>
        </w:rPr>
        <w:t xml:space="preserve">Укупна уговорена </w:t>
      </w:r>
      <w:r w:rsidRPr="003A46E8">
        <w:rPr>
          <w:rFonts w:eastAsia="Arial Unicode MS"/>
        </w:rPr>
        <w:t xml:space="preserve">цена </w:t>
      </w:r>
      <w:r w:rsidRPr="003A46E8">
        <w:rPr>
          <w:rFonts w:eastAsia="Arial Unicode MS"/>
          <w:lang w:val="sr-Cyrl-CS"/>
        </w:rPr>
        <w:t>из члана 2. овог Уговора износи: ________________________ РСД</w:t>
      </w:r>
      <w:r w:rsidRPr="003A46E8">
        <w:rPr>
          <w:rFonts w:eastAsia="Arial Unicode MS"/>
        </w:rPr>
        <w:t>,</w:t>
      </w:r>
      <w:r w:rsidRPr="003A46E8">
        <w:rPr>
          <w:rFonts w:eastAsia="Arial Unicode MS"/>
          <w:lang w:val="sr-Cyrl-CS"/>
        </w:rPr>
        <w:t xml:space="preserve"> без обрачунатог пореза на додату вредност.                                                                                                        </w:t>
      </w:r>
    </w:p>
    <w:p w:rsidR="007576F5" w:rsidRPr="003A46E8" w:rsidRDefault="007576F5" w:rsidP="007576F5">
      <w:pPr>
        <w:rPr>
          <w:rFonts w:eastAsia="Arial Unicode MS"/>
          <w:lang w:val="sr-Cyrl-CS"/>
        </w:rPr>
      </w:pPr>
      <w:r w:rsidRPr="003A46E8">
        <w:rPr>
          <w:rFonts w:eastAsia="Arial Unicode MS"/>
          <w:lang w:val="sr-Cyrl-CS"/>
        </w:rPr>
        <w:t xml:space="preserve">(словима: ________________________________________________________________) </w:t>
      </w:r>
    </w:p>
    <w:p w:rsidR="007576F5" w:rsidRPr="003A46E8" w:rsidRDefault="007576F5" w:rsidP="007576F5">
      <w:pPr>
        <w:rPr>
          <w:rFonts w:eastAsia="Arial Unicode MS"/>
          <w:lang w:val="sr-Cyrl-RS"/>
        </w:rPr>
      </w:pPr>
      <w:r w:rsidRPr="003A46E8">
        <w:rPr>
          <w:rFonts w:eastAsia="Arial Unicode MS"/>
          <w:lang w:val="sr-Cyrl-CS"/>
        </w:rPr>
        <w:t xml:space="preserve">На цену  из става 1. овог члана обрачунава се припадајући порез на додату вредност у складу са </w:t>
      </w:r>
      <w:r w:rsidRPr="003A46E8">
        <w:rPr>
          <w:rFonts w:eastAsia="Arial Unicode MS"/>
        </w:rPr>
        <w:t>прописима Републике Србије</w:t>
      </w:r>
      <w:r w:rsidRPr="003A46E8">
        <w:rPr>
          <w:rFonts w:eastAsia="Arial Unicode MS"/>
          <w:lang w:val="sr-Cyrl-RS"/>
        </w:rPr>
        <w:t>.</w:t>
      </w:r>
    </w:p>
    <w:p w:rsidR="00175BA5" w:rsidRPr="007576F5" w:rsidRDefault="007576F5" w:rsidP="007576F5">
      <w:pPr>
        <w:spacing w:before="0"/>
        <w:rPr>
          <w:rFonts w:cs="Arial"/>
          <w:lang w:val="sr-Cyrl-RS" w:eastAsia="zh-CN"/>
        </w:rPr>
      </w:pPr>
      <w:r w:rsidRPr="003A46E8">
        <w:rPr>
          <w:rFonts w:eastAsia="Arial Unicode MS"/>
          <w:lang w:val="sr-Cyrl-RS"/>
        </w:rPr>
        <w:t xml:space="preserve">Цена је дата на паритету </w:t>
      </w:r>
      <w:r w:rsidRPr="00861DE0">
        <w:rPr>
          <w:rFonts w:eastAsia="TimesNewRomanPSMT" w:cs="Arial"/>
          <w:bCs/>
          <w:lang w:val="sr-Cyrl-RS"/>
        </w:rPr>
        <w:t>ф-ко огранак ТЕНТ/</w:t>
      </w:r>
      <w:r w:rsidRPr="00F73796">
        <w:rPr>
          <w:rFonts w:cs="Arial"/>
          <w:lang w:val="sr-Cyrl-RS" w:eastAsia="zh-CN"/>
        </w:rPr>
        <w:t xml:space="preserve"> локација ЖТ ТЕНТ, Зграде ТЕНТ ЖТ</w:t>
      </w:r>
      <w:r w:rsidRPr="00F73796">
        <w:rPr>
          <w:rFonts w:cs="Arial"/>
          <w:lang w:eastAsia="zh-CN"/>
        </w:rPr>
        <w:t xml:space="preserve">, km 15+300 </w:t>
      </w:r>
      <w:r w:rsidRPr="00F73796">
        <w:rPr>
          <w:rFonts w:cs="Arial"/>
          <w:lang w:val="sr-Cyrl-RS" w:eastAsia="zh-CN"/>
        </w:rPr>
        <w:t>леви колосек</w:t>
      </w:r>
    </w:p>
    <w:p w:rsidR="00175BA5" w:rsidRDefault="00175BA5" w:rsidP="00175BA5">
      <w:pPr>
        <w:ind w:firstLine="720"/>
        <w:rPr>
          <w:rFonts w:eastAsia="Arial Unicode MS"/>
          <w:lang w:val="sr-Cyrl-CS"/>
        </w:rPr>
      </w:pPr>
    </w:p>
    <w:p w:rsidR="00873EBD" w:rsidRPr="00DB64EA" w:rsidRDefault="00873EBD" w:rsidP="00873EBD">
      <w:pPr>
        <w:jc w:val="center"/>
        <w:rPr>
          <w:rFonts w:eastAsia="Arial Unicode MS"/>
          <w:b/>
          <w:lang w:val="sr-Cyrl-CS"/>
        </w:rPr>
      </w:pPr>
      <w:r w:rsidRPr="00DB64EA">
        <w:rPr>
          <w:rFonts w:eastAsia="Arial Unicode MS"/>
          <w:b/>
          <w:lang w:val="sr-Cyrl-CS"/>
        </w:rPr>
        <w:t>Члан 5.</w:t>
      </w:r>
    </w:p>
    <w:p w:rsidR="008A3282" w:rsidRPr="008377FF" w:rsidRDefault="00873EBD" w:rsidP="00873EBD">
      <w:pPr>
        <w:rPr>
          <w:rFonts w:eastAsia="Arial Unicode MS"/>
          <w:lang w:val="sr-Cyrl-CS"/>
        </w:rPr>
      </w:pPr>
      <w:r w:rsidRPr="008377FF">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8377FF">
        <w:rPr>
          <w:rFonts w:eastAsia="Arial Unicode MS"/>
        </w:rPr>
        <w:t>, за све време важења овог Уговора</w:t>
      </w:r>
      <w:r w:rsidRPr="008377FF">
        <w:rPr>
          <w:rFonts w:eastAsia="Arial Unicode MS"/>
          <w:lang w:val="sr-Cyrl-CS"/>
        </w:rPr>
        <w:t>.</w:t>
      </w:r>
      <w:bookmarkStart w:id="265" w:name="_Toc433727381"/>
    </w:p>
    <w:p w:rsidR="00873EBD" w:rsidRPr="00DB64EA" w:rsidRDefault="00873EBD" w:rsidP="00873EBD">
      <w:pPr>
        <w:rPr>
          <w:rFonts w:eastAsia="Arial Unicode MS"/>
          <w:b/>
          <w:lang w:val="sr-Cyrl-CS"/>
        </w:rPr>
      </w:pPr>
      <w:r w:rsidRPr="00DB64EA">
        <w:rPr>
          <w:rFonts w:eastAsia="Arial Unicode MS"/>
          <w:b/>
          <w:lang w:val="sr-Cyrl-CS"/>
        </w:rPr>
        <w:lastRenderedPageBreak/>
        <w:t>УСЛОВИ И НАЧИН ПЛАЋАЊА</w:t>
      </w:r>
      <w:bookmarkEnd w:id="265"/>
    </w:p>
    <w:p w:rsidR="00873EBD" w:rsidRPr="00175BA5" w:rsidRDefault="00873EBD" w:rsidP="00873EBD">
      <w:pPr>
        <w:jc w:val="center"/>
        <w:rPr>
          <w:rFonts w:eastAsia="Arial Unicode MS" w:cs="Arial"/>
          <w:b/>
          <w:lang w:val="sr-Cyrl-CS"/>
        </w:rPr>
      </w:pPr>
      <w:r w:rsidRPr="00175BA5">
        <w:rPr>
          <w:rFonts w:eastAsia="Arial Unicode MS" w:cs="Arial"/>
          <w:b/>
          <w:lang w:val="sr-Cyrl-CS"/>
        </w:rPr>
        <w:t>Члан 6.</w:t>
      </w:r>
    </w:p>
    <w:p w:rsidR="007576F5" w:rsidRPr="003A46E8" w:rsidRDefault="007576F5" w:rsidP="007576F5">
      <w:pPr>
        <w:rPr>
          <w:rFonts w:eastAsia="Arial Unicode MS" w:cs="Arial"/>
          <w:lang w:val="sr-Cyrl-CS"/>
        </w:rPr>
      </w:pPr>
      <w:proofErr w:type="gramStart"/>
      <w:r w:rsidRPr="003A46E8">
        <w:rPr>
          <w:rFonts w:eastAsia="Arial Unicode MS" w:cs="Arial"/>
        </w:rPr>
        <w:t xml:space="preserve">Цену </w:t>
      </w:r>
      <w:r w:rsidRPr="003A46E8">
        <w:rPr>
          <w:rFonts w:eastAsia="Arial Unicode MS" w:cs="Arial"/>
          <w:lang w:val="sr-Cyrl-CS"/>
        </w:rPr>
        <w:t>из члана 4.</w:t>
      </w:r>
      <w:proofErr w:type="gramEnd"/>
      <w:r w:rsidRPr="003A46E8">
        <w:rPr>
          <w:rFonts w:eastAsia="Arial Unicode MS" w:cs="Arial"/>
          <w:lang w:val="sr-Cyrl-CS"/>
        </w:rPr>
        <w:t xml:space="preserve"> овог Уговора, Наручилац ће платити на следећи начин:</w:t>
      </w:r>
    </w:p>
    <w:p w:rsidR="007576F5" w:rsidRPr="003A46E8" w:rsidRDefault="007576F5" w:rsidP="007576F5">
      <w:pPr>
        <w:numPr>
          <w:ilvl w:val="0"/>
          <w:numId w:val="12"/>
        </w:numPr>
        <w:tabs>
          <w:tab w:val="left" w:pos="567"/>
        </w:tabs>
        <w:spacing w:before="0" w:after="200" w:line="276" w:lineRule="auto"/>
        <w:contextualSpacing/>
        <w:rPr>
          <w:rFonts w:eastAsia="Calibri" w:cs="Arial"/>
          <w:lang w:val="sr-Latn-CS"/>
        </w:rPr>
      </w:pPr>
      <w:r w:rsidRPr="003A46E8">
        <w:rPr>
          <w:rFonts w:eastAsia="Calibri" w:cs="Arial"/>
          <w:lang w:val="sr-Cyrl-RS"/>
        </w:rPr>
        <w:t xml:space="preserve">плаћања по испостављеним привременим ситуацијама/окончаној ситуацији испостављених на основу изведених количина уговорених радова и потписаног и овереног Записника о изведним радовима, које су оверене од одговорних лица Уговорних страна, у законском року до 45 дана од дана пријема истих на архиву Наручиоца. </w:t>
      </w:r>
      <w:r w:rsidRPr="003A46E8">
        <w:rPr>
          <w:rFonts w:eastAsia="Calibri" w:cs="Arial"/>
          <w:lang w:val="sr-Latn-CS"/>
        </w:rPr>
        <w:t xml:space="preserve">Окончана ситуација испоставља се након извршене примопредаје </w:t>
      </w:r>
      <w:r w:rsidRPr="003A46E8">
        <w:rPr>
          <w:rFonts w:eastAsia="Calibri" w:cs="Arial"/>
        </w:rPr>
        <w:t>радова</w:t>
      </w:r>
      <w:r w:rsidRPr="003A46E8">
        <w:rPr>
          <w:rFonts w:eastAsia="Calibri" w:cs="Arial"/>
          <w:lang w:val="sr-Latn-CS"/>
        </w:rPr>
        <w:t xml:space="preserve"> и коначног обрачуна изведених радова, које записнички оверава </w:t>
      </w:r>
      <w:r w:rsidRPr="003A46E8">
        <w:rPr>
          <w:rFonts w:eastAsia="Calibri" w:cs="Arial"/>
        </w:rPr>
        <w:t>К</w:t>
      </w:r>
      <w:r w:rsidRPr="003A46E8">
        <w:rPr>
          <w:rFonts w:eastAsia="Calibri" w:cs="Arial"/>
          <w:lang w:val="sr-Latn-CS"/>
        </w:rPr>
        <w:t xml:space="preserve">омисија за примопредају и коначни обрачун изведених радова </w:t>
      </w:r>
      <w:r w:rsidRPr="003A46E8">
        <w:rPr>
          <w:rFonts w:eastAsia="Calibri" w:cs="Arial"/>
        </w:rPr>
        <w:t>У</w:t>
      </w:r>
      <w:r w:rsidRPr="003A46E8">
        <w:rPr>
          <w:rFonts w:eastAsia="Calibri" w:cs="Arial"/>
          <w:lang w:val="sr-Latn-CS"/>
        </w:rPr>
        <w:t>говорних страна</w:t>
      </w:r>
      <w:r w:rsidRPr="003A46E8">
        <w:rPr>
          <w:rFonts w:eastAsia="Calibri" w:cs="Arial"/>
          <w:lang w:val="sr-Cyrl-RS"/>
        </w:rPr>
        <w:t>, у</w:t>
      </w:r>
      <w:r w:rsidRPr="003A46E8">
        <w:rPr>
          <w:rFonts w:eastAsia="Calibri" w:cs="Arial"/>
          <w:lang w:val="sr-Latn-CS"/>
        </w:rPr>
        <w:t xml:space="preserve">з доставу </w:t>
      </w:r>
      <w:r>
        <w:rPr>
          <w:rFonts w:eastAsia="Calibri" w:cs="Arial"/>
          <w:lang w:val="sr-Cyrl-RS"/>
        </w:rPr>
        <w:t>менице</w:t>
      </w:r>
      <w:r w:rsidRPr="003A46E8">
        <w:rPr>
          <w:rFonts w:eastAsia="Calibri" w:cs="Arial"/>
          <w:lang w:val="sr-Latn-CS"/>
        </w:rPr>
        <w:t xml:space="preserve"> за отклањање недостатака у гарантном року</w:t>
      </w:r>
      <w:r w:rsidRPr="003A46E8">
        <w:rPr>
          <w:rFonts w:eastAsia="Calibri" w:cs="Arial"/>
          <w:lang w:val="sr-Cyrl-RS"/>
        </w:rPr>
        <w:t>.</w:t>
      </w:r>
      <w:r w:rsidRPr="003A46E8">
        <w:rPr>
          <w:rFonts w:eastAsia="Calibri" w:cs="Arial"/>
          <w:lang w:val="sr-Latn-CS"/>
        </w:rPr>
        <w:t xml:space="preserve"> </w:t>
      </w:r>
    </w:p>
    <w:p w:rsidR="007576F5" w:rsidRDefault="007576F5" w:rsidP="007576F5">
      <w:pPr>
        <w:tabs>
          <w:tab w:val="left" w:pos="567"/>
        </w:tabs>
        <w:spacing w:before="0"/>
        <w:rPr>
          <w:rFonts w:eastAsia="Calibri" w:cs="Arial"/>
          <w:lang w:val="sr-Cyrl-RS"/>
        </w:rPr>
      </w:pPr>
    </w:p>
    <w:p w:rsidR="007576F5" w:rsidRPr="0050787B" w:rsidRDefault="007576F5" w:rsidP="007576F5">
      <w:pPr>
        <w:tabs>
          <w:tab w:val="left" w:pos="567"/>
        </w:tabs>
        <w:spacing w:before="0"/>
        <w:rPr>
          <w:rFonts w:eastAsia="Calibri" w:cs="Arial"/>
          <w:lang w:val="sr-Cyrl-RS"/>
        </w:rPr>
      </w:pPr>
      <w:r w:rsidRPr="0050787B">
        <w:rPr>
          <w:rFonts w:eastAsia="Calibri" w:cs="Arial"/>
          <w:lang w:val="sr-Cyrl-RS"/>
        </w:rPr>
        <w:t>Напомена: Електромонтажна опрема наведена под ставком 1. Обрасца структуре цене биће плаћена након уградње.</w:t>
      </w:r>
    </w:p>
    <w:p w:rsidR="007576F5" w:rsidRPr="003A46E8" w:rsidRDefault="007576F5" w:rsidP="007576F5">
      <w:pPr>
        <w:spacing w:before="0"/>
        <w:rPr>
          <w:rFonts w:eastAsia="Arial Unicode MS"/>
        </w:rPr>
      </w:pPr>
      <w:r w:rsidRPr="003A46E8">
        <w:rPr>
          <w:rFonts w:eastAsia="Arial Unicode MS"/>
          <w:lang w:val="sr-Cyrl-RS"/>
        </w:rPr>
        <w:t>П</w:t>
      </w:r>
      <w:r w:rsidRPr="003A46E8">
        <w:rPr>
          <w:rFonts w:eastAsia="Arial Unicode MS"/>
        </w:rPr>
        <w:t xml:space="preserve">ривремене и окончана ситуација морају да гласе на : Јавно предузеће „Електропривреда Србије“ Београд, </w:t>
      </w:r>
      <w:r>
        <w:rPr>
          <w:rFonts w:eastAsia="Arial Unicode MS"/>
          <w:lang w:val="sr-Cyrl-RS"/>
        </w:rPr>
        <w:t>Балканска 13.</w:t>
      </w:r>
      <w:r w:rsidRPr="003A46E8">
        <w:rPr>
          <w:rFonts w:eastAsia="Arial Unicode MS"/>
        </w:rPr>
        <w:t>, ПИБ 103920327, Огранак ТЕНТ Београд-Обреновац, Богољуба Урошевића Црног 44</w:t>
      </w:r>
    </w:p>
    <w:p w:rsidR="007576F5" w:rsidRPr="003A46E8" w:rsidRDefault="007576F5" w:rsidP="007576F5">
      <w:pPr>
        <w:spacing w:before="0"/>
        <w:rPr>
          <w:rFonts w:eastAsia="Arial Unicode MS"/>
        </w:rPr>
      </w:pPr>
      <w:r w:rsidRPr="003A46E8">
        <w:rPr>
          <w:rFonts w:eastAsia="Arial Unicode MS"/>
          <w:lang w:val="sr-Cyrl-RS"/>
        </w:rPr>
        <w:t>П</w:t>
      </w:r>
      <w:r w:rsidRPr="003A46E8">
        <w:rPr>
          <w:rFonts w:eastAsia="Arial Unicode MS"/>
        </w:rPr>
        <w:t>ривремене и окончана ситуација морају бити достављени на адресу Наручиоца: Јавно предузеће „Електропривреда Србије“ Београд, Огранак ТЕНТ,Богољуба Урошевића Црног 44 – 11 500 Обреновац, ,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7576F5" w:rsidRPr="003A46E8" w:rsidRDefault="007576F5" w:rsidP="007576F5">
      <w:pPr>
        <w:spacing w:before="0"/>
        <w:rPr>
          <w:rFonts w:eastAsia="Arial Unicode MS"/>
        </w:rPr>
      </w:pPr>
      <w:r w:rsidRPr="003A46E8">
        <w:rPr>
          <w:rFonts w:eastAsia="Arial Unicode MS"/>
        </w:rPr>
        <w:t xml:space="preserve">У испостављеним привременим ситуацијама/окончана ситуација, Извођач радова је дужан да наведе број уговора, и да </w:t>
      </w:r>
      <w:proofErr w:type="gramStart"/>
      <w:r w:rsidRPr="003A46E8">
        <w:rPr>
          <w:rFonts w:eastAsia="Arial Unicode MS"/>
        </w:rPr>
        <w:t>се  позове</w:t>
      </w:r>
      <w:proofErr w:type="gramEnd"/>
      <w:r w:rsidRPr="003A46E8">
        <w:rPr>
          <w:rFonts w:eastAsia="Arial Unicode MS"/>
        </w:rPr>
        <w:t xml:space="preserve"> придржава тачно дефинисаних назива из конкурсне документације и прихваћене понуде (из Обрасца структуре цене). </w:t>
      </w:r>
      <w:proofErr w:type="gramStart"/>
      <w:r w:rsidRPr="003A46E8">
        <w:rPr>
          <w:rFonts w:eastAsia="Arial Unicode MS"/>
        </w:rPr>
        <w:t>Привремене ситуацијаме/окончана ситуација који не одговарају наведеним тачним називима, ће се сматрати неисправним.</w:t>
      </w:r>
      <w:proofErr w:type="gramEnd"/>
      <w:r w:rsidRPr="003A46E8">
        <w:rPr>
          <w:rFonts w:eastAsia="Arial Unicode MS"/>
        </w:rPr>
        <w:t xml:space="preserve"> </w:t>
      </w:r>
      <w:proofErr w:type="gramStart"/>
      <w:r w:rsidRPr="003A46E8">
        <w:rPr>
          <w:rFonts w:eastAsia="Arial Unicode MS"/>
        </w:rPr>
        <w:t xml:space="preserve">Уколико, због коришћења различитих шифрарника и софтверских решења није могуће у самом рачуну навести горе наведени тачан назив, </w:t>
      </w:r>
      <w:r>
        <w:rPr>
          <w:rFonts w:eastAsia="Arial Unicode MS"/>
          <w:lang w:val="sr-Cyrl-RS"/>
        </w:rPr>
        <w:t>Извођач радова</w:t>
      </w:r>
      <w:r w:rsidRPr="003A46E8">
        <w:rPr>
          <w:rFonts w:eastAsia="Arial Unicode M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576F5" w:rsidRPr="003A46E8" w:rsidRDefault="007576F5" w:rsidP="007576F5">
      <w:pPr>
        <w:spacing w:before="0"/>
        <w:rPr>
          <w:rFonts w:eastAsia="Arial Unicode MS"/>
        </w:rPr>
      </w:pPr>
      <w:r w:rsidRPr="003A46E8">
        <w:rPr>
          <w:rFonts w:eastAsia="Arial Unicode MS"/>
        </w:rPr>
        <w:t>Сва плаћања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576F5" w:rsidRPr="003A46E8" w:rsidRDefault="007576F5" w:rsidP="007576F5">
      <w:pPr>
        <w:spacing w:before="0"/>
        <w:rPr>
          <w:rFonts w:eastAsia="Arial Unicode MS"/>
          <w:lang w:val="sr-Cyrl-RS"/>
        </w:rPr>
      </w:pPr>
      <w:r w:rsidRPr="003A46E8">
        <w:rPr>
          <w:rFonts w:eastAsia="Arial Unicode MS"/>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3A46E8">
        <w:rPr>
          <w:rFonts w:eastAsia="Arial Unicode MS"/>
        </w:rPr>
        <w:t>грађевинарства .</w:t>
      </w:r>
      <w:proofErr w:type="gramEnd"/>
    </w:p>
    <w:p w:rsidR="007576F5" w:rsidRPr="003A46E8" w:rsidRDefault="007576F5" w:rsidP="007576F5">
      <w:pPr>
        <w:spacing w:before="0"/>
        <w:rPr>
          <w:rFonts w:eastAsia="Arial Unicode MS"/>
        </w:rPr>
      </w:pPr>
      <w:proofErr w:type="gramStart"/>
      <w:r w:rsidRPr="003A46E8">
        <w:rPr>
          <w:rFonts w:eastAsia="Arial Unicode MS"/>
        </w:rPr>
        <w:t>Привремене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roofErr w:type="gramEnd"/>
    </w:p>
    <w:p w:rsidR="007576F5" w:rsidRPr="003A46E8" w:rsidRDefault="007576F5" w:rsidP="007576F5">
      <w:pPr>
        <w:spacing w:before="0"/>
        <w:rPr>
          <w:rFonts w:eastAsia="Arial Unicode MS"/>
        </w:rPr>
      </w:pPr>
      <w:proofErr w:type="gramStart"/>
      <w:r w:rsidRPr="003A46E8">
        <w:rPr>
          <w:rFonts w:eastAsia="Arial Unicode MS"/>
        </w:rPr>
        <w:t>Уз привремене ситуације и окончану ситуацију, Извођач је обавезан да достави Наручиоцу Записника о изведним радовима,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roofErr w:type="gramEnd"/>
    </w:p>
    <w:p w:rsidR="007576F5" w:rsidRPr="003A46E8" w:rsidRDefault="007576F5" w:rsidP="007576F5">
      <w:pPr>
        <w:spacing w:before="0"/>
        <w:rPr>
          <w:rFonts w:eastAsia="Arial Unicode MS"/>
        </w:rPr>
      </w:pPr>
      <w:proofErr w:type="gramStart"/>
      <w:r w:rsidRPr="003A46E8">
        <w:rPr>
          <w:rFonts w:eastAsia="Arial Unicode MS"/>
        </w:rPr>
        <w:t>Плаћање ће се вршити у динарима у складу са чланом 4.</w:t>
      </w:r>
      <w:proofErr w:type="gramEnd"/>
      <w:r w:rsidRPr="003A46E8">
        <w:rPr>
          <w:rFonts w:eastAsia="Arial Unicode MS"/>
        </w:rPr>
        <w:t xml:space="preserve"> </w:t>
      </w:r>
      <w:proofErr w:type="gramStart"/>
      <w:r w:rsidRPr="003A46E8">
        <w:rPr>
          <w:rFonts w:eastAsia="Arial Unicode MS"/>
        </w:rPr>
        <w:t>овог</w:t>
      </w:r>
      <w:proofErr w:type="gramEnd"/>
      <w:r w:rsidRPr="003A46E8">
        <w:rPr>
          <w:rFonts w:eastAsia="Arial Unicode MS"/>
        </w:rPr>
        <w:t xml:space="preserve"> Уговора.</w:t>
      </w:r>
    </w:p>
    <w:p w:rsidR="00B9500E" w:rsidRDefault="00B9500E" w:rsidP="00873EBD">
      <w:pPr>
        <w:rPr>
          <w:rFonts w:eastAsia="Arial Unicode MS"/>
          <w:lang w:val="sr-Cyrl-CS"/>
        </w:rPr>
      </w:pPr>
    </w:p>
    <w:p w:rsidR="007576F5" w:rsidRDefault="007576F5" w:rsidP="00873EBD">
      <w:pPr>
        <w:rPr>
          <w:rFonts w:eastAsia="Arial Unicode MS"/>
          <w:lang w:val="sr-Cyrl-CS"/>
        </w:rPr>
      </w:pPr>
    </w:p>
    <w:p w:rsidR="007576F5" w:rsidRDefault="007576F5" w:rsidP="00873EBD">
      <w:pPr>
        <w:rPr>
          <w:rFonts w:eastAsia="Arial Unicode MS"/>
          <w:lang w:val="sr-Cyrl-CS"/>
        </w:rPr>
      </w:pPr>
    </w:p>
    <w:p w:rsidR="00673468" w:rsidRPr="00673468" w:rsidRDefault="00673468" w:rsidP="00873EBD">
      <w:pPr>
        <w:rPr>
          <w:rFonts w:eastAsia="Arial Unicode MS"/>
          <w:b/>
          <w:lang w:val="sr-Cyrl-CS"/>
        </w:rPr>
      </w:pPr>
      <w:r w:rsidRPr="00673468">
        <w:rPr>
          <w:rFonts w:eastAsia="Arial Unicode MS"/>
          <w:b/>
          <w:lang w:val="sr-Cyrl-CS"/>
        </w:rPr>
        <w:lastRenderedPageBreak/>
        <w:t>МЕСТО ИЗВОЂЕЊА РАДОВА</w:t>
      </w:r>
    </w:p>
    <w:p w:rsidR="00673468" w:rsidRDefault="00673468" w:rsidP="00673468">
      <w:pPr>
        <w:jc w:val="center"/>
        <w:rPr>
          <w:rFonts w:eastAsia="Arial Unicode MS"/>
          <w:b/>
          <w:lang w:val="sr-Cyrl-CS"/>
        </w:rPr>
      </w:pPr>
      <w:r w:rsidRPr="00673468">
        <w:rPr>
          <w:rFonts w:eastAsia="Arial Unicode MS"/>
          <w:b/>
          <w:lang w:val="sr-Cyrl-CS"/>
        </w:rPr>
        <w:t>Члан 7.</w:t>
      </w:r>
    </w:p>
    <w:p w:rsidR="007576F5" w:rsidRDefault="007576F5" w:rsidP="007576F5">
      <w:pPr>
        <w:spacing w:before="0"/>
        <w:rPr>
          <w:rFonts w:cs="Arial"/>
          <w:lang w:val="sr-Cyrl-RS" w:eastAsia="zh-CN"/>
        </w:rPr>
      </w:pPr>
      <w:r w:rsidRPr="00F73796">
        <w:rPr>
          <w:rFonts w:cs="Arial"/>
          <w:lang w:val="sr-Cyrl-CS" w:eastAsia="zh-CN"/>
        </w:rPr>
        <w:t>М</w:t>
      </w:r>
      <w:r w:rsidRPr="00F73796">
        <w:rPr>
          <w:rFonts w:cs="Arial"/>
          <w:lang w:eastAsia="zh-CN"/>
        </w:rPr>
        <w:t>есто и</w:t>
      </w:r>
      <w:r>
        <w:rPr>
          <w:rFonts w:cs="Arial"/>
          <w:lang w:val="sr-Cyrl-RS" w:eastAsia="zh-CN"/>
        </w:rPr>
        <w:t>звођења</w:t>
      </w:r>
      <w:r w:rsidRPr="00F73796">
        <w:rPr>
          <w:rFonts w:cs="Arial"/>
          <w:lang w:eastAsia="zh-CN"/>
        </w:rPr>
        <w:t xml:space="preserve"> </w:t>
      </w:r>
      <w:r>
        <w:rPr>
          <w:rFonts w:cs="Arial"/>
          <w:lang w:val="sr-Cyrl-RS" w:eastAsia="zh-CN"/>
        </w:rPr>
        <w:t>радова је Огранак ТЕНТ/</w:t>
      </w:r>
      <w:r w:rsidRPr="00F73796">
        <w:rPr>
          <w:rFonts w:cs="Arial"/>
          <w:lang w:val="sr-Cyrl-RS" w:eastAsia="zh-CN"/>
        </w:rPr>
        <w:t>локација ЖТ ТЕНТ, Зграде ТЕНТ ЖТ</w:t>
      </w:r>
      <w:r w:rsidRPr="00F73796">
        <w:rPr>
          <w:rFonts w:cs="Arial"/>
          <w:lang w:eastAsia="zh-CN"/>
        </w:rPr>
        <w:t xml:space="preserve">, km 15+300 </w:t>
      </w:r>
      <w:r w:rsidRPr="00F73796">
        <w:rPr>
          <w:rFonts w:cs="Arial"/>
          <w:lang w:val="sr-Cyrl-RS" w:eastAsia="zh-CN"/>
        </w:rPr>
        <w:t>леви колосек</w:t>
      </w:r>
    </w:p>
    <w:p w:rsidR="00873EBD" w:rsidRPr="00DB64EA" w:rsidRDefault="00873EBD" w:rsidP="00873EBD">
      <w:pPr>
        <w:rPr>
          <w:rFonts w:eastAsia="Arial Unicode MS"/>
          <w:b/>
          <w:lang w:val="sr-Cyrl-CS"/>
        </w:rPr>
      </w:pPr>
    </w:p>
    <w:p w:rsidR="00873EBD" w:rsidRPr="00DB64EA" w:rsidRDefault="00873EBD" w:rsidP="00873EBD">
      <w:pPr>
        <w:rPr>
          <w:rFonts w:eastAsia="Arial Unicode MS"/>
          <w:b/>
          <w:lang w:val="sr-Cyrl-CS"/>
        </w:rPr>
      </w:pPr>
      <w:r w:rsidRPr="00DB64EA">
        <w:rPr>
          <w:rFonts w:eastAsia="Arial Unicode MS"/>
          <w:b/>
          <w:lang w:val="sr-Cyrl-CS"/>
        </w:rPr>
        <w:t>СРЕДСТВА ОБЕЗБЕЂЕЊА</w:t>
      </w:r>
    </w:p>
    <w:p w:rsidR="00873EBD" w:rsidRPr="00DB64EA" w:rsidRDefault="00673468" w:rsidP="00873EBD">
      <w:pPr>
        <w:jc w:val="center"/>
        <w:rPr>
          <w:rFonts w:eastAsia="Arial Unicode MS"/>
          <w:b/>
          <w:lang w:val="sr-Cyrl-CS"/>
        </w:rPr>
      </w:pPr>
      <w:r>
        <w:rPr>
          <w:rFonts w:eastAsia="Arial Unicode MS"/>
          <w:b/>
          <w:lang w:val="sr-Cyrl-CS"/>
        </w:rPr>
        <w:t>Члан 8</w:t>
      </w:r>
      <w:r w:rsidR="00873EBD" w:rsidRPr="00DB64EA">
        <w:rPr>
          <w:rFonts w:eastAsia="Arial Unicode MS"/>
          <w:b/>
          <w:lang w:val="sr-Cyrl-CS"/>
        </w:rPr>
        <w:t>.</w:t>
      </w:r>
    </w:p>
    <w:p w:rsidR="0005016C" w:rsidRPr="007576F5" w:rsidRDefault="0005016C" w:rsidP="0004391F">
      <w:pPr>
        <w:pStyle w:val="ListParagraph"/>
        <w:numPr>
          <w:ilvl w:val="0"/>
          <w:numId w:val="46"/>
        </w:numPr>
        <w:jc w:val="center"/>
        <w:rPr>
          <w:rFonts w:ascii="Arial" w:eastAsia="Arial Unicode MS" w:hAnsi="Arial" w:cs="Arial"/>
          <w:b/>
          <w:lang w:val="sr-Latn-CS"/>
        </w:rPr>
      </w:pPr>
      <w:r w:rsidRPr="007576F5">
        <w:rPr>
          <w:rFonts w:ascii="Arial" w:eastAsia="Arial Unicode MS" w:hAnsi="Arial" w:cs="Arial"/>
          <w:b/>
        </w:rPr>
        <w:t>Меница</w:t>
      </w:r>
      <w:r w:rsidRPr="007576F5">
        <w:rPr>
          <w:rFonts w:ascii="Arial" w:eastAsia="Arial Unicode MS" w:hAnsi="Arial" w:cs="Arial"/>
          <w:b/>
          <w:lang w:val="sr-Latn-CS"/>
        </w:rPr>
        <w:t xml:space="preserve"> за добро извршење посла</w:t>
      </w:r>
    </w:p>
    <w:p w:rsidR="00FB5A53" w:rsidRPr="007576F5" w:rsidRDefault="00FB5A53" w:rsidP="0005016C">
      <w:pPr>
        <w:rPr>
          <w:rFonts w:eastAsia="Arial Unicode MS"/>
        </w:rPr>
      </w:pPr>
      <w:r w:rsidRPr="007576F5">
        <w:rPr>
          <w:rFonts w:eastAsia="Arial Unicode MS"/>
        </w:rPr>
        <w:t>Извођач радова се</w:t>
      </w:r>
      <w:r w:rsidR="0005016C" w:rsidRPr="007576F5">
        <w:rPr>
          <w:rFonts w:eastAsia="Arial Unicode MS"/>
        </w:rPr>
        <w:t xml:space="preserve"> обавезује да Наручиоцу достави </w:t>
      </w:r>
      <w:r w:rsidRPr="007576F5">
        <w:rPr>
          <w:rFonts w:eastAsia="Arial Unicode MS" w:cs="Arial"/>
        </w:rPr>
        <w:t>бланко сопствену меницу за добро извршење посла која је неопозива, без права протеста и наплатива на први позив, потпис</w:t>
      </w:r>
      <w:r w:rsidR="00907E99" w:rsidRPr="007576F5">
        <w:rPr>
          <w:rFonts w:eastAsia="Arial Unicode MS" w:cs="Arial"/>
        </w:rPr>
        <w:t xml:space="preserve">ана </w:t>
      </w:r>
      <w:r w:rsidRPr="007576F5">
        <w:rPr>
          <w:rFonts w:eastAsia="Arial Unicode MS" w:cs="Arial"/>
        </w:rPr>
        <w:t>од стране овлашћеног  лица,</w:t>
      </w:r>
      <w:r w:rsidR="0005016C" w:rsidRPr="007576F5">
        <w:rPr>
          <w:rFonts w:eastAsia="Arial Unicode MS" w:cs="Arial"/>
        </w:rPr>
        <w:t xml:space="preserve"> </w:t>
      </w:r>
      <w:r w:rsidRPr="007576F5">
        <w:rPr>
          <w:rFonts w:eastAsia="Arial Unicode MS" w:cs="Arial"/>
        </w:rPr>
        <w:t xml:space="preserve">Менично </w:t>
      </w:r>
      <w:r w:rsidR="00673468" w:rsidRPr="007576F5">
        <w:rPr>
          <w:rFonts w:eastAsia="Arial Unicode MS" w:cs="Arial"/>
        </w:rPr>
        <w:t xml:space="preserve">писмо – овлашћење којим Изабрани понуђач </w:t>
      </w:r>
      <w:r w:rsidRPr="007576F5">
        <w:rPr>
          <w:rFonts w:eastAsia="Arial Unicode MS" w:cs="Arial"/>
        </w:rPr>
        <w:t>овлашћује наручиоца да може наплатити меницу  на износ од ........% од вредности уговора (без ПДВ-а) са ро</w:t>
      </w:r>
      <w:r w:rsidR="001F0CE3" w:rsidRPr="007576F5">
        <w:rPr>
          <w:rFonts w:eastAsia="Arial Unicode MS" w:cs="Arial"/>
        </w:rPr>
        <w:t>ком важења минимално .....мин.3</w:t>
      </w:r>
      <w:r w:rsidRPr="007576F5">
        <w:rPr>
          <w:rFonts w:eastAsia="Arial Unicode MS" w:cs="Arial"/>
        </w:rPr>
        <w:t>0</w:t>
      </w:r>
      <w:r w:rsidR="001F0CE3" w:rsidRPr="007576F5">
        <w:rPr>
          <w:rFonts w:eastAsia="Arial Unicode MS" w:cs="Arial"/>
        </w:rPr>
        <w:t xml:space="preserve"> (тридесет) дана</w:t>
      </w:r>
      <w:r w:rsidRPr="007576F5">
        <w:rPr>
          <w:rFonts w:eastAsia="Arial Unicode MS" w:cs="Arial"/>
        </w:rPr>
        <w:t xml:space="preserve"> дужим од</w:t>
      </w:r>
      <w:r w:rsidRPr="007576F5">
        <w:rPr>
          <w:rFonts w:eastAsia="Arial Unicode MS" w:cs="Arial"/>
          <w:lang w:val="sr-Cyrl-CS"/>
        </w:rPr>
        <w:t xml:space="preserve"> уговореног рока завршетка посла</w:t>
      </w:r>
      <w:r w:rsidRPr="007576F5">
        <w:rPr>
          <w:rFonts w:eastAsia="Arial Unicode MS" w:cs="Arial"/>
        </w:rPr>
        <w:t xml:space="preserve">, с тим да евентуални продужетак рока завршетка посла има за последицу и продужење рока важења менице и меничног овлашћења, </w:t>
      </w:r>
      <w:r w:rsidRPr="007576F5">
        <w:rPr>
          <w:rFonts w:eastAsia="Arial Unicode MS"/>
        </w:rPr>
        <w:t>фотокопију важећег Картона депонованих потписа овлашћених лица за располаг</w:t>
      </w:r>
      <w:r w:rsidR="00673468" w:rsidRPr="007576F5">
        <w:rPr>
          <w:rFonts w:eastAsia="Arial Unicode MS"/>
        </w:rPr>
        <w:t>ање новчаним средствима Извођача радова</w:t>
      </w:r>
      <w:r w:rsidRPr="007576F5">
        <w:rPr>
          <w:rFonts w:eastAsia="Arial Unicode MS"/>
        </w:rPr>
        <w:t xml:space="preserve"> код  пословне банке</w:t>
      </w:r>
      <w:r w:rsidR="00907E99" w:rsidRPr="007576F5">
        <w:rPr>
          <w:rFonts w:eastAsia="Arial Unicode MS"/>
        </w:rPr>
        <w:t xml:space="preserve">, потписану </w:t>
      </w:r>
      <w:r w:rsidRPr="007576F5">
        <w:rPr>
          <w:rFonts w:eastAsia="Arial Unicode MS"/>
        </w:rPr>
        <w:t xml:space="preserve"> од стране </w:t>
      </w:r>
      <w:r w:rsidR="004042AE" w:rsidRPr="007576F5">
        <w:rPr>
          <w:rFonts w:eastAsia="Arial Unicode MS"/>
          <w:lang w:val="sr-Cyrl-RS"/>
        </w:rPr>
        <w:t>овлашћеног</w:t>
      </w:r>
      <w:r w:rsidR="00907E99" w:rsidRPr="007576F5">
        <w:rPr>
          <w:rFonts w:eastAsia="Arial Unicode MS"/>
          <w:lang w:val="sr-Cyrl-RS"/>
        </w:rPr>
        <w:t xml:space="preserve"> лица </w:t>
      </w:r>
      <w:r w:rsidRPr="007576F5">
        <w:rPr>
          <w:rFonts w:eastAsia="Arial Unicode MS"/>
        </w:rPr>
        <w:t>банке на дан издавања менице и меничног овлашћења (потребно је да се поклапају датум са меничн</w:t>
      </w:r>
      <w:r w:rsidR="004042AE" w:rsidRPr="007576F5">
        <w:rPr>
          <w:rFonts w:eastAsia="Arial Unicode MS"/>
        </w:rPr>
        <w:t>ог овлашћења и датум потписивања од стране овлашћеног лица банке</w:t>
      </w:r>
      <w:r w:rsidRPr="007576F5">
        <w:rPr>
          <w:rFonts w:eastAsia="Arial Unicode MS"/>
        </w:rPr>
        <w:t xml:space="preserve"> на фотокопији депо картона),</w:t>
      </w:r>
      <w:r w:rsidR="0005016C" w:rsidRPr="007576F5">
        <w:rPr>
          <w:rFonts w:eastAsia="Arial Unicode MS"/>
        </w:rPr>
        <w:t xml:space="preserve"> фотокопију ОП обрасца, </w:t>
      </w:r>
      <w:r w:rsidRPr="007576F5">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5A53" w:rsidRPr="007576F5" w:rsidRDefault="00FB5A53" w:rsidP="00FB5A53">
      <w:pPr>
        <w:rPr>
          <w:rFonts w:eastAsia="Arial Unicode MS"/>
        </w:rPr>
      </w:pPr>
      <w:r w:rsidRPr="007576F5">
        <w:rPr>
          <w:rFonts w:eastAsia="Arial Unicode MS"/>
        </w:rPr>
        <w:t xml:space="preserve">Меница може бити наплаћена у случају да  Извођач радова не буде извршавао своје уговорне обавезе у роковима и на начин предвиђен уговором. </w:t>
      </w:r>
    </w:p>
    <w:p w:rsidR="0005016C" w:rsidRDefault="0005016C" w:rsidP="0093445F">
      <w:pPr>
        <w:ind w:left="1080"/>
        <w:rPr>
          <w:rFonts w:eastAsia="Arial Unicode MS"/>
          <w:color w:val="FF0000"/>
        </w:rPr>
      </w:pPr>
    </w:p>
    <w:p w:rsidR="00FB5A53" w:rsidRPr="007576F5" w:rsidRDefault="007576F5" w:rsidP="0004391F">
      <w:pPr>
        <w:pStyle w:val="ListParagraph"/>
        <w:numPr>
          <w:ilvl w:val="0"/>
          <w:numId w:val="46"/>
        </w:numPr>
        <w:jc w:val="center"/>
        <w:rPr>
          <w:rFonts w:ascii="Arial" w:eastAsia="Arial Unicode MS" w:hAnsi="Arial" w:cs="Arial"/>
          <w:b/>
          <w:lang w:val="sr-Latn-CS"/>
        </w:rPr>
      </w:pPr>
      <w:r w:rsidRPr="00D77C6F">
        <w:rPr>
          <w:rFonts w:ascii="Arial" w:eastAsia="Arial Unicode MS" w:hAnsi="Arial" w:cs="Arial"/>
          <w:b/>
          <w:lang w:val="sr-Cyrl-RS"/>
        </w:rPr>
        <w:t>Меница</w:t>
      </w:r>
      <w:r w:rsidRPr="00D77C6F">
        <w:rPr>
          <w:rFonts w:ascii="Arial" w:eastAsia="Arial Unicode MS" w:hAnsi="Arial" w:cs="Arial"/>
          <w:b/>
          <w:lang w:val="sr-Latn-CS"/>
        </w:rPr>
        <w:t xml:space="preserve"> за отклањање грешака у гарантном року</w:t>
      </w:r>
    </w:p>
    <w:p w:rsidR="00FB5A53" w:rsidRPr="007576F5" w:rsidRDefault="00FB5A53" w:rsidP="00FB5A53">
      <w:pPr>
        <w:rPr>
          <w:rFonts w:eastAsia="Arial Unicode MS"/>
        </w:rPr>
      </w:pPr>
      <w:r w:rsidRPr="007576F5">
        <w:rPr>
          <w:rFonts w:eastAsia="Arial Unicode MS"/>
        </w:rPr>
        <w:t>Извођач радова се обавезује да Наручиоцу у тренутку примопредаје радова достави:</w:t>
      </w:r>
    </w:p>
    <w:p w:rsidR="00FB5A53" w:rsidRPr="007576F5" w:rsidRDefault="00FB5A53" w:rsidP="0004391F">
      <w:pPr>
        <w:pStyle w:val="ListParagraph"/>
        <w:numPr>
          <w:ilvl w:val="0"/>
          <w:numId w:val="33"/>
        </w:numPr>
        <w:rPr>
          <w:rFonts w:ascii="Arial" w:eastAsia="Arial Unicode MS" w:hAnsi="Arial" w:cs="Arial"/>
        </w:rPr>
      </w:pPr>
      <w:r w:rsidRPr="007576F5">
        <w:rPr>
          <w:rFonts w:ascii="Arial" w:eastAsia="Arial Unicode MS" w:hAnsi="Arial" w:cs="Arial"/>
        </w:rPr>
        <w:t>бланко сопствену меницу за отклањање недостатака у гарантном року која је неопозива, без права протеста и наплатива на први позив, потпис</w:t>
      </w:r>
      <w:r w:rsidR="004042AE" w:rsidRPr="007576F5">
        <w:rPr>
          <w:rFonts w:ascii="Arial" w:eastAsia="Arial Unicode MS" w:hAnsi="Arial" w:cs="Arial"/>
        </w:rPr>
        <w:t xml:space="preserve">ана </w:t>
      </w:r>
      <w:r w:rsidRPr="007576F5">
        <w:rPr>
          <w:rFonts w:ascii="Arial" w:eastAsia="Arial Unicode MS" w:hAnsi="Arial" w:cs="Arial"/>
        </w:rPr>
        <w:t>од стране овлашћеног  лица,</w:t>
      </w:r>
    </w:p>
    <w:p w:rsidR="00FB5A53" w:rsidRPr="007576F5" w:rsidRDefault="00FB5A53" w:rsidP="0004391F">
      <w:pPr>
        <w:pStyle w:val="ListParagraph"/>
        <w:numPr>
          <w:ilvl w:val="0"/>
          <w:numId w:val="33"/>
        </w:numPr>
        <w:rPr>
          <w:rFonts w:ascii="Arial" w:eastAsia="Arial Unicode MS" w:hAnsi="Arial" w:cs="Arial"/>
        </w:rPr>
      </w:pPr>
      <w:r w:rsidRPr="007576F5">
        <w:rPr>
          <w:rFonts w:ascii="Arial" w:eastAsia="Arial Unicode MS" w:hAnsi="Arial" w:cs="Arial"/>
        </w:rPr>
        <w:t>Менично пи</w:t>
      </w:r>
      <w:r w:rsidR="00673468" w:rsidRPr="007576F5">
        <w:rPr>
          <w:rFonts w:ascii="Arial" w:eastAsia="Arial Unicode MS" w:hAnsi="Arial" w:cs="Arial"/>
        </w:rPr>
        <w:t>смо – овлашћење којим Извођач радова</w:t>
      </w:r>
      <w:r w:rsidRPr="007576F5">
        <w:rPr>
          <w:rFonts w:ascii="Arial" w:eastAsia="Arial Unicode MS" w:hAnsi="Arial" w:cs="Arial"/>
        </w:rPr>
        <w:t xml:space="preserve"> овлашћује наручиоца да може наплатити </w:t>
      </w:r>
      <w:proofErr w:type="gramStart"/>
      <w:r w:rsidRPr="007576F5">
        <w:rPr>
          <w:rFonts w:ascii="Arial" w:eastAsia="Arial Unicode MS" w:hAnsi="Arial" w:cs="Arial"/>
        </w:rPr>
        <w:t>меницу  на</w:t>
      </w:r>
      <w:proofErr w:type="gramEnd"/>
      <w:r w:rsidRPr="007576F5">
        <w:rPr>
          <w:rFonts w:ascii="Arial" w:eastAsia="Arial Unicode MS" w:hAnsi="Arial" w:cs="Arial"/>
        </w:rPr>
        <w:t xml:space="preserve"> износ од 5% од вредности уговора (без ПДВ-а) са роком важења минимално .....(мин </w:t>
      </w:r>
      <w:r w:rsidR="00974157" w:rsidRPr="007576F5">
        <w:rPr>
          <w:rFonts w:ascii="Arial" w:eastAsia="Arial Unicode MS" w:hAnsi="Arial" w:cs="Arial"/>
        </w:rPr>
        <w:t xml:space="preserve">30 </w:t>
      </w:r>
      <w:r w:rsidRPr="007576F5">
        <w:rPr>
          <w:rFonts w:ascii="Arial" w:eastAsia="Arial Unicode MS" w:hAnsi="Arial" w:cs="Arial"/>
        </w:rPr>
        <w:t xml:space="preserve">дана) дужим од гарантног рока, с тим да евентуални продужетак рока </w:t>
      </w:r>
      <w:r w:rsidR="001F0CE3" w:rsidRPr="007576F5">
        <w:rPr>
          <w:rFonts w:ascii="Arial" w:eastAsia="Arial Unicode MS" w:hAnsi="Arial" w:cs="Arial"/>
        </w:rPr>
        <w:t xml:space="preserve">завршетка посла </w:t>
      </w:r>
      <w:r w:rsidRPr="007576F5">
        <w:rPr>
          <w:rFonts w:ascii="Arial" w:eastAsia="Arial Unicode MS" w:hAnsi="Arial" w:cs="Arial"/>
        </w:rPr>
        <w:t xml:space="preserve">има за последицу и продужење рока важења менице и меничног овлашћења, </w:t>
      </w:r>
    </w:p>
    <w:p w:rsidR="004042AE" w:rsidRPr="007576F5" w:rsidRDefault="004042AE" w:rsidP="0004391F">
      <w:pPr>
        <w:pStyle w:val="ListParagraph"/>
        <w:numPr>
          <w:ilvl w:val="0"/>
          <w:numId w:val="33"/>
        </w:numPr>
        <w:spacing w:before="0" w:after="0"/>
        <w:rPr>
          <w:rFonts w:ascii="Arial" w:eastAsia="TimesNewRomanPSMT" w:hAnsi="Arial" w:cs="Arial"/>
        </w:rPr>
      </w:pPr>
      <w:r w:rsidRPr="007576F5">
        <w:rPr>
          <w:rFonts w:ascii="Arial" w:hAnsi="Arial" w:cs="Arial"/>
        </w:rPr>
        <w:t>фотокопију важећег Картона депонованих потписа овлашћених лица за располаг</w:t>
      </w:r>
      <w:r w:rsidR="00673468" w:rsidRPr="007576F5">
        <w:rPr>
          <w:rFonts w:ascii="Arial" w:hAnsi="Arial" w:cs="Arial"/>
        </w:rPr>
        <w:t>ање новчаним средствима Извођача радова</w:t>
      </w:r>
      <w:r w:rsidRPr="007576F5">
        <w:rPr>
          <w:rFonts w:ascii="Arial" w:hAnsi="Arial" w:cs="Arial"/>
        </w:rPr>
        <w:t xml:space="preserve"> код  пословне банке, потписану од стране </w:t>
      </w:r>
      <w:r w:rsidRPr="007576F5">
        <w:rPr>
          <w:rFonts w:ascii="Arial" w:hAnsi="Arial" w:cs="Arial"/>
          <w:lang w:val="sr-Cyrl-RS"/>
        </w:rPr>
        <w:t xml:space="preserve">овлашћеног лица </w:t>
      </w:r>
      <w:r w:rsidRPr="007576F5">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7576F5">
        <w:rPr>
          <w:rFonts w:ascii="Arial" w:hAnsi="Arial" w:cs="Arial"/>
          <w:lang w:val="sr-Cyrl-RS"/>
        </w:rPr>
        <w:t xml:space="preserve">од стране овлашћеног лица </w:t>
      </w:r>
      <w:r w:rsidRPr="007576F5">
        <w:rPr>
          <w:rFonts w:ascii="Arial" w:hAnsi="Arial" w:cs="Arial"/>
        </w:rPr>
        <w:t>банке на фотокопији депо картона),</w:t>
      </w:r>
    </w:p>
    <w:p w:rsidR="00FB5A53" w:rsidRPr="007576F5" w:rsidRDefault="00FB5A53" w:rsidP="0004391F">
      <w:pPr>
        <w:numPr>
          <w:ilvl w:val="0"/>
          <w:numId w:val="33"/>
        </w:numPr>
        <w:spacing w:before="0"/>
        <w:rPr>
          <w:rFonts w:eastAsia="Arial Unicode MS"/>
        </w:rPr>
      </w:pPr>
      <w:r w:rsidRPr="007576F5">
        <w:rPr>
          <w:rFonts w:eastAsia="Arial Unicode MS"/>
        </w:rPr>
        <w:t>фотокопију ОП обрасца.</w:t>
      </w:r>
    </w:p>
    <w:p w:rsidR="00FB5A53" w:rsidRPr="007576F5" w:rsidRDefault="00FB5A53" w:rsidP="0004391F">
      <w:pPr>
        <w:numPr>
          <w:ilvl w:val="0"/>
          <w:numId w:val="33"/>
        </w:numPr>
        <w:rPr>
          <w:rFonts w:eastAsia="Arial Unicode MS"/>
        </w:rPr>
      </w:pPr>
      <w:r w:rsidRPr="007576F5">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7576F5">
        <w:rPr>
          <w:rFonts w:eastAsia="Arial Unicode MS"/>
        </w:rPr>
        <w:lastRenderedPageBreak/>
        <w:t xml:space="preserve">је извршила регистрацију менице или извод са интернет странице Регистра меница и овлашћења НБС) </w:t>
      </w:r>
    </w:p>
    <w:p w:rsidR="00FB5A53" w:rsidRPr="007576F5" w:rsidRDefault="00FB5A53" w:rsidP="00FB5A53">
      <w:pPr>
        <w:rPr>
          <w:rFonts w:eastAsia="Arial Unicode MS"/>
        </w:rPr>
      </w:pPr>
      <w:r w:rsidRPr="007576F5">
        <w:rPr>
          <w:rFonts w:eastAsia="Arial Unicode MS"/>
        </w:rPr>
        <w:t xml:space="preserve">Меница може бити наплаћена у случају да Извођач радова не отклони недостатке у гарантном року. </w:t>
      </w:r>
    </w:p>
    <w:p w:rsidR="00FB5A53" w:rsidRPr="007576F5" w:rsidRDefault="00FB5A53" w:rsidP="00FB5A53">
      <w:pPr>
        <w:rPr>
          <w:rFonts w:eastAsia="Arial Unicode MS"/>
          <w:lang w:val="sr-Cyrl-CS"/>
        </w:rPr>
      </w:pPr>
      <w:r w:rsidRPr="007576F5">
        <w:rPr>
          <w:rFonts w:eastAsia="Arial Unicode MS"/>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873EBD" w:rsidRPr="007576F5" w:rsidRDefault="00873EBD"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РОК ЗАВРШЕТКА РАДОВА</w:t>
      </w:r>
    </w:p>
    <w:p w:rsidR="00873EBD" w:rsidRPr="0005016C" w:rsidRDefault="00673468" w:rsidP="00FB5A53">
      <w:pPr>
        <w:jc w:val="center"/>
        <w:rPr>
          <w:rFonts w:eastAsia="Arial Unicode MS"/>
          <w:b/>
          <w:lang w:val="sr-Cyrl-CS"/>
        </w:rPr>
      </w:pPr>
      <w:r>
        <w:rPr>
          <w:rFonts w:eastAsia="Arial Unicode MS"/>
          <w:b/>
          <w:lang w:val="sr-Cyrl-CS"/>
        </w:rPr>
        <w:t>Члан 9</w:t>
      </w:r>
      <w:r w:rsidR="00873EBD" w:rsidRPr="0005016C">
        <w:rPr>
          <w:rFonts w:eastAsia="Arial Unicode MS"/>
          <w:b/>
          <w:lang w:val="sr-Cyrl-CS"/>
        </w:rPr>
        <w:t>.</w:t>
      </w:r>
    </w:p>
    <w:p w:rsidR="009414FC" w:rsidRPr="009414FC" w:rsidRDefault="00873EBD" w:rsidP="009414FC">
      <w:pPr>
        <w:pStyle w:val="ListParagraph"/>
        <w:autoSpaceDE w:val="0"/>
        <w:autoSpaceDN w:val="0"/>
        <w:adjustRightInd w:val="0"/>
        <w:spacing w:before="0" w:after="0" w:line="240" w:lineRule="auto"/>
        <w:ind w:left="0"/>
        <w:contextualSpacing w:val="0"/>
        <w:rPr>
          <w:rFonts w:ascii="Arial" w:hAnsi="Arial" w:cs="Arial"/>
          <w:lang w:val="sr-Cyrl-RS"/>
        </w:rPr>
      </w:pPr>
      <w:r w:rsidRPr="009414FC">
        <w:rPr>
          <w:rFonts w:ascii="Arial" w:eastAsia="Arial Unicode MS" w:hAnsi="Arial" w:cs="Arial"/>
          <w:lang w:val="sr-Cyrl-CS"/>
        </w:rPr>
        <w:t xml:space="preserve">Извођач радова </w:t>
      </w:r>
      <w:r w:rsidRPr="009414FC">
        <w:rPr>
          <w:rFonts w:ascii="Arial" w:eastAsia="Arial Unicode MS" w:hAnsi="Arial" w:cs="Arial"/>
        </w:rPr>
        <w:t>се обавезује да р</w:t>
      </w:r>
      <w:r w:rsidRPr="009414FC">
        <w:rPr>
          <w:rFonts w:ascii="Arial" w:eastAsia="Arial Unicode MS" w:hAnsi="Arial" w:cs="Arial"/>
          <w:lang w:val="sr-Cyrl-CS"/>
        </w:rPr>
        <w:t>адов</w:t>
      </w:r>
      <w:r w:rsidRPr="009414FC">
        <w:rPr>
          <w:rFonts w:ascii="Arial" w:eastAsia="Arial Unicode MS" w:hAnsi="Arial" w:cs="Arial"/>
        </w:rPr>
        <w:t>е</w:t>
      </w:r>
      <w:r w:rsidRPr="009414FC">
        <w:rPr>
          <w:rFonts w:ascii="Arial" w:eastAsia="Arial Unicode MS" w:hAnsi="Arial" w:cs="Arial"/>
          <w:lang w:val="sr-Cyrl-CS"/>
        </w:rPr>
        <w:t xml:space="preserve"> који су предмет </w:t>
      </w:r>
      <w:r w:rsidRPr="009414FC">
        <w:rPr>
          <w:rFonts w:ascii="Arial" w:eastAsia="Arial Unicode MS" w:hAnsi="Arial" w:cs="Arial"/>
        </w:rPr>
        <w:t xml:space="preserve">овог </w:t>
      </w:r>
      <w:r w:rsidRPr="009414FC">
        <w:rPr>
          <w:rFonts w:ascii="Arial" w:eastAsia="Arial Unicode MS" w:hAnsi="Arial" w:cs="Arial"/>
          <w:lang w:val="sr-Cyrl-CS"/>
        </w:rPr>
        <w:t xml:space="preserve">Уговора </w:t>
      </w:r>
      <w:r w:rsidRPr="009414FC">
        <w:rPr>
          <w:rFonts w:ascii="Arial" w:eastAsia="Arial Unicode MS" w:hAnsi="Arial" w:cs="Arial"/>
        </w:rPr>
        <w:t xml:space="preserve"> изведе </w:t>
      </w:r>
      <w:r w:rsidRPr="009414FC">
        <w:rPr>
          <w:rFonts w:ascii="Arial" w:eastAsia="Arial Unicode MS" w:hAnsi="Arial" w:cs="Arial"/>
          <w:lang w:val="sr-Cyrl-CS"/>
        </w:rPr>
        <w:t xml:space="preserve">у </w:t>
      </w:r>
      <w:r w:rsidR="009414FC" w:rsidRPr="009414FC">
        <w:rPr>
          <w:rFonts w:ascii="Arial" w:eastAsia="Arial Unicode MS" w:hAnsi="Arial" w:cs="Arial"/>
          <w:lang w:val="sr-Cyrl-CS"/>
        </w:rPr>
        <w:t>периоду</w:t>
      </w:r>
      <w:r w:rsidRPr="009414FC">
        <w:rPr>
          <w:rFonts w:ascii="Arial" w:eastAsia="Arial Unicode MS" w:hAnsi="Arial" w:cs="Arial"/>
          <w:lang w:val="sr-Cyrl-CS"/>
        </w:rPr>
        <w:t xml:space="preserve"> од </w:t>
      </w:r>
      <w:r w:rsidR="009414FC" w:rsidRPr="009414FC">
        <w:rPr>
          <w:rFonts w:ascii="Arial" w:hAnsi="Arial" w:cs="Arial"/>
        </w:rPr>
        <w:t>годину дана од дана закључења уговора.</w:t>
      </w:r>
      <w:r w:rsidR="009414FC" w:rsidRPr="009414FC">
        <w:rPr>
          <w:rFonts w:ascii="Arial" w:hAnsi="Arial" w:cs="Arial"/>
          <w:lang w:val="sr-Cyrl-RS"/>
        </w:rPr>
        <w:t xml:space="preserve"> </w:t>
      </w:r>
    </w:p>
    <w:p w:rsidR="009414FC" w:rsidRDefault="009414FC" w:rsidP="009414FC">
      <w:pPr>
        <w:autoSpaceDE w:val="0"/>
        <w:autoSpaceDN w:val="0"/>
        <w:adjustRightInd w:val="0"/>
        <w:spacing w:before="0"/>
        <w:rPr>
          <w:rFonts w:eastAsia="Calibri" w:cs="Arial"/>
          <w:lang w:val="sr-Cyrl-RS"/>
        </w:rPr>
      </w:pPr>
      <w:r>
        <w:rPr>
          <w:rFonts w:eastAsia="Calibri" w:cs="Arial"/>
          <w:lang w:val="sr-Cyrl-RS"/>
        </w:rPr>
        <w:t>Рок за извођење радова је 30 дана од увођења Извођача радова у посао.</w:t>
      </w:r>
    </w:p>
    <w:p w:rsidR="009414FC" w:rsidRPr="009414FC" w:rsidRDefault="009414FC" w:rsidP="009414FC">
      <w:pPr>
        <w:autoSpaceDE w:val="0"/>
        <w:autoSpaceDN w:val="0"/>
        <w:adjustRightInd w:val="0"/>
        <w:spacing w:before="0"/>
        <w:rPr>
          <w:rFonts w:eastAsia="Calibri" w:cs="Arial"/>
          <w:lang w:val="sr-Cyrl-RS"/>
        </w:rPr>
      </w:pPr>
      <w:r>
        <w:rPr>
          <w:rFonts w:eastAsia="Calibri" w:cs="Arial"/>
          <w:lang w:val="sr-Cyrl-RS"/>
        </w:rPr>
        <w:t xml:space="preserve">Наручилац </w:t>
      </w:r>
      <w:r w:rsidRPr="00503990">
        <w:rPr>
          <w:rFonts w:eastAsia="Calibri" w:cs="Arial"/>
          <w:lang w:val="sr-Cyrl-RS"/>
        </w:rPr>
        <w:t xml:space="preserve">је у обавези да најави </w:t>
      </w:r>
      <w:r>
        <w:rPr>
          <w:rFonts w:eastAsia="Calibri" w:cs="Arial"/>
          <w:lang w:val="sr-Cyrl-RS"/>
        </w:rPr>
        <w:t>Извођачу радова</w:t>
      </w:r>
      <w:r w:rsidRPr="00503990">
        <w:rPr>
          <w:rFonts w:eastAsia="Calibri" w:cs="Arial"/>
          <w:lang w:val="sr-Cyrl-RS"/>
        </w:rPr>
        <w:t xml:space="preserve"> најмање 10 дана унапред</w:t>
      </w:r>
      <w:r>
        <w:rPr>
          <w:rFonts w:eastAsia="Calibri" w:cs="Arial"/>
          <w:lang w:val="sr-Cyrl-RS"/>
        </w:rPr>
        <w:t xml:space="preserve"> да су се стекли услови за извођење радова. </w:t>
      </w:r>
    </w:p>
    <w:p w:rsidR="00873EBD" w:rsidRPr="008377FF" w:rsidRDefault="00873EBD" w:rsidP="00873EBD">
      <w:pPr>
        <w:rPr>
          <w:rFonts w:eastAsia="Arial Unicode MS"/>
          <w:lang w:val="sr-Cyrl-CS"/>
        </w:rPr>
      </w:pPr>
      <w:r w:rsidRPr="008377FF">
        <w:rPr>
          <w:rFonts w:eastAsia="Arial Unicode MS"/>
          <w:lang w:val="sr-Cyrl-CS"/>
        </w:rPr>
        <w:t xml:space="preserve">Рок за извођење радова мирује у случају ако се појаве </w:t>
      </w:r>
      <w:r w:rsidRPr="008377FF">
        <w:rPr>
          <w:rFonts w:eastAsia="Arial Unicode MS"/>
        </w:rPr>
        <w:t xml:space="preserve">накнаде </w:t>
      </w:r>
      <w:r w:rsidRPr="008377FF">
        <w:rPr>
          <w:rFonts w:eastAsia="Arial Unicode MS"/>
          <w:lang w:val="sr-Cyrl-CS"/>
        </w:rPr>
        <w:t xml:space="preserve">околности на страни Наручиоца, а које </w:t>
      </w:r>
      <w:r w:rsidRPr="008377FF">
        <w:rPr>
          <w:rFonts w:eastAsia="Arial Unicode MS"/>
        </w:rPr>
        <w:t xml:space="preserve">онемогућавају </w:t>
      </w:r>
      <w:r w:rsidRPr="008377FF">
        <w:rPr>
          <w:rFonts w:eastAsia="Arial Unicode MS"/>
          <w:lang w:val="sr-Cyrl-CS"/>
        </w:rPr>
        <w:t>Извођача радова да изведе радове у уговореном року</w:t>
      </w:r>
      <w:r w:rsidRPr="008377FF">
        <w:rPr>
          <w:rFonts w:eastAsia="Arial Unicode MS"/>
        </w:rPr>
        <w:t>, и то</w:t>
      </w:r>
      <w:r w:rsidRPr="008377FF">
        <w:rPr>
          <w:rFonts w:eastAsia="Arial Unicode MS"/>
          <w:lang w:val="sr-Cyrl-CS"/>
        </w:rPr>
        <w:t>:</w:t>
      </w:r>
    </w:p>
    <w:p w:rsidR="00873EBD" w:rsidRPr="008377FF" w:rsidRDefault="00873EBD" w:rsidP="0004391F">
      <w:pPr>
        <w:numPr>
          <w:ilvl w:val="0"/>
          <w:numId w:val="22"/>
        </w:numPr>
        <w:spacing w:before="0"/>
        <w:rPr>
          <w:rFonts w:eastAsia="Arial Unicode MS"/>
          <w:lang w:val="sr-Latn-CS"/>
        </w:rPr>
      </w:pPr>
      <w:r w:rsidRPr="008377FF">
        <w:rPr>
          <w:rFonts w:eastAsia="Arial Unicode MS"/>
          <w:lang w:val="sr-Latn-CS"/>
        </w:rPr>
        <w:t>измене у току радова</w:t>
      </w:r>
    </w:p>
    <w:p w:rsidR="00873EBD" w:rsidRPr="008377FF" w:rsidRDefault="00873EBD" w:rsidP="0004391F">
      <w:pPr>
        <w:numPr>
          <w:ilvl w:val="0"/>
          <w:numId w:val="22"/>
        </w:numPr>
        <w:spacing w:before="0"/>
        <w:rPr>
          <w:rFonts w:eastAsia="Arial Unicode MS"/>
          <w:lang w:val="sr-Latn-CS"/>
        </w:rPr>
      </w:pPr>
      <w:r w:rsidRPr="008377FF">
        <w:rPr>
          <w:rFonts w:eastAsia="Arial Unicode MS"/>
          <w:lang w:val="sr-Latn-CS"/>
        </w:rPr>
        <w:t>накнадни захтеви Наручиоца</w:t>
      </w:r>
      <w:r w:rsidRPr="008377FF">
        <w:rPr>
          <w:rFonts w:eastAsia="Arial Unicode MS"/>
        </w:rPr>
        <w:t>.</w:t>
      </w:r>
    </w:p>
    <w:p w:rsidR="00873EBD" w:rsidRPr="008377FF" w:rsidRDefault="00873EBD" w:rsidP="00CC197A">
      <w:pPr>
        <w:spacing w:before="0"/>
        <w:rPr>
          <w:rFonts w:eastAsia="Arial Unicode MS"/>
          <w:lang w:val="sr-Cyrl-CS"/>
        </w:rPr>
      </w:pPr>
      <w:r w:rsidRPr="008377FF">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73EBD" w:rsidRPr="008377FF" w:rsidRDefault="00873EBD" w:rsidP="0004391F">
      <w:pPr>
        <w:numPr>
          <w:ilvl w:val="0"/>
          <w:numId w:val="23"/>
        </w:numPr>
        <w:spacing w:before="0"/>
        <w:rPr>
          <w:rFonts w:eastAsia="Arial Unicode MS"/>
          <w:lang w:val="sr-Latn-CS"/>
        </w:rPr>
      </w:pPr>
      <w:r w:rsidRPr="008377FF">
        <w:rPr>
          <w:rFonts w:eastAsia="Arial Unicode MS"/>
        </w:rPr>
        <w:t>п</w:t>
      </w:r>
      <w:r w:rsidRPr="008377FF">
        <w:rPr>
          <w:rFonts w:eastAsia="Arial Unicode MS"/>
          <w:lang w:val="sr-Latn-CS"/>
        </w:rPr>
        <w:t xml:space="preserve">оступање трећих лица без кривице </w:t>
      </w:r>
      <w:r w:rsidRPr="008377FF">
        <w:rPr>
          <w:rFonts w:eastAsia="Arial Unicode MS"/>
        </w:rPr>
        <w:t>Уговорних страна</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прекид рад</w:t>
      </w:r>
      <w:r w:rsidRPr="008377FF">
        <w:rPr>
          <w:rFonts w:eastAsia="Arial Unicode MS"/>
        </w:rPr>
        <w:t>ова</w:t>
      </w:r>
      <w:r w:rsidRPr="008377FF">
        <w:rPr>
          <w:rFonts w:eastAsia="Arial Unicode MS"/>
          <w:lang w:val="sr-Latn-CS"/>
        </w:rPr>
        <w:t xml:space="preserve"> изазван актом надлежног органа, за који </w:t>
      </w:r>
      <w:r w:rsidRPr="008377FF">
        <w:rPr>
          <w:rFonts w:eastAsia="Arial Unicode MS"/>
        </w:rPr>
        <w:t>нису одговорне Уговорне стране</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накнадне радове, у поступку уговарања сагласно Закону;</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вишкове радов</w:t>
      </w:r>
      <w:r w:rsidRPr="008377FF">
        <w:rPr>
          <w:rFonts w:eastAsia="Arial Unicode MS"/>
        </w:rPr>
        <w:t>а,</w:t>
      </w:r>
      <w:r w:rsidRPr="008377FF">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Виша сила коју признају постојећи прописи</w:t>
      </w:r>
    </w:p>
    <w:p w:rsidR="00873EBD" w:rsidRPr="008377FF" w:rsidRDefault="00873EBD" w:rsidP="0004391F">
      <w:pPr>
        <w:numPr>
          <w:ilvl w:val="0"/>
          <w:numId w:val="23"/>
        </w:numPr>
        <w:spacing w:before="0"/>
        <w:rPr>
          <w:rFonts w:eastAsia="Arial Unicode MS"/>
          <w:lang w:val="sr-Latn-CS"/>
        </w:rPr>
      </w:pPr>
      <w:r w:rsidRPr="008377FF">
        <w:rPr>
          <w:rFonts w:eastAsia="Arial Unicode MS"/>
          <w:lang w:val="sr-Latn-CS"/>
        </w:rPr>
        <w:t xml:space="preserve">Остале објективне околности које не зависе од воље </w:t>
      </w:r>
      <w:r w:rsidRPr="008377FF">
        <w:rPr>
          <w:rFonts w:eastAsia="Arial Unicode MS"/>
        </w:rPr>
        <w:t>У</w:t>
      </w:r>
      <w:r w:rsidRPr="008377FF">
        <w:rPr>
          <w:rFonts w:eastAsia="Arial Unicode MS"/>
          <w:lang w:val="sr-Latn-CS"/>
        </w:rPr>
        <w:t>говорних страна.</w:t>
      </w:r>
    </w:p>
    <w:p w:rsidR="00873EBD" w:rsidRPr="008377FF" w:rsidRDefault="00873EBD" w:rsidP="00873EBD">
      <w:pPr>
        <w:rPr>
          <w:rFonts w:eastAsia="Arial Unicode MS"/>
          <w:lang w:val="sr-Cyrl-CS"/>
        </w:rPr>
      </w:pPr>
      <w:r w:rsidRPr="008377FF">
        <w:rPr>
          <w:rFonts w:eastAsia="Arial Unicode MS"/>
          <w:lang w:val="sr-Cyrl-CS"/>
        </w:rPr>
        <w:t>Потреба усклађивања извођења радова који су обухваћени конкурсном документацијом и радова који ће с</w:t>
      </w:r>
      <w:r w:rsidRPr="008377FF">
        <w:rPr>
          <w:rFonts w:eastAsia="Arial Unicode MS"/>
        </w:rPr>
        <w:t xml:space="preserve">енакнадно </w:t>
      </w:r>
      <w:r w:rsidRPr="008377FF">
        <w:rPr>
          <w:rFonts w:eastAsia="Arial Unicode MS"/>
          <w:lang w:val="sr-Cyrl-CS"/>
        </w:rPr>
        <w:t>уговорити у новом поступку јавне набавке која ће обухватити преостале радове из техничке документације</w:t>
      </w:r>
      <w:r w:rsidRPr="008377FF">
        <w:rPr>
          <w:rFonts w:eastAsia="Arial Unicode MS"/>
        </w:rPr>
        <w:t>.</w:t>
      </w:r>
    </w:p>
    <w:p w:rsidR="00873EBD" w:rsidRPr="008377FF" w:rsidRDefault="00873EBD" w:rsidP="00873EBD">
      <w:pPr>
        <w:rPr>
          <w:rFonts w:eastAsia="Arial Unicode MS"/>
        </w:rPr>
      </w:pPr>
      <w:r w:rsidRPr="008377FF">
        <w:rPr>
          <w:rFonts w:eastAsia="Arial Unicode MS"/>
          <w:lang w:val="sr-Cyrl-CS"/>
        </w:rPr>
        <w:t>Извођач радова је у обавези</w:t>
      </w:r>
      <w:r w:rsidRPr="008377FF">
        <w:rPr>
          <w:rFonts w:eastAsia="Arial Unicode MS"/>
        </w:rPr>
        <w:t xml:space="preserve">, </w:t>
      </w:r>
      <w:r w:rsidRPr="008377FF">
        <w:rPr>
          <w:rFonts w:eastAsia="Arial Unicode MS"/>
          <w:lang w:val="sr-Cyrl-CS"/>
        </w:rPr>
        <w:t xml:space="preserve"> да писаним путем благовремено обавести Наручиоца о разлозима кашњења и потребама продужетка рока, </w:t>
      </w:r>
      <w:r w:rsidRPr="008377FF">
        <w:rPr>
          <w:rFonts w:eastAsia="Arial Unicode MS"/>
        </w:rPr>
        <w:t xml:space="preserve">у складу са одредбама члана 115. Закона о јавним набавкама, </w:t>
      </w:r>
      <w:r w:rsidRPr="008377FF">
        <w:rPr>
          <w:rFonts w:eastAsia="Arial Unicode MS"/>
          <w:lang w:val="sr-Cyrl-CS"/>
        </w:rPr>
        <w:t>што ће такође у писаној форми бити верификовано од стране Наручиоца.</w:t>
      </w:r>
    </w:p>
    <w:p w:rsidR="00873EBD" w:rsidRPr="008377FF" w:rsidRDefault="00873EBD"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ОБАВЕЗЕ НАРУЧИОЦА</w:t>
      </w:r>
    </w:p>
    <w:p w:rsidR="00873EBD" w:rsidRPr="0005016C" w:rsidRDefault="00673468" w:rsidP="00873EBD">
      <w:pPr>
        <w:jc w:val="center"/>
        <w:rPr>
          <w:rFonts w:eastAsia="Arial Unicode MS"/>
          <w:b/>
          <w:lang w:val="sr-Cyrl-CS"/>
        </w:rPr>
      </w:pPr>
      <w:r>
        <w:rPr>
          <w:rFonts w:eastAsia="Arial Unicode MS"/>
          <w:b/>
          <w:lang w:val="sr-Cyrl-CS"/>
        </w:rPr>
        <w:t>Члан 10</w:t>
      </w:r>
      <w:r w:rsidR="00873EBD" w:rsidRPr="0005016C">
        <w:rPr>
          <w:rFonts w:eastAsia="Arial Unicode MS"/>
          <w:b/>
          <w:lang w:val="sr-Cyrl-CS"/>
        </w:rPr>
        <w:t>.</w:t>
      </w:r>
    </w:p>
    <w:p w:rsidR="00873EBD" w:rsidRPr="009414FC" w:rsidRDefault="00873EBD" w:rsidP="00CC197A">
      <w:pPr>
        <w:spacing w:before="0"/>
        <w:rPr>
          <w:rFonts w:eastAsia="Arial Unicode MS"/>
          <w:lang w:val="sr-Cyrl-CS"/>
        </w:rPr>
      </w:pPr>
      <w:r w:rsidRPr="009414FC">
        <w:rPr>
          <w:rFonts w:eastAsia="Arial Unicode MS"/>
          <w:lang w:val="sr-Cyrl-CS"/>
        </w:rPr>
        <w:t xml:space="preserve">Обавезе Наручиоца </w:t>
      </w:r>
      <w:r w:rsidRPr="009414FC">
        <w:rPr>
          <w:rFonts w:eastAsia="Arial Unicode MS"/>
        </w:rPr>
        <w:t xml:space="preserve">по потписивању овог Уговора </w:t>
      </w:r>
      <w:r w:rsidRPr="009414FC">
        <w:rPr>
          <w:rFonts w:eastAsia="Arial Unicode MS"/>
          <w:lang w:val="sr-Cyrl-CS"/>
        </w:rPr>
        <w:t>су</w:t>
      </w:r>
      <w:r w:rsidRPr="009414FC">
        <w:rPr>
          <w:rFonts w:eastAsia="Arial Unicode MS"/>
        </w:rPr>
        <w:t xml:space="preserve"> да</w:t>
      </w:r>
      <w:r w:rsidRPr="009414FC">
        <w:rPr>
          <w:rFonts w:eastAsia="Arial Unicode MS"/>
          <w:lang w:val="sr-Cyrl-CS"/>
        </w:rPr>
        <w:t>:</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у року од 3 (три) дана, у писаној форми обавести Извођача радова о лицу задуженом за реализацију овог Уговора.</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lastRenderedPageBreak/>
        <w:t>у року од 3 дана достави решење за лица која ће вршити стручни надзор на извођењу радова</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а именује лице одговорно за безбедност и здравље на раду</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Преда Извођачу радова локацију, у складу са Законом</w:t>
      </w:r>
      <w:r w:rsidRPr="009414FC">
        <w:rPr>
          <w:rFonts w:eastAsia="Arial Unicode MS"/>
        </w:rPr>
        <w:t xml:space="preserve"> Закон о планирању и изградњи</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достави Извођачу радова техничку документацију по којој ће се изводити уговорени радови</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 xml:space="preserve">Након завршетка радова формира заједно са Извођачем радова, </w:t>
      </w:r>
      <w:r w:rsidRPr="009414FC">
        <w:rPr>
          <w:rFonts w:eastAsia="Arial Unicode MS"/>
        </w:rPr>
        <w:t>К</w:t>
      </w:r>
      <w:r w:rsidRPr="009414FC">
        <w:rPr>
          <w:rFonts w:eastAsia="Arial Unicode MS"/>
          <w:lang w:val="sr-Latn-CS"/>
        </w:rPr>
        <w:t>омисију за квалитативни и квантитативни преглед, примопредају и коначни обрачун изведених радова и опреме</w:t>
      </w:r>
    </w:p>
    <w:p w:rsidR="00873EBD" w:rsidRPr="009414FC" w:rsidRDefault="00873EBD" w:rsidP="0004391F">
      <w:pPr>
        <w:numPr>
          <w:ilvl w:val="0"/>
          <w:numId w:val="24"/>
        </w:numPr>
        <w:spacing w:before="0"/>
        <w:rPr>
          <w:rFonts w:eastAsia="Arial Unicode MS"/>
          <w:lang w:val="sr-Latn-CS"/>
        </w:rPr>
      </w:pPr>
      <w:r w:rsidRPr="009414FC">
        <w:rPr>
          <w:rFonts w:eastAsia="Arial Unicode MS"/>
        </w:rPr>
        <w:t>с</w:t>
      </w:r>
      <w:r w:rsidRPr="009414FC">
        <w:rPr>
          <w:rFonts w:eastAsia="Arial Unicode MS"/>
          <w:lang w:val="sr-Latn-CS"/>
        </w:rPr>
        <w:t>а Извођачем радова усагласи и одобри динамички план извођења радова, у року од 14 (четрнаест) дана од потписивања  овог Уговора</w:t>
      </w:r>
    </w:p>
    <w:p w:rsidR="00873EBD" w:rsidRPr="009414FC" w:rsidRDefault="00873EBD" w:rsidP="0004391F">
      <w:pPr>
        <w:numPr>
          <w:ilvl w:val="0"/>
          <w:numId w:val="24"/>
        </w:numPr>
        <w:spacing w:before="0"/>
        <w:rPr>
          <w:rFonts w:eastAsia="Arial Unicode MS"/>
          <w:lang w:val="sr-Latn-CS"/>
        </w:rPr>
      </w:pPr>
      <w:r w:rsidRPr="009414FC">
        <w:rPr>
          <w:rFonts w:eastAsia="Arial Unicode MS"/>
          <w:lang w:val="sr-Latn-CS"/>
        </w:rPr>
        <w:t>редовно измирује обавезе према Извођачу радова за изведене радове на основу привремених ситуација и окончане ситуације</w:t>
      </w:r>
    </w:p>
    <w:p w:rsidR="00873EBD" w:rsidRPr="008377FF" w:rsidRDefault="00873EBD" w:rsidP="00873EBD">
      <w:pPr>
        <w:rPr>
          <w:rFonts w:eastAsia="Arial Unicode MS"/>
          <w:lang w:val="sr-Cyrl-CS"/>
        </w:rPr>
      </w:pPr>
    </w:p>
    <w:p w:rsidR="00873EBD" w:rsidRPr="0005016C" w:rsidRDefault="00873EBD" w:rsidP="00873EBD">
      <w:pPr>
        <w:rPr>
          <w:rFonts w:eastAsia="Arial Unicode MS"/>
          <w:b/>
        </w:rPr>
      </w:pPr>
      <w:r w:rsidRPr="0005016C">
        <w:rPr>
          <w:rFonts w:eastAsia="Arial Unicode MS"/>
          <w:b/>
          <w:lang w:val="sr-Cyrl-CS"/>
        </w:rPr>
        <w:t>ОБАВЕЗЕ ИЗВОЂАЧА</w:t>
      </w:r>
      <w:r w:rsidRPr="0005016C">
        <w:rPr>
          <w:rFonts w:eastAsia="Arial Unicode MS"/>
          <w:b/>
        </w:rPr>
        <w:t xml:space="preserve"> РАДОВА</w:t>
      </w:r>
    </w:p>
    <w:p w:rsidR="00873EBD" w:rsidRPr="0005016C" w:rsidRDefault="00673468" w:rsidP="00873EBD">
      <w:pPr>
        <w:jc w:val="center"/>
        <w:rPr>
          <w:rFonts w:eastAsia="Arial Unicode MS"/>
          <w:b/>
          <w:lang w:val="sr-Cyrl-CS"/>
        </w:rPr>
      </w:pPr>
      <w:r>
        <w:rPr>
          <w:rFonts w:eastAsia="Arial Unicode MS"/>
          <w:b/>
          <w:lang w:val="sr-Cyrl-CS"/>
        </w:rPr>
        <w:t>Члан 11</w:t>
      </w:r>
      <w:r w:rsidR="00873EBD" w:rsidRPr="0005016C">
        <w:rPr>
          <w:rFonts w:eastAsia="Arial Unicode MS"/>
          <w:b/>
          <w:lang w:val="sr-Cyrl-CS"/>
        </w:rPr>
        <w:t>.</w:t>
      </w:r>
    </w:p>
    <w:p w:rsidR="00873EBD" w:rsidRPr="009414FC" w:rsidRDefault="00873EBD" w:rsidP="00CC197A">
      <w:pPr>
        <w:spacing w:before="0"/>
        <w:rPr>
          <w:rFonts w:eastAsia="Arial Unicode MS"/>
          <w:lang w:val="sr-Cyrl-CS"/>
        </w:rPr>
      </w:pPr>
      <w:r w:rsidRPr="009414FC">
        <w:rPr>
          <w:rFonts w:eastAsia="Arial Unicode MS"/>
          <w:lang w:val="sr-Cyrl-CS"/>
        </w:rPr>
        <w:t>Обавезе Извођача радова по потписивању овог Уговора су да: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9414FC">
        <w:rPr>
          <w:rFonts w:eastAsia="Arial Unicode MS"/>
        </w:rPr>
        <w:t xml:space="preserve"> у Републици Србији </w:t>
      </w:r>
      <w:r w:rsidRPr="009414FC">
        <w:rPr>
          <w:rFonts w:eastAsia="Arial Unicode MS"/>
          <w:lang w:val="sr-Latn-CS"/>
        </w:rPr>
        <w:t xml:space="preserve">, техничким упутствима Наручиоца, правилима струке и одредбама овог </w:t>
      </w:r>
      <w:r w:rsidRPr="009414FC">
        <w:rPr>
          <w:rFonts w:eastAsia="Arial Unicode MS"/>
        </w:rPr>
        <w:t>У</w:t>
      </w:r>
      <w:r w:rsidRPr="009414FC">
        <w:rPr>
          <w:rFonts w:eastAsia="Arial Unicode MS"/>
          <w:lang w:val="sr-Latn-CS"/>
        </w:rPr>
        <w:t>говора,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 xml:space="preserve">у року од 3 (три) дана одреди свог представника задуженог за реализацију обавеза из </w:t>
      </w:r>
      <w:r w:rsidRPr="009414FC">
        <w:rPr>
          <w:rFonts w:eastAsia="Arial Unicode MS"/>
        </w:rPr>
        <w:t>У</w:t>
      </w:r>
      <w:r w:rsidRPr="009414FC">
        <w:rPr>
          <w:rFonts w:eastAsia="Arial Unicode MS"/>
          <w:lang w:val="sr-Latn-CS"/>
        </w:rPr>
        <w:t>говора и праћење и о томе обавести Наручиоца у писаној форми,</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писаним путем обавести Наручиоца о могућим кашњењима, као и о разлозима кашњења</w:t>
      </w:r>
      <w:r w:rsidRPr="009414FC">
        <w:rPr>
          <w:rFonts w:eastAsia="Arial Unicode MS"/>
        </w:rPr>
        <w:t xml:space="preserve"> а </w:t>
      </w:r>
      <w:r w:rsidRPr="009414FC">
        <w:rPr>
          <w:rFonts w:eastAsia="Arial Unicode MS"/>
          <w:lang w:val="sr-Latn-CS"/>
        </w:rPr>
        <w:t xml:space="preserve"> Обавештење </w:t>
      </w:r>
      <w:r w:rsidRPr="009414FC">
        <w:rPr>
          <w:rFonts w:eastAsia="Arial Unicode MS"/>
        </w:rPr>
        <w:t xml:space="preserve">о томе </w:t>
      </w:r>
      <w:r w:rsidRPr="009414FC">
        <w:rPr>
          <w:rFonts w:eastAsia="Arial Unicode MS"/>
          <w:lang w:val="sr-Latn-CS"/>
        </w:rPr>
        <w:t xml:space="preserve">доставити Наручиоцу најкасније 7 (седам) дана пре истека рока из </w:t>
      </w:r>
      <w:r w:rsidRPr="009414FC">
        <w:rPr>
          <w:rFonts w:eastAsia="Arial Unicode MS"/>
        </w:rPr>
        <w:t>ч</w:t>
      </w:r>
      <w:r w:rsidRPr="009414FC">
        <w:rPr>
          <w:rFonts w:eastAsia="Arial Unicode MS"/>
          <w:lang w:val="sr-Latn-CS"/>
        </w:rPr>
        <w:t>лана</w:t>
      </w:r>
      <w:r w:rsidRPr="009414FC">
        <w:rPr>
          <w:rFonts w:eastAsia="Arial Unicode MS"/>
        </w:rPr>
        <w:t xml:space="preserve"> 8</w:t>
      </w:r>
      <w:r w:rsidRPr="009414FC">
        <w:rPr>
          <w:rFonts w:eastAsia="Arial Unicode MS"/>
          <w:lang w:val="sr-Latn-CS"/>
        </w:rPr>
        <w:t xml:space="preserve">. </w:t>
      </w:r>
      <w:r w:rsidRPr="009414FC">
        <w:rPr>
          <w:rFonts w:eastAsia="Arial Unicode MS"/>
        </w:rPr>
        <w:t>овог  У</w:t>
      </w:r>
      <w:r w:rsidRPr="009414FC">
        <w:rPr>
          <w:rFonts w:eastAsia="Arial Unicode MS"/>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9414FC">
        <w:rPr>
          <w:rFonts w:eastAsia="Arial Unicode MS"/>
        </w:rPr>
        <w:t>ч</w:t>
      </w:r>
      <w:r w:rsidRPr="009414FC">
        <w:rPr>
          <w:rFonts w:eastAsia="Arial Unicode MS"/>
          <w:lang w:val="sr-Latn-CS"/>
        </w:rPr>
        <w:t xml:space="preserve">лана 13. овог </w:t>
      </w:r>
      <w:r w:rsidRPr="009414FC">
        <w:rPr>
          <w:rFonts w:eastAsia="Arial Unicode MS"/>
        </w:rPr>
        <w:t>У</w:t>
      </w:r>
      <w:r w:rsidRPr="009414FC">
        <w:rPr>
          <w:rFonts w:eastAsia="Arial Unicode MS"/>
          <w:lang w:val="sr-Latn-CS"/>
        </w:rPr>
        <w:t>говора,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одреди одговорно лице за безбедност и здравље на раду и координатора градилишта уз сагласност Наручиоца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уради</w:t>
      </w:r>
      <w:r w:rsidRPr="009414FC">
        <w:rPr>
          <w:rFonts w:eastAsia="Arial Unicode MS"/>
        </w:rPr>
        <w:t xml:space="preserve"> и достави Наручиоцу</w:t>
      </w:r>
      <w:r w:rsidRPr="009414FC">
        <w:rPr>
          <w:rFonts w:eastAsia="Arial Unicode MS"/>
          <w:lang w:val="sr-Latn-CS"/>
        </w:rPr>
        <w:t xml:space="preserve"> план превентивних мера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усклади динамику извођења својих радова са динамиком извођења радова I фазе , обзиром на то да ће се истовремено изводити</w:t>
      </w:r>
    </w:p>
    <w:p w:rsidR="00873EBD" w:rsidRPr="009414FC" w:rsidRDefault="00873EBD" w:rsidP="0004391F">
      <w:pPr>
        <w:numPr>
          <w:ilvl w:val="0"/>
          <w:numId w:val="25"/>
        </w:numPr>
        <w:spacing w:before="0"/>
        <w:rPr>
          <w:rFonts w:eastAsia="Arial Unicode MS"/>
          <w:lang w:val="sr-Latn-CS"/>
        </w:rPr>
      </w:pPr>
      <w:r w:rsidRPr="009414FC">
        <w:rPr>
          <w:rFonts w:eastAsia="Arial Unicode MS"/>
        </w:rPr>
        <w:t xml:space="preserve">изради </w:t>
      </w:r>
      <w:r w:rsidRPr="009414FC">
        <w:rPr>
          <w:rFonts w:eastAsia="Arial Unicode MS"/>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9414FC" w:rsidRDefault="00873EBD" w:rsidP="0004391F">
      <w:pPr>
        <w:numPr>
          <w:ilvl w:val="0"/>
          <w:numId w:val="25"/>
        </w:numPr>
        <w:spacing w:before="0"/>
        <w:rPr>
          <w:rFonts w:eastAsia="Arial Unicode MS"/>
          <w:lang w:val="sr-Latn-CS"/>
        </w:rPr>
      </w:pPr>
      <w:r w:rsidRPr="009414FC">
        <w:rPr>
          <w:rFonts w:eastAsia="Arial Unicode MS"/>
        </w:rPr>
        <w:t>з</w:t>
      </w:r>
      <w:r w:rsidRPr="009414FC">
        <w:rPr>
          <w:rFonts w:eastAsia="Arial Unicode MS"/>
          <w:lang w:val="sr-Latn-CS"/>
        </w:rPr>
        <w:t>а</w:t>
      </w:r>
      <w:r w:rsidRPr="009414FC">
        <w:rPr>
          <w:rFonts w:eastAsia="Arial Unicode MS"/>
        </w:rPr>
        <w:t xml:space="preserve"> све</w:t>
      </w:r>
      <w:r w:rsidRPr="009414FC">
        <w:rPr>
          <w:rFonts w:eastAsia="Arial Unicode MS"/>
          <w:lang w:val="sr-Latn-CS"/>
        </w:rPr>
        <w:t xml:space="preserve"> време извођења радова уредно води грађевински дневник, грађевинску књигу и обезбеди књигу инспекције,</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9414FC">
        <w:rPr>
          <w:rFonts w:eastAsia="Arial Unicode MS"/>
        </w:rPr>
        <w:t>н</w:t>
      </w:r>
      <w:r w:rsidRPr="009414FC">
        <w:rPr>
          <w:rFonts w:eastAsia="Arial Unicode MS"/>
          <w:lang w:val="sr-Latn-CS"/>
        </w:rPr>
        <w:t>у сагласност на пројектну документацију</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за опрему, рад и материјал</w:t>
      </w:r>
      <w:r w:rsidRPr="009414FC">
        <w:rPr>
          <w:rFonts w:eastAsia="Arial Unicode MS"/>
        </w:rPr>
        <w:t>, Наручиоцу без одлагања</w:t>
      </w:r>
      <w:r w:rsidRPr="009414FC">
        <w:rPr>
          <w:rFonts w:eastAsia="Arial Unicode MS"/>
          <w:lang w:val="sr-Latn-CS"/>
        </w:rPr>
        <w:t xml:space="preserve"> достави</w:t>
      </w:r>
      <w:r w:rsidRPr="009414FC">
        <w:rPr>
          <w:rFonts w:eastAsia="Arial Unicode MS"/>
        </w:rPr>
        <w:t xml:space="preserve"> потпуну</w:t>
      </w:r>
      <w:r w:rsidRPr="009414FC">
        <w:rPr>
          <w:rFonts w:eastAsia="Arial Unicode MS"/>
          <w:lang w:val="sr-Latn-CS"/>
        </w:rPr>
        <w:t xml:space="preserve"> атестну документацију</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уредно одржава градилиште, материјал депонује правилно и обезбеди несметани саобраћај,</w:t>
      </w:r>
      <w:r w:rsidRPr="009414FC">
        <w:rPr>
          <w:rFonts w:eastAsia="Arial Unicode MS"/>
        </w:rPr>
        <w:t xml:space="preserve"> за све време трајања Уговора</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по завршетку  уговорених радова, место радова доведе у стање сходно прописима Републике Србије,</w:t>
      </w:r>
    </w:p>
    <w:p w:rsidR="00873EBD" w:rsidRPr="009414FC" w:rsidRDefault="00873EBD" w:rsidP="0004391F">
      <w:pPr>
        <w:numPr>
          <w:ilvl w:val="0"/>
          <w:numId w:val="25"/>
        </w:numPr>
        <w:spacing w:before="0"/>
        <w:rPr>
          <w:rFonts w:eastAsia="Arial Unicode MS"/>
          <w:lang w:val="sr-Latn-CS"/>
        </w:rPr>
      </w:pPr>
      <w:r w:rsidRPr="009414FC">
        <w:rPr>
          <w:rFonts w:eastAsia="Arial Unicode MS"/>
        </w:rPr>
        <w:lastRenderedPageBreak/>
        <w:t xml:space="preserve">изради </w:t>
      </w:r>
      <w:r w:rsidRPr="009414FC">
        <w:rPr>
          <w:rFonts w:eastAsia="Arial Unicode MS"/>
          <w:lang w:val="sr-Latn-CS"/>
        </w:rPr>
        <w:t>елаборат о свим</w:t>
      </w:r>
      <w:r w:rsidRPr="009414FC">
        <w:rPr>
          <w:rFonts w:eastAsia="Arial Unicode MS"/>
        </w:rPr>
        <w:t xml:space="preserve"> насталим</w:t>
      </w:r>
      <w:r w:rsidRPr="009414FC">
        <w:rPr>
          <w:rFonts w:eastAsia="Arial Unicode MS"/>
          <w:lang w:val="sr-Latn-CS"/>
        </w:rPr>
        <w:t xml:space="preserve"> изменама у току извођења радова у односу на пројектну документацију,  као подлогу за израду грађевинског пројекта изведеног објекта и достави </w:t>
      </w:r>
      <w:r w:rsidRPr="009414FC">
        <w:rPr>
          <w:rFonts w:eastAsia="Arial Unicode MS"/>
        </w:rPr>
        <w:t>Наручиоцу,</w:t>
      </w:r>
      <w:r w:rsidRPr="009414FC">
        <w:rPr>
          <w:rFonts w:eastAsia="Arial Unicode MS"/>
          <w:lang w:val="sr-Latn-CS"/>
        </w:rPr>
        <w:t xml:space="preserve"> 4</w:t>
      </w:r>
      <w:r w:rsidRPr="009414FC">
        <w:rPr>
          <w:rFonts w:eastAsia="Arial Unicode MS"/>
        </w:rPr>
        <w:t xml:space="preserve"> (четири) </w:t>
      </w:r>
      <w:r w:rsidRPr="009414FC">
        <w:rPr>
          <w:rFonts w:eastAsia="Arial Unicode MS"/>
          <w:lang w:val="sr-Latn-CS"/>
        </w:rPr>
        <w:t xml:space="preserve"> примерка</w:t>
      </w:r>
      <w:r w:rsidRPr="009414FC">
        <w:rPr>
          <w:rFonts w:eastAsia="Arial Unicode MS"/>
        </w:rPr>
        <w:t>,</w:t>
      </w:r>
      <w:r w:rsidRPr="009414FC">
        <w:rPr>
          <w:rFonts w:eastAsia="Arial Unicode MS"/>
          <w:lang w:val="sr-Latn-CS"/>
        </w:rPr>
        <w:t xml:space="preserve"> у штампаној форми и у електронској форми у dwg формату, </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 xml:space="preserve">најкасније </w:t>
      </w:r>
      <w:r w:rsidRPr="009414FC">
        <w:rPr>
          <w:rFonts w:eastAsia="Arial Unicode MS"/>
        </w:rPr>
        <w:t xml:space="preserve">у року од </w:t>
      </w:r>
      <w:r w:rsidRPr="009414FC">
        <w:rPr>
          <w:rFonts w:eastAsia="Arial Unicode MS"/>
          <w:lang w:val="sr-Latn-CS"/>
        </w:rPr>
        <w:t xml:space="preserve">3 (три) дана </w:t>
      </w:r>
      <w:r w:rsidRPr="009414FC">
        <w:rPr>
          <w:rFonts w:eastAsia="Arial Unicode MS"/>
        </w:rPr>
        <w:t xml:space="preserve"> п</w:t>
      </w:r>
      <w:r w:rsidRPr="009414FC">
        <w:rPr>
          <w:rFonts w:eastAsia="Arial Unicode MS"/>
          <w:lang w:val="sr-Latn-CS"/>
        </w:rPr>
        <w:t>о завршетку радова писаним путем, преко надзорног органа, обавести  Наручиоца</w:t>
      </w:r>
      <w:r w:rsidRPr="009414FC">
        <w:rPr>
          <w:rFonts w:eastAsia="Arial Unicode MS"/>
        </w:rPr>
        <w:t xml:space="preserve"> о тој околоности</w:t>
      </w:r>
      <w:r w:rsidRPr="009414FC">
        <w:rPr>
          <w:rFonts w:eastAsia="Arial Unicode MS"/>
          <w:lang w:val="sr-Latn-CS"/>
        </w:rPr>
        <w:t xml:space="preserve">, </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9414FC">
        <w:rPr>
          <w:rFonts w:eastAsia="Arial Unicode MS"/>
        </w:rPr>
        <w:t xml:space="preserve"> изведених радова и објекта</w:t>
      </w:r>
      <w:r w:rsidRPr="009414FC">
        <w:rPr>
          <w:rFonts w:eastAsia="Arial Unicode MS"/>
          <w:lang w:val="sr-Latn-CS"/>
        </w:rPr>
        <w:t xml:space="preserve"> и коначни обрачун</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присуствује интерном техничком прегледу на објекту као и раду комисије за примопредају радова и коначни обрачун,</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Све примедбе које се односе на обим уговорених радова као и квалитет изведених  радова отклони без новчане надокнаде</w:t>
      </w:r>
    </w:p>
    <w:p w:rsidR="00873EBD" w:rsidRPr="009414FC" w:rsidRDefault="00873EBD" w:rsidP="0004391F">
      <w:pPr>
        <w:numPr>
          <w:ilvl w:val="0"/>
          <w:numId w:val="25"/>
        </w:numPr>
        <w:spacing w:before="0"/>
        <w:rPr>
          <w:rFonts w:eastAsia="Arial Unicode MS"/>
          <w:lang w:val="sr-Latn-CS"/>
        </w:rPr>
      </w:pPr>
      <w:r w:rsidRPr="009414FC">
        <w:rPr>
          <w:rFonts w:eastAsia="Arial Unicode MS"/>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p>
    <w:p w:rsidR="00CC197A" w:rsidRPr="009414FC" w:rsidRDefault="00CC197A" w:rsidP="00CC197A">
      <w:pPr>
        <w:spacing w:before="0"/>
        <w:ind w:left="420"/>
        <w:rPr>
          <w:rFonts w:eastAsia="Arial Unicode MS"/>
          <w:lang w:val="sr-Latn-CS"/>
        </w:rPr>
      </w:pPr>
    </w:p>
    <w:p w:rsidR="00873EBD" w:rsidRPr="0005016C" w:rsidRDefault="00673468" w:rsidP="00873EBD">
      <w:pPr>
        <w:jc w:val="center"/>
        <w:rPr>
          <w:rFonts w:eastAsia="Arial Unicode MS"/>
          <w:b/>
          <w:lang w:val="sr-Cyrl-CS"/>
        </w:rPr>
      </w:pPr>
      <w:r>
        <w:rPr>
          <w:rFonts w:eastAsia="Arial Unicode MS"/>
          <w:b/>
          <w:lang w:val="sr-Cyrl-CS"/>
        </w:rPr>
        <w:t>Члан 12</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дужан да без одлагања писмено обавести Наручиоца о било којој промени у вези са </w:t>
      </w:r>
      <w:r w:rsidRPr="008377FF">
        <w:rPr>
          <w:rFonts w:eastAsia="Arial Unicode MS"/>
        </w:rPr>
        <w:t>битним елементима овог Уговора,</w:t>
      </w:r>
      <w:r w:rsidRPr="008377FF">
        <w:rPr>
          <w:rFonts w:eastAsia="Arial Unicode MS"/>
          <w:lang w:val="sr-Cyrl-CS"/>
        </w:rPr>
        <w:t xml:space="preserve"> која наступи </w:t>
      </w:r>
      <w:r w:rsidRPr="008377FF">
        <w:rPr>
          <w:rFonts w:eastAsia="Arial Unicode MS"/>
        </w:rPr>
        <w:t xml:space="preserve">након </w:t>
      </w:r>
      <w:r w:rsidRPr="008377FF">
        <w:rPr>
          <w:rFonts w:eastAsia="Arial Unicode MS"/>
          <w:lang w:val="sr-Cyrl-CS"/>
        </w:rPr>
        <w:t>закључења овог Уговора, односно током важења овог Уговора и да је документује на прописани начин.</w:t>
      </w:r>
    </w:p>
    <w:p w:rsidR="0005016C" w:rsidRDefault="0005016C" w:rsidP="00873EBD">
      <w:pPr>
        <w:rPr>
          <w:rFonts w:eastAsia="Arial Unicode MS"/>
        </w:rPr>
      </w:pPr>
    </w:p>
    <w:p w:rsidR="00873EBD" w:rsidRPr="0005016C" w:rsidRDefault="00873EBD" w:rsidP="00873EBD">
      <w:pPr>
        <w:rPr>
          <w:rFonts w:eastAsia="Arial Unicode MS"/>
          <w:b/>
        </w:rPr>
      </w:pPr>
      <w:r w:rsidRPr="0005016C">
        <w:rPr>
          <w:rFonts w:eastAsia="Arial Unicode MS"/>
          <w:b/>
        </w:rPr>
        <w:t>УГОВОРНА КАЗНА (</w:t>
      </w:r>
      <w:r w:rsidRPr="0005016C">
        <w:rPr>
          <w:rFonts w:eastAsia="Arial Unicode MS"/>
          <w:b/>
          <w:lang w:val="sr-Cyrl-CS"/>
        </w:rPr>
        <w:t>ПЕНАЛИ</w:t>
      </w:r>
      <w:r w:rsidRPr="0005016C">
        <w:rPr>
          <w:rFonts w:eastAsia="Arial Unicode MS"/>
          <w:b/>
        </w:rPr>
        <w:t>)</w:t>
      </w:r>
    </w:p>
    <w:p w:rsidR="00873EBD" w:rsidRPr="0005016C" w:rsidRDefault="00673468" w:rsidP="00673468">
      <w:pPr>
        <w:jc w:val="center"/>
        <w:rPr>
          <w:rFonts w:eastAsia="Arial Unicode MS"/>
          <w:b/>
          <w:lang w:val="sr-Cyrl-CS"/>
        </w:rPr>
      </w:pPr>
      <w:r>
        <w:rPr>
          <w:rFonts w:eastAsia="Arial Unicode MS"/>
          <w:b/>
          <w:lang w:val="sr-Cyrl-CS"/>
        </w:rPr>
        <w:t>Члан 13</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не изврши радове који су предмет </w:t>
      </w:r>
      <w:r w:rsidRPr="008377FF">
        <w:rPr>
          <w:rFonts w:eastAsia="Arial Unicode MS"/>
        </w:rPr>
        <w:t xml:space="preserve">овог </w:t>
      </w:r>
      <w:r w:rsidRPr="008377FF">
        <w:rPr>
          <w:rFonts w:eastAsia="Arial Unicode MS"/>
          <w:lang w:val="sr-Cyrl-CS"/>
        </w:rPr>
        <w:t>Уговора у уговореном року,</w:t>
      </w:r>
      <w:r w:rsidRPr="008377FF">
        <w:rPr>
          <w:rFonts w:eastAsia="Arial Unicode MS"/>
        </w:rPr>
        <w:t xml:space="preserve"> из члана 8. овог Уговора</w:t>
      </w:r>
      <w:r w:rsidRPr="008377FF">
        <w:rPr>
          <w:rFonts w:eastAsia="Arial Unicode MS"/>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1F0CE3" w:rsidRPr="008377FF" w:rsidRDefault="00873EBD" w:rsidP="00873EBD">
      <w:pPr>
        <w:rPr>
          <w:rFonts w:eastAsia="Arial Unicode MS"/>
          <w:lang w:val="sr-Cyrl-CS"/>
        </w:rPr>
      </w:pPr>
      <w:r w:rsidRPr="008377FF">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9414FC" w:rsidRDefault="009414FC" w:rsidP="00175BA5">
      <w:pPr>
        <w:tabs>
          <w:tab w:val="left" w:pos="2475"/>
        </w:tabs>
        <w:rPr>
          <w:rFonts w:eastAsia="Arial Unicode MS"/>
          <w:b/>
          <w:lang w:val="sr-Cyrl-CS"/>
        </w:rPr>
      </w:pPr>
    </w:p>
    <w:p w:rsidR="00700231" w:rsidRPr="0005016C" w:rsidRDefault="00175BA5" w:rsidP="00175BA5">
      <w:pPr>
        <w:tabs>
          <w:tab w:val="left" w:pos="2475"/>
        </w:tabs>
        <w:rPr>
          <w:rFonts w:eastAsia="Arial Unicode MS"/>
          <w:b/>
          <w:lang w:val="sr-Cyrl-CS"/>
        </w:rPr>
      </w:pPr>
      <w:r>
        <w:rPr>
          <w:rFonts w:eastAsia="Arial Unicode MS"/>
          <w:b/>
          <w:lang w:val="sr-Cyrl-CS"/>
        </w:rPr>
        <w:tab/>
      </w:r>
    </w:p>
    <w:p w:rsidR="00873EBD" w:rsidRPr="0005016C" w:rsidRDefault="00873EBD" w:rsidP="00873EBD">
      <w:pPr>
        <w:rPr>
          <w:rFonts w:eastAsia="Arial Unicode MS"/>
          <w:b/>
          <w:lang w:val="sr-Cyrl-CS"/>
        </w:rPr>
      </w:pPr>
      <w:r w:rsidRPr="0005016C">
        <w:rPr>
          <w:rFonts w:eastAsia="Arial Unicode MS"/>
          <w:b/>
          <w:lang w:val="sr-Cyrl-CS"/>
        </w:rPr>
        <w:t>КВАНТИТАТИВНИ  И  КВАЛИТАТИВНИ  ПРИЈЕМ И КОНАЧНИ ОБРАЧУН ИЗВЕДЕНИХ РАДОВА</w:t>
      </w:r>
    </w:p>
    <w:p w:rsidR="00873EBD" w:rsidRPr="0005016C" w:rsidRDefault="00673468" w:rsidP="00873EBD">
      <w:pPr>
        <w:jc w:val="center"/>
        <w:rPr>
          <w:rFonts w:eastAsia="Arial Unicode MS"/>
          <w:b/>
          <w:lang w:val="sr-Cyrl-CS"/>
        </w:rPr>
      </w:pPr>
      <w:r>
        <w:rPr>
          <w:rFonts w:eastAsia="Arial Unicode MS"/>
          <w:b/>
          <w:lang w:val="sr-Cyrl-CS"/>
        </w:rPr>
        <w:t>Члан 14</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у обавези да преко Стручног надзора писмено обавести Наручиоца о завршетку радова на објект</w:t>
      </w:r>
      <w:r w:rsidRPr="008377FF">
        <w:rPr>
          <w:rFonts w:eastAsia="Arial Unicode MS"/>
        </w:rPr>
        <w:t>у</w:t>
      </w:r>
      <w:r w:rsidRPr="008377FF">
        <w:rPr>
          <w:rFonts w:eastAsia="Arial Unicode MS"/>
          <w:lang w:val="sr-Cyrl-CS"/>
        </w:rPr>
        <w:t xml:space="preserve"> и спремности за примопредају</w:t>
      </w:r>
      <w:r w:rsidRPr="008377FF">
        <w:rPr>
          <w:rFonts w:eastAsia="Arial Unicode MS"/>
        </w:rPr>
        <w:t xml:space="preserve"> Уговорених</w:t>
      </w:r>
      <w:r w:rsidRPr="008377FF">
        <w:rPr>
          <w:rFonts w:eastAsia="Arial Unicode MS"/>
          <w:lang w:val="sr-Cyrl-CS"/>
        </w:rPr>
        <w:t xml:space="preserve"> изведених радова, најкасније 3 (три) дана по завршетку свих радова. </w:t>
      </w:r>
    </w:p>
    <w:p w:rsidR="00873EBD" w:rsidRPr="0005016C" w:rsidRDefault="00673468" w:rsidP="00873EBD">
      <w:pPr>
        <w:jc w:val="center"/>
        <w:rPr>
          <w:rFonts w:eastAsia="Arial Unicode MS"/>
          <w:b/>
          <w:lang w:val="sr-Cyrl-CS"/>
        </w:rPr>
      </w:pPr>
      <w:r>
        <w:rPr>
          <w:rFonts w:eastAsia="Arial Unicode MS"/>
          <w:b/>
          <w:lang w:val="sr-Cyrl-CS"/>
        </w:rPr>
        <w:t>Члан 15</w:t>
      </w:r>
      <w:r w:rsidR="00873EBD" w:rsidRPr="0005016C">
        <w:rPr>
          <w:rFonts w:eastAsia="Arial Unicode MS"/>
          <w:b/>
          <w:lang w:val="sr-Cyrl-CS"/>
        </w:rPr>
        <w:t>.</w:t>
      </w:r>
    </w:p>
    <w:p w:rsidR="00873EBD" w:rsidRPr="008377FF" w:rsidRDefault="00873EBD" w:rsidP="00873EBD">
      <w:pPr>
        <w:rPr>
          <w:rFonts w:eastAsia="Arial Unicode MS"/>
        </w:rPr>
      </w:pPr>
      <w:r w:rsidRPr="008377FF">
        <w:rPr>
          <w:rFonts w:eastAsia="Arial Unicode MS"/>
          <w:lang w:val="sr-Cyrl-CS"/>
        </w:rPr>
        <w:t>Квантитативни и квалитативни пријем</w:t>
      </w:r>
      <w:r w:rsidRPr="008377FF">
        <w:rPr>
          <w:rFonts w:eastAsia="Arial Unicode MS"/>
        </w:rPr>
        <w:t xml:space="preserve"> Уговорених радова из члана 2. овог Уговора</w:t>
      </w:r>
      <w:r w:rsidRPr="008377FF">
        <w:rPr>
          <w:rFonts w:eastAsia="Arial Unicode MS"/>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873EBD" w:rsidRPr="008377FF" w:rsidRDefault="00873EBD" w:rsidP="00873EBD">
      <w:pPr>
        <w:rPr>
          <w:rFonts w:eastAsia="Arial Unicode MS"/>
          <w:lang w:val="sr-Cyrl-CS"/>
        </w:rPr>
      </w:pPr>
      <w:r w:rsidRPr="008377FF">
        <w:rPr>
          <w:rFonts w:eastAsia="Arial Unicode MS"/>
          <w:lang w:val="sr-Cyrl-CS"/>
        </w:rPr>
        <w:t>Потписивањем Записника о примопредаји изведених радова омогућује се спровођење коначног обрачуна.</w:t>
      </w:r>
    </w:p>
    <w:p w:rsidR="00873EBD" w:rsidRPr="0005016C" w:rsidRDefault="00673468" w:rsidP="00873EBD">
      <w:pPr>
        <w:jc w:val="center"/>
        <w:rPr>
          <w:rFonts w:eastAsia="Arial Unicode MS"/>
          <w:b/>
          <w:lang w:val="sr-Cyrl-CS"/>
        </w:rPr>
      </w:pPr>
      <w:r>
        <w:rPr>
          <w:rFonts w:eastAsia="Arial Unicode MS"/>
          <w:b/>
          <w:lang w:val="sr-Cyrl-CS"/>
        </w:rPr>
        <w:lastRenderedPageBreak/>
        <w:t>Члан 16</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8377FF" w:rsidRDefault="00873EBD" w:rsidP="00873EBD">
      <w:pPr>
        <w:rPr>
          <w:rFonts w:eastAsia="Arial Unicode MS"/>
          <w:lang w:val="sr-Cyrl-CS"/>
        </w:rPr>
      </w:pPr>
      <w:r w:rsidRPr="008377FF">
        <w:rPr>
          <w:rFonts w:eastAsia="Arial Unicode MS"/>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8377FF" w:rsidRDefault="00873EBD" w:rsidP="00873EBD">
      <w:pPr>
        <w:rPr>
          <w:rFonts w:eastAsia="Arial Unicode MS"/>
          <w:lang w:val="sr-Cyrl-CS"/>
        </w:rPr>
      </w:pPr>
      <w:r w:rsidRPr="008377FF">
        <w:rPr>
          <w:rFonts w:eastAsia="Arial Unicode MS"/>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873EBD" w:rsidRDefault="00873EBD" w:rsidP="00873EBD">
      <w:pPr>
        <w:rPr>
          <w:rFonts w:eastAsia="Arial Unicode MS"/>
          <w:lang w:val="sr-Cyrl-RS"/>
        </w:rPr>
      </w:pPr>
      <w:r w:rsidRPr="008377FF">
        <w:rPr>
          <w:rFonts w:eastAsia="Arial Unicode MS"/>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8377FF">
        <w:rPr>
          <w:rFonts w:eastAsia="Arial Unicode MS"/>
        </w:rPr>
        <w:t xml:space="preserve">накнадно остављеном року који не може бити </w:t>
      </w:r>
      <w:r w:rsidR="009414FC">
        <w:rPr>
          <w:rFonts w:eastAsia="Arial Unicode MS"/>
        </w:rPr>
        <w:t xml:space="preserve">дужи од </w:t>
      </w:r>
      <w:r w:rsidR="009414FC">
        <w:rPr>
          <w:rFonts w:eastAsia="Arial Unicode MS"/>
          <w:lang w:val="sr-Cyrl-RS"/>
        </w:rPr>
        <w:t>5</w:t>
      </w:r>
      <w:r w:rsidRPr="008377FF">
        <w:rPr>
          <w:rFonts w:eastAsia="Arial Unicode MS"/>
        </w:rPr>
        <w:t xml:space="preserve"> дана.</w:t>
      </w:r>
    </w:p>
    <w:p w:rsidR="00175BA5" w:rsidRPr="00175BA5" w:rsidRDefault="00175BA5" w:rsidP="00873EBD">
      <w:pPr>
        <w:rPr>
          <w:rFonts w:eastAsia="Arial Unicode MS"/>
          <w:lang w:val="sr-Cyrl-RS"/>
        </w:rPr>
      </w:pPr>
    </w:p>
    <w:p w:rsidR="00873EBD" w:rsidRPr="0005016C" w:rsidRDefault="00673468" w:rsidP="00873EBD">
      <w:pPr>
        <w:jc w:val="center"/>
        <w:rPr>
          <w:rFonts w:eastAsia="Arial Unicode MS"/>
          <w:b/>
          <w:lang w:val="sr-Cyrl-CS"/>
        </w:rPr>
      </w:pPr>
      <w:r>
        <w:rPr>
          <w:rFonts w:eastAsia="Arial Unicode MS"/>
          <w:b/>
          <w:lang w:val="sr-Cyrl-CS"/>
        </w:rPr>
        <w:t>Члан 17</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8377FF">
        <w:rPr>
          <w:rFonts w:eastAsia="Arial Unicode MS"/>
        </w:rPr>
        <w:t xml:space="preserve"> без одлагања</w:t>
      </w:r>
      <w:r w:rsidRPr="008377FF">
        <w:rPr>
          <w:rFonts w:eastAsia="Arial Unicode MS"/>
          <w:lang w:val="sr-Cyrl-CS"/>
        </w:rPr>
        <w:t xml:space="preserve"> по свим захтевима те Комисије. </w:t>
      </w:r>
    </w:p>
    <w:p w:rsidR="00873EBD" w:rsidRPr="008377FF" w:rsidRDefault="00873EBD" w:rsidP="00873EBD">
      <w:pPr>
        <w:rPr>
          <w:rFonts w:eastAsia="Arial Unicode MS"/>
          <w:lang w:val="sr-Cyrl-CS"/>
        </w:rPr>
      </w:pPr>
      <w:r w:rsidRPr="008377FF">
        <w:rPr>
          <w:rFonts w:eastAsia="Arial Unicode MS"/>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8377FF" w:rsidRDefault="00873EBD" w:rsidP="00873EBD">
      <w:pPr>
        <w:rPr>
          <w:rFonts w:eastAsia="Arial Unicode MS"/>
          <w:lang w:val="sr-Cyrl-CS"/>
        </w:rPr>
      </w:pPr>
      <w:r w:rsidRPr="008377FF">
        <w:rPr>
          <w:rFonts w:eastAsia="Arial Unicode MS"/>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873EBD" w:rsidRPr="008377FF" w:rsidRDefault="00873EBD" w:rsidP="00873EBD">
      <w:pPr>
        <w:rPr>
          <w:rFonts w:eastAsia="Arial Unicode MS"/>
          <w:lang w:val="sr-Cyrl-CS"/>
        </w:rPr>
      </w:pPr>
      <w:r w:rsidRPr="008377FF">
        <w:rPr>
          <w:rFonts w:eastAsia="Arial Unicode MS"/>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8377FF" w:rsidRDefault="00873EBD" w:rsidP="00873EBD">
      <w:pPr>
        <w:rPr>
          <w:rFonts w:eastAsia="Arial Unicode MS"/>
          <w:lang w:val="sr-Cyrl-CS"/>
        </w:rPr>
      </w:pPr>
      <w:r w:rsidRPr="008377FF">
        <w:rPr>
          <w:rFonts w:eastAsia="Arial Unicode MS"/>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8377FF" w:rsidRDefault="00873EBD" w:rsidP="00873EBD">
      <w:pPr>
        <w:rPr>
          <w:rFonts w:eastAsia="Arial Unicode MS"/>
          <w:lang w:val="sr-Cyrl-CS"/>
        </w:rPr>
      </w:pPr>
      <w:r w:rsidRPr="008377FF">
        <w:rPr>
          <w:rFonts w:eastAsia="Arial Unicode MS"/>
          <w:lang w:val="sr-Cyrl-CS"/>
        </w:rPr>
        <w:t>Након примопредаје изведених радова може се приступити коначном обрачуну изведених радова и опреме.</w:t>
      </w:r>
    </w:p>
    <w:p w:rsidR="00873EBD" w:rsidRPr="0005016C" w:rsidRDefault="00673468" w:rsidP="00873EBD">
      <w:pPr>
        <w:jc w:val="center"/>
        <w:rPr>
          <w:rFonts w:eastAsia="Arial Unicode MS"/>
          <w:b/>
          <w:lang w:val="sr-Cyrl-CS"/>
        </w:rPr>
      </w:pPr>
      <w:r>
        <w:rPr>
          <w:rFonts w:eastAsia="Arial Unicode MS"/>
          <w:b/>
          <w:lang w:val="sr-Cyrl-CS"/>
        </w:rPr>
        <w:t>Члан 18</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rPr>
        <w:t xml:space="preserve">За случај </w:t>
      </w:r>
      <w:r w:rsidRPr="008377FF">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8377FF">
        <w:rPr>
          <w:rFonts w:eastAsia="Arial Unicode MS"/>
        </w:rPr>
        <w:t>установљена одступања</w:t>
      </w:r>
      <w:r w:rsidRPr="008377FF">
        <w:rPr>
          <w:rFonts w:eastAsia="Arial Unicode MS"/>
          <w:lang w:val="sr-Cyrl-CS"/>
        </w:rPr>
        <w:t xml:space="preserve"> отклони у року, задатом од стр</w:t>
      </w:r>
      <w:r w:rsidRPr="008377FF">
        <w:rPr>
          <w:rFonts w:eastAsia="Arial Unicode MS"/>
        </w:rPr>
        <w:t>а</w:t>
      </w:r>
      <w:r w:rsidRPr="008377FF">
        <w:rPr>
          <w:rFonts w:eastAsia="Arial Unicode MS"/>
          <w:lang w:val="sr-Cyrl-CS"/>
        </w:rPr>
        <w:t xml:space="preserve">не комисије, и процес извршења усагласи са условима из конкурсне документације. </w:t>
      </w:r>
    </w:p>
    <w:p w:rsidR="00873EBD" w:rsidRPr="008377FF" w:rsidRDefault="00873EBD" w:rsidP="00873EBD">
      <w:pPr>
        <w:rPr>
          <w:rFonts w:eastAsia="Arial Unicode MS"/>
          <w:lang w:val="sr-Cyrl-CS"/>
        </w:rPr>
      </w:pPr>
      <w:r w:rsidRPr="008377FF">
        <w:rPr>
          <w:rFonts w:eastAsia="Arial Unicode MS"/>
          <w:lang w:val="sr-Cyrl-CS"/>
        </w:rPr>
        <w:t>У супротном Наручилац стиче право да раскин</w:t>
      </w:r>
      <w:r w:rsidRPr="008377FF">
        <w:rPr>
          <w:rFonts w:eastAsia="Arial Unicode MS"/>
        </w:rPr>
        <w:t xml:space="preserve">е </w:t>
      </w:r>
      <w:r w:rsidRPr="008377FF">
        <w:rPr>
          <w:rFonts w:eastAsia="Arial Unicode MS"/>
          <w:lang w:val="sr-Cyrl-CS"/>
        </w:rPr>
        <w:t>овај Уговор и активира банкарску гаранцију за добро извршење посла  на износ од 10% од вредности Уговора.</w:t>
      </w:r>
    </w:p>
    <w:p w:rsidR="00175BA5" w:rsidRDefault="00175BA5" w:rsidP="00873EBD">
      <w:pPr>
        <w:jc w:val="center"/>
        <w:rPr>
          <w:rFonts w:eastAsia="Arial Unicode MS"/>
          <w:b/>
          <w:lang w:val="sr-Cyrl-CS"/>
        </w:rPr>
      </w:pPr>
    </w:p>
    <w:p w:rsidR="00873EBD" w:rsidRPr="0005016C" w:rsidRDefault="00673468" w:rsidP="00873EBD">
      <w:pPr>
        <w:jc w:val="center"/>
        <w:rPr>
          <w:rFonts w:eastAsia="Arial Unicode MS"/>
          <w:b/>
          <w:lang w:val="sr-Cyrl-CS"/>
        </w:rPr>
      </w:pPr>
      <w:r>
        <w:rPr>
          <w:rFonts w:eastAsia="Arial Unicode MS"/>
          <w:b/>
          <w:lang w:val="sr-Cyrl-CS"/>
        </w:rPr>
        <w:t>Члан 19</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8377FF">
        <w:rPr>
          <w:rFonts w:eastAsia="Arial Unicode MS"/>
        </w:rPr>
        <w:t xml:space="preserve">из разлога што </w:t>
      </w:r>
      <w:r w:rsidRPr="008377FF">
        <w:rPr>
          <w:rFonts w:eastAsia="Arial Unicode MS"/>
          <w:lang w:val="sr-Cyrl-CS"/>
        </w:rPr>
        <w:t xml:space="preserve">Извођач радова </w:t>
      </w:r>
      <w:r w:rsidRPr="008377FF">
        <w:rPr>
          <w:rFonts w:eastAsia="Arial Unicode MS"/>
          <w:lang w:val="sr-Cyrl-CS"/>
        </w:rPr>
        <w:lastRenderedPageBreak/>
        <w:t xml:space="preserve">није у стању да изврши обавезе из овог Уговора, Наручилац ће оставити накнадни рок за извршење истог. </w:t>
      </w:r>
    </w:p>
    <w:p w:rsidR="00873EBD" w:rsidRPr="008377FF" w:rsidRDefault="00873EBD" w:rsidP="00873EBD">
      <w:pPr>
        <w:rPr>
          <w:rFonts w:eastAsia="Arial Unicode MS"/>
          <w:lang w:val="sr-Cyrl-CS"/>
        </w:rPr>
      </w:pPr>
      <w:r w:rsidRPr="008377FF">
        <w:rPr>
          <w:rFonts w:eastAsia="Arial Unicode MS"/>
          <w:lang w:val="sr-Cyrl-CS"/>
        </w:rPr>
        <w:t>Ако ни у накнадном року</w:t>
      </w:r>
      <w:r w:rsidRPr="008377FF">
        <w:rPr>
          <w:rFonts w:eastAsia="Arial Unicode MS"/>
        </w:rPr>
        <w:t xml:space="preserve"> Који не може бити дужи од </w:t>
      </w:r>
      <w:r w:rsidR="009414FC">
        <w:rPr>
          <w:rFonts w:eastAsia="Arial Unicode MS"/>
          <w:lang w:val="sr-Cyrl-RS"/>
        </w:rPr>
        <w:t xml:space="preserve">5 дана </w:t>
      </w:r>
      <w:r w:rsidRPr="008377FF">
        <w:rPr>
          <w:rFonts w:eastAsia="Arial Unicode MS"/>
          <w:lang w:val="sr-Cyrl-CS"/>
        </w:rPr>
        <w:t>не буде извршен квантитативни и квалитативни пријем, Наручилац стиче право</w:t>
      </w:r>
      <w:r w:rsidRPr="008377FF">
        <w:rPr>
          <w:rFonts w:eastAsia="Arial Unicode MS"/>
        </w:rPr>
        <w:t xml:space="preserve"> на</w:t>
      </w:r>
      <w:r w:rsidRPr="008377FF">
        <w:rPr>
          <w:rFonts w:eastAsia="Arial Unicode MS"/>
          <w:lang w:val="sr-Cyrl-CS"/>
        </w:rPr>
        <w:t xml:space="preserve"> раскид овог Уговор и активирање банкарске гаранције за добро извршење посла на износ од 10% од </w:t>
      </w:r>
      <w:r w:rsidRPr="008377FF">
        <w:rPr>
          <w:rFonts w:eastAsia="Arial Unicode MS"/>
        </w:rPr>
        <w:t>Уговорене цене из члана 4. овог Уговора</w:t>
      </w:r>
      <w:r w:rsidRPr="008377FF">
        <w:rPr>
          <w:rFonts w:eastAsia="Arial Unicode MS"/>
          <w:lang w:val="sr-Cyrl-CS"/>
        </w:rPr>
        <w:t>.</w:t>
      </w:r>
    </w:p>
    <w:p w:rsidR="00873EBD" w:rsidRPr="0005016C" w:rsidRDefault="00673468" w:rsidP="00873EBD">
      <w:pPr>
        <w:jc w:val="center"/>
        <w:rPr>
          <w:rFonts w:eastAsia="Arial Unicode MS"/>
          <w:b/>
          <w:lang w:val="sr-Cyrl-CS"/>
        </w:rPr>
      </w:pPr>
      <w:r>
        <w:rPr>
          <w:rFonts w:eastAsia="Arial Unicode MS"/>
          <w:b/>
          <w:lang w:val="sr-Cyrl-CS"/>
        </w:rPr>
        <w:t>Члан 20</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8377FF">
        <w:rPr>
          <w:rFonts w:eastAsia="Arial Unicode MS"/>
        </w:rPr>
        <w:t xml:space="preserve"> (четрдесет осам)</w:t>
      </w:r>
      <w:r w:rsidRPr="008377FF">
        <w:rPr>
          <w:rFonts w:eastAsia="Arial Unicode MS"/>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rsidR="00873EBD" w:rsidRPr="008377FF" w:rsidRDefault="00873EBD" w:rsidP="00873EBD">
      <w:pPr>
        <w:rPr>
          <w:rFonts w:eastAsia="Arial Unicode MS"/>
          <w:lang w:val="sr-Cyrl-CS"/>
        </w:rPr>
      </w:pPr>
      <w:r w:rsidRPr="008377FF">
        <w:rPr>
          <w:rFonts w:eastAsia="Arial Unicode MS"/>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873EBD" w:rsidRDefault="00873EBD" w:rsidP="00873EBD">
      <w:pPr>
        <w:rPr>
          <w:rFonts w:eastAsia="Arial Unicode MS"/>
          <w:lang w:val="sr-Cyrl-CS"/>
        </w:rPr>
      </w:pPr>
      <w:r w:rsidRPr="008377FF">
        <w:rPr>
          <w:rFonts w:eastAsia="Arial Unicode MS"/>
          <w:lang w:val="sr-Cyrl-CS"/>
        </w:rPr>
        <w:t>Ако опрема</w:t>
      </w:r>
      <w:r w:rsidRPr="008377FF">
        <w:rPr>
          <w:rFonts w:eastAsia="Arial Unicode MS"/>
        </w:rPr>
        <w:t xml:space="preserve"> из става </w:t>
      </w:r>
      <w:r w:rsidR="00712292" w:rsidRPr="008377FF">
        <w:rPr>
          <w:rFonts w:eastAsia="Arial Unicode MS"/>
        </w:rPr>
        <w:t xml:space="preserve"> 4</w:t>
      </w:r>
      <w:r w:rsidRPr="008377FF">
        <w:rPr>
          <w:rFonts w:eastAsia="Arial Unicode MS"/>
        </w:rPr>
        <w:t>. овог члана</w:t>
      </w:r>
      <w:r w:rsidRPr="008377FF">
        <w:rPr>
          <w:rFonts w:eastAsia="Arial Unicode MS"/>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8377FF">
        <w:rPr>
          <w:rFonts w:eastAsia="Arial Unicode MS"/>
        </w:rPr>
        <w:t xml:space="preserve"> најмање </w:t>
      </w:r>
      <w:r w:rsidRPr="008377FF">
        <w:rPr>
          <w:rFonts w:eastAsia="Arial Unicode MS"/>
          <w:lang w:val="sr-Cyrl-CS"/>
        </w:rPr>
        <w:t>једнаких техничких карактеристика.</w:t>
      </w:r>
    </w:p>
    <w:p w:rsidR="00175BA5" w:rsidRPr="008377FF" w:rsidRDefault="00175BA5"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ЗАШТИТА НА ГРАДИЛИШТУ</w:t>
      </w:r>
    </w:p>
    <w:p w:rsidR="00873EBD" w:rsidRPr="0005016C" w:rsidRDefault="00673468" w:rsidP="00873EBD">
      <w:pPr>
        <w:jc w:val="center"/>
        <w:rPr>
          <w:rFonts w:eastAsia="Arial Unicode MS"/>
          <w:b/>
          <w:lang w:val="sr-Cyrl-CS"/>
        </w:rPr>
      </w:pPr>
      <w:r>
        <w:rPr>
          <w:rFonts w:eastAsia="Arial Unicode MS"/>
          <w:b/>
          <w:lang w:val="sr-Cyrl-CS"/>
        </w:rPr>
        <w:t>Члан 21</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8377FF">
        <w:rPr>
          <w:rFonts w:eastAsia="Arial Unicode MS"/>
        </w:rPr>
        <w:t xml:space="preserve">Наручиоцу и/или </w:t>
      </w:r>
      <w:r w:rsidRPr="008377FF">
        <w:rPr>
          <w:rFonts w:eastAsia="Arial Unicode MS"/>
          <w:lang w:val="sr-Cyrl-CS"/>
        </w:rPr>
        <w:t>трећим лицима.</w:t>
      </w:r>
    </w:p>
    <w:p w:rsidR="00873EBD" w:rsidRPr="008377FF" w:rsidRDefault="00873EBD" w:rsidP="00873EBD">
      <w:pPr>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8377FF">
        <w:rPr>
          <w:rFonts w:eastAsia="Arial Unicode MS"/>
          <w:lang w:val="sr-Cyrl-CS"/>
        </w:rPr>
        <w:t>Извођача  радова</w:t>
      </w:r>
      <w:r w:rsidRPr="008377FF">
        <w:rPr>
          <w:rFonts w:eastAsia="Arial Unicode MS"/>
          <w:lang w:val="ru-RU"/>
        </w:rPr>
        <w:t xml:space="preserve">, односно његових запослених, као и других лица које ангажовао </w:t>
      </w:r>
      <w:r w:rsidRPr="008377FF">
        <w:rPr>
          <w:rFonts w:eastAsia="Arial Unicode MS"/>
          <w:lang w:val="sr-Cyrl-CS"/>
        </w:rPr>
        <w:t>Извођач радова</w:t>
      </w:r>
      <w:r w:rsidRPr="008377FF">
        <w:rPr>
          <w:rFonts w:eastAsia="Arial Unicode MS"/>
          <w:lang w:val="ru-RU"/>
        </w:rPr>
        <w:t>, ради обављања послова који су предмет овог уговора.</w:t>
      </w:r>
    </w:p>
    <w:p w:rsidR="00873EBD" w:rsidRPr="008377FF" w:rsidRDefault="00873EBD" w:rsidP="00873EBD">
      <w:pPr>
        <w:rPr>
          <w:rFonts w:eastAsia="Arial Unicode MS"/>
          <w:lang w:val="ru-RU"/>
        </w:rPr>
      </w:pPr>
      <w:r w:rsidRPr="008377FF">
        <w:rPr>
          <w:rFonts w:eastAsia="Arial Unicode MS"/>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73EBD" w:rsidRPr="008377FF" w:rsidRDefault="00873EBD" w:rsidP="00873EBD">
      <w:pPr>
        <w:rPr>
          <w:rFonts w:eastAsia="Arial Unicode MS"/>
          <w:lang w:val="sr-Cyrl-CS"/>
        </w:rPr>
      </w:pPr>
      <w:r w:rsidRPr="008377FF">
        <w:rPr>
          <w:rFonts w:eastAsia="Arial Unicode MS"/>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9414FC" w:rsidRDefault="009414FC" w:rsidP="00873EBD">
      <w:pPr>
        <w:jc w:val="center"/>
        <w:rPr>
          <w:rFonts w:eastAsia="Arial Unicode MS"/>
          <w:b/>
          <w:lang w:val="sr-Cyrl-CS"/>
        </w:rPr>
      </w:pPr>
    </w:p>
    <w:p w:rsidR="00873EBD" w:rsidRPr="0005016C" w:rsidRDefault="00673468" w:rsidP="00873EBD">
      <w:pPr>
        <w:jc w:val="center"/>
        <w:rPr>
          <w:rFonts w:eastAsia="Arial Unicode MS"/>
          <w:b/>
          <w:lang w:val="sr-Cyrl-CS"/>
        </w:rPr>
      </w:pPr>
      <w:r>
        <w:rPr>
          <w:rFonts w:eastAsia="Arial Unicode MS"/>
          <w:b/>
          <w:lang w:val="sr-Cyrl-CS"/>
        </w:rPr>
        <w:t>Члан 22</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Извођач радова је посебно обавезан:</w:t>
      </w:r>
    </w:p>
    <w:p w:rsidR="00873EBD" w:rsidRPr="008377FF" w:rsidRDefault="00873EBD" w:rsidP="0004391F">
      <w:pPr>
        <w:numPr>
          <w:ilvl w:val="0"/>
          <w:numId w:val="26"/>
        </w:numPr>
        <w:rPr>
          <w:rFonts w:eastAsia="Arial Unicode MS"/>
          <w:lang w:val="sr-Latn-CS"/>
        </w:rPr>
      </w:pPr>
      <w:r w:rsidRPr="008377FF">
        <w:rPr>
          <w:rFonts w:eastAsia="Arial Unicode MS"/>
          <w:lang w:val="sr-Latn-CS"/>
        </w:rPr>
        <w:t>да се придржава Закона о безбедности и здрављу на раду ("Сл.гласник РС", бр. 101/2005</w:t>
      </w:r>
      <w:r w:rsidRPr="008377FF">
        <w:rPr>
          <w:rFonts w:eastAsia="Arial Unicode MS"/>
        </w:rPr>
        <w:t>, 91/2015</w:t>
      </w:r>
      <w:r w:rsidRPr="008377FF">
        <w:rPr>
          <w:rFonts w:eastAsia="Arial Unicode MS"/>
          <w:lang w:val="sr-Latn-CS"/>
        </w:rPr>
        <w:t>) и Закона о заштити од пожара  ("Сл.гласник РС", бр. 111/09</w:t>
      </w:r>
      <w:r w:rsidRPr="008377FF">
        <w:rPr>
          <w:rFonts w:eastAsia="Arial Unicode MS"/>
        </w:rPr>
        <w:t xml:space="preserve">, 20/2015 </w:t>
      </w:r>
      <w:r w:rsidRPr="008377FF">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8377FF">
        <w:rPr>
          <w:rFonts w:eastAsia="Arial Unicode MS"/>
        </w:rPr>
        <w:t xml:space="preserve"> (</w:t>
      </w:r>
      <w:r w:rsidRPr="008377FF">
        <w:rPr>
          <w:rFonts w:eastAsia="Arial Unicode MS"/>
          <w:lang w:val="sr-Latn-CS"/>
        </w:rPr>
        <w:t>"Сл. гласнику СРС", бр. 21/89</w:t>
      </w:r>
      <w:r w:rsidRPr="008377FF">
        <w:rPr>
          <w:rFonts w:eastAsia="Arial Unicode MS"/>
        </w:rPr>
        <w:t xml:space="preserve">) </w:t>
      </w:r>
      <w:r w:rsidRPr="008377FF">
        <w:rPr>
          <w:rFonts w:eastAsia="Arial Unicode MS"/>
          <w:lang w:val="sr-Latn-CS"/>
        </w:rPr>
        <w:t>,</w:t>
      </w:r>
    </w:p>
    <w:p w:rsidR="00873EBD" w:rsidRPr="008377FF" w:rsidRDefault="00873EBD" w:rsidP="0004391F">
      <w:pPr>
        <w:numPr>
          <w:ilvl w:val="0"/>
          <w:numId w:val="26"/>
        </w:numPr>
        <w:rPr>
          <w:rFonts w:eastAsia="Arial Unicode MS"/>
          <w:lang w:val="sr-Latn-CS"/>
        </w:rPr>
      </w:pPr>
      <w:r w:rsidRPr="008377FF">
        <w:rPr>
          <w:rFonts w:eastAsia="Arial Unicode MS"/>
          <w:lang w:val="sr-Latn-CS"/>
        </w:rPr>
        <w:lastRenderedPageBreak/>
        <w:t xml:space="preserve">да пре почетка </w:t>
      </w:r>
      <w:r w:rsidRPr="008377FF">
        <w:rPr>
          <w:rFonts w:eastAsia="Arial Unicode MS"/>
        </w:rPr>
        <w:t xml:space="preserve">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8377FF" w:rsidRDefault="00873EBD" w:rsidP="0004391F">
      <w:pPr>
        <w:numPr>
          <w:ilvl w:val="0"/>
          <w:numId w:val="26"/>
        </w:numPr>
        <w:rPr>
          <w:rFonts w:eastAsia="Arial Unicode MS"/>
          <w:lang w:val="sr-Latn-CS"/>
        </w:rPr>
      </w:pPr>
      <w:r w:rsidRPr="008377FF">
        <w:rPr>
          <w:rFonts w:eastAsia="Arial Unicode MS"/>
          <w:lang w:val="sr-Latn-CS"/>
        </w:rPr>
        <w:t xml:space="preserve">да пре почетка </w:t>
      </w:r>
      <w:r w:rsidRPr="008377FF">
        <w:rPr>
          <w:rFonts w:eastAsia="Arial Unicode MS"/>
        </w:rPr>
        <w:t xml:space="preserve"> извођења </w:t>
      </w:r>
      <w:r w:rsidRPr="008377FF">
        <w:rPr>
          <w:rFonts w:eastAsia="Arial Unicode MS"/>
          <w:lang w:val="sr-Latn-CS"/>
        </w:rPr>
        <w:t>рад</w:t>
      </w:r>
      <w:r w:rsidRPr="008377FF">
        <w:rPr>
          <w:rFonts w:eastAsia="Arial Unicode MS"/>
        </w:rPr>
        <w:t xml:space="preserve">ова </w:t>
      </w:r>
      <w:r w:rsidRPr="008377FF">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rsidR="00175BA5" w:rsidRPr="009414FC" w:rsidRDefault="00873EBD" w:rsidP="0004391F">
      <w:pPr>
        <w:numPr>
          <w:ilvl w:val="0"/>
          <w:numId w:val="26"/>
        </w:numPr>
        <w:rPr>
          <w:rFonts w:eastAsia="Arial Unicode MS"/>
          <w:lang w:val="sr-Latn-CS"/>
        </w:rPr>
      </w:pPr>
      <w:r w:rsidRPr="008377FF">
        <w:rPr>
          <w:rFonts w:eastAsia="Arial Unicode MS"/>
          <w:lang w:val="sr-Latn-CS"/>
        </w:rPr>
        <w:t xml:space="preserve">да пре почетка извођења радова, јави </w:t>
      </w:r>
      <w:r w:rsidRPr="008377FF">
        <w:rPr>
          <w:rFonts w:eastAsia="Arial Unicode MS"/>
        </w:rPr>
        <w:t xml:space="preserve">именованом и одговорним </w:t>
      </w:r>
      <w:r w:rsidRPr="008377FF">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73EBD" w:rsidRPr="0005016C" w:rsidRDefault="00673468" w:rsidP="00873EBD">
      <w:pPr>
        <w:jc w:val="center"/>
        <w:rPr>
          <w:rFonts w:eastAsia="Arial Unicode MS"/>
          <w:b/>
          <w:lang w:val="sr-Cyrl-CS"/>
        </w:rPr>
      </w:pPr>
      <w:r>
        <w:rPr>
          <w:rFonts w:eastAsia="Arial Unicode MS"/>
          <w:b/>
          <w:lang w:val="sr-Cyrl-CS"/>
        </w:rPr>
        <w:t>Члан 23</w:t>
      </w:r>
      <w:r w:rsidR="00873EBD"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Пре почетка извођења радова</w:t>
      </w:r>
      <w:r w:rsidRPr="008377FF">
        <w:rPr>
          <w:rFonts w:eastAsia="Arial Unicode MS"/>
        </w:rPr>
        <w:t xml:space="preserve"> из члана 2. овог Уговора</w:t>
      </w:r>
      <w:r w:rsidRPr="008377FF">
        <w:rPr>
          <w:rFonts w:eastAsia="Arial Unicode MS"/>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8377FF">
        <w:rPr>
          <w:rFonts w:eastAsia="Arial Unicode MS"/>
        </w:rPr>
        <w:t xml:space="preserve"> 9.</w:t>
      </w:r>
      <w:r w:rsidRPr="008377FF">
        <w:rPr>
          <w:rFonts w:eastAsia="Arial Unicode MS"/>
          <w:lang w:val="sr-Cyrl-CS"/>
        </w:rPr>
        <w:t xml:space="preserve"> овог Уговора и јављање</w:t>
      </w:r>
      <w:r w:rsidRPr="008377FF">
        <w:rPr>
          <w:rFonts w:eastAsia="Arial Unicode MS"/>
        </w:rPr>
        <w:t xml:space="preserve">без одлагања, именованом и одговорном лицу Наручиоца </w:t>
      </w:r>
      <w:r w:rsidRPr="008377FF">
        <w:rPr>
          <w:rFonts w:eastAsia="Arial Unicode MS"/>
          <w:lang w:val="sr-Cyrl-CS"/>
        </w:rPr>
        <w:t>за безбедност и здравље на раду.</w:t>
      </w:r>
    </w:p>
    <w:p w:rsidR="0005016C" w:rsidRDefault="0005016C"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ГАРАНТНИ РОК</w:t>
      </w:r>
    </w:p>
    <w:p w:rsidR="00873EBD" w:rsidRPr="0005016C" w:rsidRDefault="00673468" w:rsidP="00873EBD">
      <w:pPr>
        <w:jc w:val="center"/>
        <w:rPr>
          <w:rFonts w:eastAsia="Arial Unicode MS"/>
          <w:b/>
          <w:lang w:val="sr-Cyrl-CS"/>
        </w:rPr>
      </w:pPr>
      <w:r>
        <w:rPr>
          <w:rFonts w:eastAsia="Arial Unicode MS"/>
          <w:b/>
          <w:lang w:val="sr-Cyrl-CS"/>
        </w:rPr>
        <w:t>Члан 24</w:t>
      </w:r>
      <w:r w:rsidR="00873EBD" w:rsidRPr="0005016C">
        <w:rPr>
          <w:rFonts w:eastAsia="Arial Unicode MS"/>
          <w:b/>
          <w:lang w:val="sr-Cyrl-CS"/>
        </w:rPr>
        <w:t>.</w:t>
      </w:r>
    </w:p>
    <w:p w:rsidR="00873EBD" w:rsidRPr="009414FC" w:rsidRDefault="00873EBD" w:rsidP="00873EBD">
      <w:pPr>
        <w:rPr>
          <w:rFonts w:eastAsia="Arial Unicode MS"/>
        </w:rPr>
      </w:pPr>
      <w:r w:rsidRPr="008377FF">
        <w:rPr>
          <w:rFonts w:eastAsia="Arial Unicode MS"/>
          <w:lang w:val="sr-Cyrl-CS"/>
        </w:rPr>
        <w:t xml:space="preserve">Гарантни рок за </w:t>
      </w:r>
      <w:r w:rsidRPr="008377FF">
        <w:rPr>
          <w:rFonts w:eastAsia="Arial Unicode MS"/>
        </w:rPr>
        <w:t xml:space="preserve">уговорене и  </w:t>
      </w:r>
      <w:r w:rsidRPr="008377FF">
        <w:rPr>
          <w:rFonts w:eastAsia="Arial Unicode MS"/>
          <w:lang w:val="sr-Cyrl-CS"/>
        </w:rPr>
        <w:t>из</w:t>
      </w:r>
      <w:r w:rsidR="004A333C" w:rsidRPr="008377FF">
        <w:rPr>
          <w:rFonts w:eastAsia="Arial Unicode MS"/>
          <w:lang w:val="sr-Cyrl-CS"/>
        </w:rPr>
        <w:t xml:space="preserve">ведене радове износи _________ </w:t>
      </w:r>
      <w:r w:rsidRPr="008377FF">
        <w:rPr>
          <w:rFonts w:eastAsia="Arial Unicode MS"/>
          <w:lang w:val="sr-Cyrl-CS"/>
        </w:rPr>
        <w:t xml:space="preserve">месеца и почиње да тече од дана </w:t>
      </w:r>
      <w:r w:rsidRPr="009414FC">
        <w:rPr>
          <w:rFonts w:eastAsia="Arial Unicode MS"/>
          <w:lang w:val="sr-Cyrl-CS"/>
        </w:rPr>
        <w:t>састављања Записника о примопредаји изведених радова</w:t>
      </w:r>
      <w:r w:rsidRPr="009414FC">
        <w:rPr>
          <w:rFonts w:eastAsia="Arial Unicode MS"/>
        </w:rPr>
        <w:t xml:space="preserve"> потписаног од стране овлашћених представника Уговорних страна.</w:t>
      </w:r>
    </w:p>
    <w:p w:rsidR="00873EBD" w:rsidRPr="008377FF" w:rsidRDefault="00873EBD"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ВИШ</w:t>
      </w:r>
      <w:r w:rsidRPr="0005016C">
        <w:rPr>
          <w:rFonts w:eastAsia="Arial Unicode MS"/>
          <w:b/>
        </w:rPr>
        <w:t>АК РАДОВА</w:t>
      </w:r>
      <w:r w:rsidRPr="0005016C">
        <w:rPr>
          <w:rFonts w:eastAsia="Arial Unicode MS"/>
          <w:b/>
          <w:lang w:val="sr-Cyrl-CS"/>
        </w:rPr>
        <w:t xml:space="preserve"> И НЕПРЕДВИЂЕНИ РАДОВИ</w:t>
      </w:r>
    </w:p>
    <w:p w:rsidR="00873EBD" w:rsidRPr="0005016C" w:rsidRDefault="00673468" w:rsidP="00873EBD">
      <w:pPr>
        <w:jc w:val="center"/>
        <w:rPr>
          <w:rFonts w:eastAsia="Arial Unicode MS"/>
          <w:b/>
          <w:lang w:val="sr-Cyrl-CS"/>
        </w:rPr>
      </w:pPr>
      <w:r>
        <w:rPr>
          <w:rFonts w:eastAsia="Arial Unicode MS"/>
          <w:b/>
          <w:lang w:val="sr-Cyrl-CS"/>
        </w:rPr>
        <w:t>Члан 25</w:t>
      </w:r>
      <w:r w:rsidR="00873EBD" w:rsidRPr="0005016C">
        <w:rPr>
          <w:rFonts w:eastAsia="Arial Unicode MS"/>
          <w:b/>
          <w:lang w:val="sr-Cyrl-CS"/>
        </w:rPr>
        <w:t>.</w:t>
      </w:r>
    </w:p>
    <w:p w:rsidR="00873EBD" w:rsidRDefault="00873EBD" w:rsidP="00873EBD">
      <w:pPr>
        <w:rPr>
          <w:rFonts w:eastAsia="Arial Unicode MS"/>
          <w:lang w:val="sr-Cyrl-CS"/>
        </w:rPr>
      </w:pPr>
      <w:r w:rsidRPr="008377FF">
        <w:rPr>
          <w:rFonts w:eastAsia="Arial Unicode MS"/>
          <w:lang w:val="sr-Cyrl-CS"/>
        </w:rPr>
        <w:t xml:space="preserve">Уколико се током извођења уговорених радова појави потреба за извођењем </w:t>
      </w:r>
      <w:r w:rsidRPr="008377FF">
        <w:rPr>
          <w:rFonts w:eastAsia="Arial Unicode MS"/>
        </w:rPr>
        <w:t>радова више од уговорених</w:t>
      </w:r>
      <w:r w:rsidRPr="008377FF">
        <w:rPr>
          <w:rFonts w:eastAsia="Arial Unicode MS"/>
          <w:lang w:val="sr-Cyrl-CS"/>
        </w:rPr>
        <w:t xml:space="preserve">, који </w:t>
      </w:r>
      <w:r w:rsidR="004042AE">
        <w:rPr>
          <w:rFonts w:eastAsia="Arial Unicode MS"/>
          <w:lang w:val="sr-Cyrl-CS"/>
        </w:rPr>
        <w:t xml:space="preserve">не </w:t>
      </w:r>
      <w:r w:rsidRPr="008377FF">
        <w:rPr>
          <w:rFonts w:eastAsia="Arial Unicode MS"/>
          <w:lang w:val="sr-Cyrl-CS"/>
        </w:rPr>
        <w:t>прелазе 10% вредности укупно уговорених радова,</w:t>
      </w:r>
      <w:r w:rsidR="00917795">
        <w:rPr>
          <w:rFonts w:eastAsia="Arial Unicode MS"/>
          <w:lang w:val="sr-Cyrl-CS"/>
        </w:rPr>
        <w:t xml:space="preserve"> 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бр.18/77),</w:t>
      </w:r>
      <w:r w:rsidRPr="008377FF">
        <w:rPr>
          <w:rFonts w:eastAsia="Arial Unicode MS"/>
          <w:lang w:val="sr-Cyrl-CS"/>
        </w:rPr>
        <w:t xml:space="preserve">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w:t>
      </w:r>
      <w:r w:rsidR="00917795">
        <w:rPr>
          <w:rFonts w:eastAsia="Arial Unicode MS"/>
          <w:lang w:val="sr-Cyrl-CS"/>
        </w:rPr>
        <w:t xml:space="preserve">не </w:t>
      </w:r>
      <w:r w:rsidRPr="008377FF">
        <w:rPr>
          <w:rFonts w:eastAsia="Arial Unicode MS"/>
          <w:lang w:val="sr-Cyrl-CS"/>
        </w:rPr>
        <w:t>прелазе 10% вредности укупно уговорених радова.</w:t>
      </w:r>
    </w:p>
    <w:p w:rsidR="000C5637" w:rsidRDefault="000C5637" w:rsidP="00873EBD">
      <w:pPr>
        <w:rPr>
          <w:rFonts w:eastAsia="Arial Unicode MS"/>
          <w:lang w:val="sr-Cyrl-CS"/>
        </w:rPr>
      </w:pPr>
      <w:r>
        <w:rPr>
          <w:rFonts w:eastAsia="Arial Unicode MS"/>
          <w:lang w:val="sr-Cyrl-CS"/>
        </w:rPr>
        <w:t>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Извођачем радова закључити Анекс уговора.</w:t>
      </w:r>
    </w:p>
    <w:p w:rsidR="000C5637" w:rsidRPr="008377FF" w:rsidRDefault="000C5637" w:rsidP="00873EBD">
      <w:pPr>
        <w:rPr>
          <w:rFonts w:eastAsia="Arial Unicode MS"/>
          <w:lang w:val="sr-Cyrl-CS"/>
        </w:rPr>
      </w:pPr>
      <w:r>
        <w:rPr>
          <w:rFonts w:eastAsia="Arial Unicode MS"/>
          <w:lang w:val="sr-Cyrl-CS"/>
        </w:rPr>
        <w:t>У случају извођења вишкова радова, Извођач радова је дужан да достави наручиоцу средство обезбеђења испуњења уговорних обавеза за вредност вишкова радова у року од 7(седам) дана од дана потписивања Анекса уговора.</w:t>
      </w:r>
    </w:p>
    <w:p w:rsidR="00873EBD" w:rsidRPr="008377FF" w:rsidRDefault="00873EBD" w:rsidP="00873EBD">
      <w:pPr>
        <w:rPr>
          <w:rFonts w:eastAsia="Arial Unicode MS"/>
          <w:lang w:val="sr-Cyrl-CS"/>
        </w:rPr>
      </w:pPr>
      <w:r w:rsidRPr="008377FF">
        <w:rPr>
          <w:rFonts w:eastAsia="Arial Unicode MS"/>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8377FF" w:rsidRDefault="00873EBD" w:rsidP="00873EBD">
      <w:pPr>
        <w:rPr>
          <w:rFonts w:eastAsia="Arial Unicode MS"/>
          <w:lang w:val="sr-Cyrl-CS"/>
        </w:rPr>
      </w:pPr>
      <w:r w:rsidRPr="008377FF">
        <w:rPr>
          <w:rFonts w:eastAsia="Arial Unicode MS"/>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sidR="0005016C">
        <w:rPr>
          <w:rFonts w:eastAsia="Arial Unicode MS"/>
          <w:lang w:val="sr-Cyrl-CS"/>
        </w:rPr>
        <w:t>н</w:t>
      </w:r>
      <w:r w:rsidRPr="008377FF">
        <w:rPr>
          <w:rFonts w:eastAsia="Arial Unicode MS"/>
          <w:lang w:val="sr-Cyrl-CS"/>
        </w:rPr>
        <w:t xml:space="preserve">епредвиђене радове који </w:t>
      </w:r>
      <w:r w:rsidRPr="008377FF">
        <w:rPr>
          <w:rFonts w:eastAsia="Arial Unicode MS"/>
          <w:lang w:val="sr-Cyrl-CS"/>
        </w:rPr>
        <w:lastRenderedPageBreak/>
        <w:t xml:space="preserve">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873EBD" w:rsidRPr="008377FF" w:rsidRDefault="00873EBD" w:rsidP="00873EBD">
      <w:pPr>
        <w:rPr>
          <w:rFonts w:eastAsia="Arial Unicode MS"/>
          <w:lang w:val="sr-Cyrl-CS"/>
        </w:rPr>
      </w:pPr>
      <w:r w:rsidRPr="008377FF">
        <w:rPr>
          <w:rFonts w:eastAsia="Arial Unicode MS"/>
        </w:rPr>
        <w:t>У случају појаве непредвиђених радова Наручилац ће поступити у складу са чланом 36. став 1. тачка 5. Закона.</w:t>
      </w:r>
    </w:p>
    <w:p w:rsidR="00873EBD" w:rsidRPr="008377FF" w:rsidRDefault="00873EBD" w:rsidP="008A3282">
      <w:pPr>
        <w:jc w:val="center"/>
        <w:rPr>
          <w:rFonts w:eastAsia="Arial Unicode MS"/>
        </w:rPr>
      </w:pPr>
      <w:r w:rsidRPr="0005016C">
        <w:rPr>
          <w:rFonts w:eastAsia="Arial Unicode MS"/>
          <w:b/>
        </w:rPr>
        <w:t>Члан 2</w:t>
      </w:r>
      <w:r w:rsidR="00673468">
        <w:rPr>
          <w:rFonts w:eastAsia="Arial Unicode MS"/>
          <w:b/>
        </w:rPr>
        <w:t>6</w:t>
      </w:r>
      <w:r w:rsidRPr="008377FF">
        <w:rPr>
          <w:rFonts w:eastAsia="Arial Unicode MS"/>
        </w:rPr>
        <w:t>.</w:t>
      </w:r>
    </w:p>
    <w:p w:rsidR="009414FC" w:rsidRPr="002B5EF1" w:rsidRDefault="009414FC" w:rsidP="009414FC">
      <w:pPr>
        <w:spacing w:before="0"/>
        <w:jc w:val="left"/>
        <w:rPr>
          <w:rFonts w:eastAsia="Arial Unicode MS"/>
          <w:lang w:val="sr-Cyrl-CS"/>
        </w:rPr>
      </w:pPr>
      <w:r w:rsidRPr="002B5EF1">
        <w:rPr>
          <w:rFonts w:eastAsia="Arial Unicode MS"/>
          <w:lang w:val="sr-Cyrl-CS"/>
        </w:rPr>
        <w:t>Извођач радова је дужан да колективно осигура своје запослене у случају смрти услед несрећног случаја и повреде на раду (100% инвалидитет).</w:t>
      </w:r>
    </w:p>
    <w:p w:rsidR="009414FC" w:rsidRPr="002B5EF1" w:rsidRDefault="009414FC" w:rsidP="009414FC">
      <w:pPr>
        <w:jc w:val="left"/>
        <w:rPr>
          <w:rFonts w:eastAsia="Arial Unicode MS"/>
          <w:lang w:val="sr-Cyrl-CS"/>
        </w:rPr>
      </w:pPr>
      <w:r w:rsidRPr="002B5EF1">
        <w:rPr>
          <w:rFonts w:eastAsia="Arial Unicode MS"/>
          <w:lang w:val="sr-Cyrl-CS"/>
        </w:rPr>
        <w:t>Извођач радова је у обавези да осигура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предмет овог уговора.</w:t>
      </w:r>
    </w:p>
    <w:p w:rsidR="009414FC" w:rsidRDefault="009414FC" w:rsidP="00873EBD">
      <w:pPr>
        <w:jc w:val="center"/>
        <w:rPr>
          <w:rFonts w:eastAsia="Arial Unicode MS"/>
          <w:b/>
          <w:lang w:val="ru-RU"/>
        </w:rPr>
      </w:pPr>
    </w:p>
    <w:p w:rsidR="00873EBD" w:rsidRPr="0005016C" w:rsidRDefault="00673468" w:rsidP="00873EBD">
      <w:pPr>
        <w:jc w:val="center"/>
        <w:rPr>
          <w:rFonts w:eastAsia="Arial Unicode MS"/>
          <w:b/>
          <w:lang w:val="ru-RU"/>
        </w:rPr>
      </w:pPr>
      <w:r>
        <w:rPr>
          <w:rFonts w:eastAsia="Arial Unicode MS"/>
          <w:b/>
          <w:lang w:val="ru-RU"/>
        </w:rPr>
        <w:t>Члан 27</w:t>
      </w:r>
      <w:r w:rsidR="00873EBD" w:rsidRPr="0005016C">
        <w:rPr>
          <w:rFonts w:eastAsia="Arial Unicode MS"/>
          <w:b/>
          <w:lang w:val="ru-RU"/>
        </w:rPr>
        <w:t>.</w:t>
      </w:r>
    </w:p>
    <w:p w:rsidR="00873EBD" w:rsidRPr="008377FF" w:rsidRDefault="00873EBD" w:rsidP="00873EBD">
      <w:pPr>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је дужан да, у складу са законом, обустави послове </w:t>
      </w:r>
      <w:r w:rsidRPr="008377FF">
        <w:rPr>
          <w:rFonts w:eastAsia="Arial Unicode MS"/>
          <w:lang w:val="sr-Cyrl-CS"/>
        </w:rPr>
        <w:t xml:space="preserve">на радном месту уколико је забрану </w:t>
      </w:r>
      <w:r w:rsidRPr="008377FF">
        <w:rPr>
          <w:rFonts w:eastAsia="Arial Unicode MS"/>
          <w:lang w:val="ru-RU"/>
        </w:rPr>
        <w:t>рад</w:t>
      </w:r>
      <w:r w:rsidRPr="008377FF">
        <w:rPr>
          <w:rFonts w:eastAsia="Arial Unicode MS"/>
          <w:lang w:val="sr-Cyrl-CS"/>
        </w:rPr>
        <w:t>а</w:t>
      </w:r>
      <w:r w:rsidRPr="008377FF">
        <w:rPr>
          <w:rFonts w:eastAsia="Arial Unicode MS"/>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8377FF">
        <w:rPr>
          <w:rFonts w:eastAsia="Arial Unicode MS"/>
        </w:rPr>
        <w:t>ност</w:t>
      </w:r>
      <w:r w:rsidRPr="008377FF">
        <w:rPr>
          <w:rFonts w:eastAsia="Arial Unicode MS"/>
          <w:lang w:val="ru-RU"/>
        </w:rPr>
        <w:t xml:space="preserve"> и здравље на раду, док се не отклоне његове примедбе у вези са повредом безбедности и здравља на раду.</w:t>
      </w:r>
    </w:p>
    <w:p w:rsidR="00873EBD" w:rsidRPr="008377FF" w:rsidRDefault="00873EBD" w:rsidP="00873EBD">
      <w:pPr>
        <w:rPr>
          <w:rFonts w:eastAsia="Arial Unicode MS"/>
          <w:lang w:val="ru-RU"/>
        </w:rPr>
      </w:pPr>
      <w:r w:rsidRPr="008377FF">
        <w:rPr>
          <w:rFonts w:eastAsia="Arial Unicode MS"/>
          <w:lang w:val="sr-Cyrl-CS"/>
        </w:rPr>
        <w:t>Извођач радова</w:t>
      </w:r>
      <w:r w:rsidRPr="008377FF">
        <w:rPr>
          <w:rFonts w:eastAsia="Arial Unicode MS"/>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9414FC" w:rsidRPr="008377FF" w:rsidRDefault="009414FC" w:rsidP="00873EBD">
      <w:pPr>
        <w:rPr>
          <w:rFonts w:eastAsia="Arial Unicode MS"/>
          <w:lang w:val="ru-RU"/>
        </w:rPr>
      </w:pPr>
    </w:p>
    <w:p w:rsidR="00873EBD" w:rsidRPr="0005016C" w:rsidRDefault="00873EBD" w:rsidP="00873EBD">
      <w:pPr>
        <w:rPr>
          <w:rFonts w:eastAsia="Arial Unicode MS"/>
          <w:b/>
          <w:lang w:val="sr-Cyrl-CS"/>
        </w:rPr>
      </w:pPr>
      <w:r w:rsidRPr="0005016C">
        <w:rPr>
          <w:rFonts w:eastAsia="Arial Unicode MS"/>
          <w:b/>
          <w:lang w:val="sr-Cyrl-CS"/>
        </w:rPr>
        <w:t>ВИША СИЛА</w:t>
      </w:r>
    </w:p>
    <w:p w:rsidR="00873EBD" w:rsidRPr="0005016C" w:rsidRDefault="00873EBD" w:rsidP="00873EBD">
      <w:pPr>
        <w:jc w:val="center"/>
        <w:rPr>
          <w:rFonts w:eastAsia="Arial Unicode MS"/>
          <w:b/>
          <w:lang w:val="sr-Cyrl-CS"/>
        </w:rPr>
      </w:pPr>
      <w:r w:rsidRPr="0005016C">
        <w:rPr>
          <w:rFonts w:eastAsia="Arial Unicode MS"/>
          <w:b/>
          <w:lang w:val="sr-Cyrl-CS"/>
        </w:rPr>
        <w:t>Члан 2</w:t>
      </w:r>
      <w:r w:rsidR="00673468">
        <w:rPr>
          <w:rFonts w:eastAsia="Arial Unicode MS"/>
          <w:b/>
        </w:rPr>
        <w:t>8</w:t>
      </w:r>
      <w:r w:rsidRPr="0005016C">
        <w:rPr>
          <w:rFonts w:eastAsia="Arial Unicode MS"/>
          <w:b/>
          <w:lang w:val="sr-Cyrl-CS"/>
        </w:rPr>
        <w:t>.</w:t>
      </w:r>
    </w:p>
    <w:p w:rsidR="00873EBD" w:rsidRPr="008377FF" w:rsidRDefault="00873EBD" w:rsidP="00873EBD">
      <w:pPr>
        <w:rPr>
          <w:rFonts w:eastAsia="Arial Unicode MS"/>
        </w:rPr>
      </w:pPr>
      <w:r w:rsidRPr="008377FF">
        <w:rPr>
          <w:rFonts w:eastAsia="Arial Unicode M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8377FF" w:rsidRDefault="00873EBD" w:rsidP="00873EBD">
      <w:pPr>
        <w:rPr>
          <w:rFonts w:eastAsia="Arial Unicode MS"/>
        </w:rPr>
      </w:pPr>
      <w:r w:rsidRPr="008377FF">
        <w:rPr>
          <w:rFonts w:eastAsia="Arial Unicode M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8377FF" w:rsidRDefault="00873EBD" w:rsidP="00873EBD">
      <w:pPr>
        <w:rPr>
          <w:rFonts w:eastAsia="Arial Unicode MS"/>
        </w:rPr>
      </w:pPr>
      <w:r w:rsidRPr="008377FF">
        <w:rPr>
          <w:rFonts w:eastAsia="Arial Unicode M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3EBD" w:rsidRPr="009414FC" w:rsidRDefault="00873EBD" w:rsidP="00873EBD">
      <w:pPr>
        <w:rPr>
          <w:rFonts w:eastAsia="Arial Unicode MS"/>
          <w:lang w:val="sr-Cyrl-RS"/>
        </w:rPr>
      </w:pPr>
      <w:r w:rsidRPr="008377FF">
        <w:rPr>
          <w:rFonts w:eastAsia="Arial Unicode M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w:t>
      </w:r>
      <w:proofErr w:type="gramStart"/>
      <w:r w:rsidRPr="008377FF">
        <w:rPr>
          <w:rFonts w:eastAsia="Arial Unicode MS"/>
        </w:rPr>
        <w:t>испуњења  и</w:t>
      </w:r>
      <w:proofErr w:type="gramEnd"/>
      <w:r w:rsidRPr="008377FF">
        <w:rPr>
          <w:rFonts w:eastAsia="Arial Unicode MS"/>
        </w:rPr>
        <w:t xml:space="preserve">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414FC" w:rsidRDefault="009414FC" w:rsidP="00873EBD">
      <w:pPr>
        <w:rPr>
          <w:rFonts w:eastAsia="Arial Unicode MS"/>
          <w:b/>
          <w:lang w:val="sr-Cyrl-CS"/>
        </w:rPr>
      </w:pPr>
    </w:p>
    <w:p w:rsidR="00873EBD" w:rsidRPr="0005016C" w:rsidRDefault="00873EBD" w:rsidP="00873EBD">
      <w:pPr>
        <w:rPr>
          <w:rFonts w:eastAsia="Arial Unicode MS"/>
          <w:b/>
          <w:lang w:val="sr-Cyrl-CS"/>
        </w:rPr>
      </w:pPr>
      <w:r w:rsidRPr="0005016C">
        <w:rPr>
          <w:rFonts w:eastAsia="Arial Unicode MS"/>
          <w:b/>
          <w:lang w:val="sr-Cyrl-CS"/>
        </w:rPr>
        <w:lastRenderedPageBreak/>
        <w:t>ЛИЦЕ ЗАДУЖЕНО ЗА РЕАЛИЗАЦИЈУ РАДОВА</w:t>
      </w:r>
    </w:p>
    <w:p w:rsidR="00873EBD" w:rsidRPr="0005016C" w:rsidRDefault="00873EBD" w:rsidP="00873EBD">
      <w:pPr>
        <w:jc w:val="center"/>
        <w:rPr>
          <w:rFonts w:eastAsia="Arial Unicode MS"/>
          <w:b/>
          <w:lang w:val="sr-Cyrl-CS"/>
        </w:rPr>
      </w:pPr>
      <w:r w:rsidRPr="0005016C">
        <w:rPr>
          <w:rFonts w:eastAsia="Arial Unicode MS"/>
          <w:b/>
          <w:lang w:val="sr-Cyrl-CS"/>
        </w:rPr>
        <w:t>Члан 2</w:t>
      </w:r>
      <w:r w:rsidR="00673468">
        <w:rPr>
          <w:rFonts w:eastAsia="Arial Unicode MS"/>
          <w:b/>
        </w:rPr>
        <w:t>9</w:t>
      </w:r>
      <w:r w:rsidRPr="0005016C">
        <w:rPr>
          <w:rFonts w:eastAsia="Arial Unicode MS"/>
          <w:b/>
          <w:lang w:val="sr-Cyrl-CS"/>
        </w:rPr>
        <w:t>.</w:t>
      </w:r>
    </w:p>
    <w:p w:rsidR="00873EBD" w:rsidRPr="008377FF" w:rsidRDefault="00873EBD" w:rsidP="009414FC">
      <w:pPr>
        <w:spacing w:before="0"/>
        <w:rPr>
          <w:rFonts w:eastAsia="Arial Unicode MS"/>
          <w:lang w:val="sr-Cyrl-CS"/>
        </w:rPr>
      </w:pPr>
      <w:r w:rsidRPr="008377FF">
        <w:rPr>
          <w:rFonts w:eastAsia="Arial Unicode MS"/>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873EBD" w:rsidRPr="008377FF" w:rsidRDefault="00873EBD" w:rsidP="009414FC">
      <w:pPr>
        <w:spacing w:before="0"/>
        <w:rPr>
          <w:rFonts w:eastAsia="Arial Unicode MS"/>
          <w:lang w:val="sr-Cyrl-CS"/>
        </w:rPr>
      </w:pPr>
      <w:r w:rsidRPr="008377FF">
        <w:rPr>
          <w:rFonts w:eastAsia="Arial Unicode MS"/>
          <w:lang w:val="sr-Cyrl-CS"/>
        </w:rPr>
        <w:t>Именовани је дужан да врши следеће послове:</w:t>
      </w:r>
    </w:p>
    <w:p w:rsidR="00873EBD" w:rsidRPr="008377FF" w:rsidRDefault="00873EBD" w:rsidP="0004391F">
      <w:pPr>
        <w:numPr>
          <w:ilvl w:val="0"/>
          <w:numId w:val="27"/>
        </w:numPr>
        <w:spacing w:before="0"/>
        <w:rPr>
          <w:rFonts w:eastAsia="Arial Unicode MS"/>
          <w:lang w:val="sr-Latn-CS"/>
        </w:rPr>
      </w:pPr>
      <w:r w:rsidRPr="008377FF">
        <w:rPr>
          <w:rFonts w:eastAsia="Arial Unicode MS"/>
          <w:lang w:val="sr-Latn-CS"/>
        </w:rPr>
        <w:t>праћење степена и динамике реализације Уговора;</w:t>
      </w:r>
    </w:p>
    <w:p w:rsidR="00873EBD" w:rsidRPr="008377FF" w:rsidRDefault="00873EBD" w:rsidP="0004391F">
      <w:pPr>
        <w:numPr>
          <w:ilvl w:val="0"/>
          <w:numId w:val="27"/>
        </w:numPr>
        <w:spacing w:before="0"/>
        <w:rPr>
          <w:rFonts w:eastAsia="Arial Unicode MS"/>
          <w:lang w:val="sr-Latn-CS"/>
        </w:rPr>
      </w:pPr>
      <w:r w:rsidRPr="008377FF">
        <w:rPr>
          <w:rFonts w:eastAsia="Arial Unicode MS"/>
          <w:lang w:val="sr-Latn-CS"/>
        </w:rPr>
        <w:t>праћење датума истека Уговора;</w:t>
      </w:r>
    </w:p>
    <w:p w:rsidR="00873EBD" w:rsidRPr="008377FF" w:rsidRDefault="00873EBD" w:rsidP="0004391F">
      <w:pPr>
        <w:numPr>
          <w:ilvl w:val="0"/>
          <w:numId w:val="27"/>
        </w:numPr>
        <w:spacing w:before="0"/>
        <w:rPr>
          <w:rFonts w:eastAsia="Arial Unicode MS"/>
          <w:lang w:val="sr-Latn-CS"/>
        </w:rPr>
      </w:pPr>
      <w:r w:rsidRPr="008377FF">
        <w:rPr>
          <w:rFonts w:eastAsia="Arial Unicode MS"/>
          <w:lang w:val="sr-Latn-CS"/>
        </w:rPr>
        <w:t>праћење усаглашености уговорених и реализованих позиција и евентуалних одступања.</w:t>
      </w:r>
    </w:p>
    <w:p w:rsidR="00873EBD" w:rsidRPr="008377FF" w:rsidRDefault="00873EBD" w:rsidP="009414FC">
      <w:pPr>
        <w:spacing w:before="0"/>
        <w:rPr>
          <w:rFonts w:eastAsia="Arial Unicode MS"/>
          <w:lang w:val="sr-Cyrl-CS"/>
        </w:rPr>
      </w:pPr>
      <w:r w:rsidRPr="008377FF">
        <w:rPr>
          <w:rFonts w:eastAsia="Arial Unicode MS"/>
          <w:lang w:val="sr-Cyrl-CS"/>
        </w:rPr>
        <w:t>Извођач радова именује  ________________________</w:t>
      </w:r>
    </w:p>
    <w:p w:rsidR="009414FC" w:rsidRDefault="009414FC" w:rsidP="009414FC">
      <w:pPr>
        <w:spacing w:before="0"/>
        <w:rPr>
          <w:rFonts w:eastAsia="Arial Unicode MS"/>
          <w:lang w:val="sr-Cyrl-CS"/>
        </w:rPr>
      </w:pPr>
      <w:r w:rsidRPr="002B5EF1">
        <w:rPr>
          <w:lang w:val="sr-Cyrl-C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983C65" w:rsidRPr="008377FF" w:rsidRDefault="00983C65"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РАСКИД УГОВОРА</w:t>
      </w:r>
    </w:p>
    <w:p w:rsidR="00873EBD" w:rsidRPr="0005016C" w:rsidRDefault="00673468" w:rsidP="00873EBD">
      <w:pPr>
        <w:jc w:val="center"/>
        <w:rPr>
          <w:rFonts w:eastAsia="Arial Unicode MS"/>
          <w:b/>
          <w:lang w:val="sr-Cyrl-CS"/>
        </w:rPr>
      </w:pPr>
      <w:r>
        <w:rPr>
          <w:rFonts w:eastAsia="Arial Unicode MS"/>
          <w:b/>
          <w:lang w:val="sr-Cyrl-CS"/>
        </w:rPr>
        <w:t>Члан 30</w:t>
      </w:r>
      <w:r w:rsidR="00873EBD" w:rsidRPr="0005016C">
        <w:rPr>
          <w:rFonts w:eastAsia="Arial Unicode MS"/>
          <w:b/>
          <w:lang w:val="sr-Cyrl-CS"/>
        </w:rPr>
        <w:t>.</w:t>
      </w:r>
    </w:p>
    <w:p w:rsidR="00873EBD" w:rsidRPr="008377FF" w:rsidRDefault="00873EBD" w:rsidP="00CC197A">
      <w:pPr>
        <w:spacing w:before="0"/>
        <w:rPr>
          <w:rFonts w:eastAsia="Arial Unicode MS"/>
          <w:lang w:val="sr-Cyrl-CS"/>
        </w:rPr>
      </w:pPr>
      <w:r w:rsidRPr="008377FF">
        <w:rPr>
          <w:rFonts w:eastAsia="Arial Unicode MS"/>
          <w:lang w:val="sr-Cyrl-CS"/>
        </w:rPr>
        <w:t>Уговор се може раскинути и на основу писаног споразума сагласношћу воља Уговорних страна.</w:t>
      </w:r>
    </w:p>
    <w:p w:rsidR="00873EBD" w:rsidRPr="008377FF" w:rsidRDefault="00873EBD" w:rsidP="00CC197A">
      <w:pPr>
        <w:spacing w:before="0"/>
        <w:rPr>
          <w:rFonts w:eastAsia="Arial Unicode MS"/>
          <w:lang w:val="sr-Cyrl-CS"/>
        </w:rPr>
      </w:pPr>
      <w:r w:rsidRPr="008377FF">
        <w:rPr>
          <w:rFonts w:eastAsia="Arial Unicode MS"/>
          <w:lang w:val="sr-Cyrl-CS"/>
        </w:rPr>
        <w:t>Наручилац има право на једнострани раскид Уговора у следећим случајевима:</w:t>
      </w:r>
    </w:p>
    <w:p w:rsidR="00873EBD" w:rsidRPr="008377FF" w:rsidRDefault="00873EBD" w:rsidP="0004391F">
      <w:pPr>
        <w:numPr>
          <w:ilvl w:val="0"/>
          <w:numId w:val="28"/>
        </w:numPr>
        <w:spacing w:before="0"/>
        <w:rPr>
          <w:rFonts w:eastAsia="Arial Unicode MS"/>
          <w:lang w:val="sr-Latn-CS"/>
        </w:rPr>
      </w:pPr>
      <w:r w:rsidRPr="008377FF">
        <w:rPr>
          <w:rFonts w:eastAsia="Arial Unicode MS"/>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8377FF">
        <w:rPr>
          <w:rFonts w:eastAsia="Arial Unicode MS"/>
        </w:rPr>
        <w:t>реализацију овог</w:t>
      </w:r>
      <w:r w:rsidRPr="008377FF">
        <w:rPr>
          <w:rFonts w:eastAsia="Arial Unicode MS"/>
          <w:lang w:val="sr-Latn-CS"/>
        </w:rPr>
        <w:t>, а без сагласности Наручиоца;</w:t>
      </w:r>
    </w:p>
    <w:p w:rsidR="00873EBD" w:rsidRPr="008377FF" w:rsidRDefault="00873EBD" w:rsidP="0004391F">
      <w:pPr>
        <w:numPr>
          <w:ilvl w:val="0"/>
          <w:numId w:val="28"/>
        </w:numPr>
        <w:spacing w:before="0"/>
        <w:rPr>
          <w:rFonts w:eastAsia="Arial Unicode MS"/>
          <w:lang w:val="sr-Latn-CS"/>
        </w:rPr>
      </w:pPr>
      <w:r w:rsidRPr="008377FF">
        <w:rPr>
          <w:rFonts w:eastAsia="Arial Unicode MS"/>
          <w:lang w:val="sr-Latn-CS"/>
        </w:rPr>
        <w:t xml:space="preserve">уколико извршени радови не одговарају прописима </w:t>
      </w:r>
      <w:r w:rsidRPr="008377FF">
        <w:rPr>
          <w:rFonts w:eastAsia="Arial Unicode MS"/>
        </w:rPr>
        <w:t xml:space="preserve">Републике Србије </w:t>
      </w:r>
      <w:r w:rsidRPr="008377FF">
        <w:rPr>
          <w:rFonts w:eastAsia="Arial Unicode MS"/>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3EBD" w:rsidRPr="008377FF" w:rsidRDefault="00873EBD" w:rsidP="0004391F">
      <w:pPr>
        <w:numPr>
          <w:ilvl w:val="0"/>
          <w:numId w:val="28"/>
        </w:numPr>
        <w:spacing w:before="0"/>
        <w:rPr>
          <w:rFonts w:eastAsia="Arial Unicode MS"/>
          <w:lang w:val="sr-Latn-CS"/>
        </w:rPr>
      </w:pPr>
      <w:r w:rsidRPr="008377FF">
        <w:rPr>
          <w:rFonts w:eastAsia="Arial Unicode MS"/>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8377FF">
        <w:rPr>
          <w:rFonts w:eastAsia="Arial Unicode MS"/>
          <w:lang w:val="sr-Latn-CS"/>
        </w:rPr>
        <w:tab/>
      </w:r>
    </w:p>
    <w:p w:rsidR="00873EBD" w:rsidRPr="008377FF" w:rsidRDefault="00873EBD" w:rsidP="00CC197A">
      <w:pPr>
        <w:spacing w:before="0"/>
        <w:rPr>
          <w:rFonts w:eastAsia="Arial Unicode MS"/>
          <w:lang w:val="sr-Cyrl-CS"/>
        </w:rPr>
      </w:pPr>
      <w:r w:rsidRPr="008377FF">
        <w:rPr>
          <w:rFonts w:eastAsia="Arial Unicode MS"/>
          <w:lang w:val="sr-Cyrl-CS"/>
        </w:rPr>
        <w:t xml:space="preserve">Трошкове </w:t>
      </w:r>
      <w:r w:rsidRPr="008377FF">
        <w:rPr>
          <w:rFonts w:eastAsia="Arial Unicode MS"/>
        </w:rPr>
        <w:t>једностраног раскида овог Уговора</w:t>
      </w:r>
      <w:r w:rsidRPr="008377FF">
        <w:rPr>
          <w:rFonts w:eastAsia="Arial Unicode MS"/>
          <w:lang w:val="sr-Cyrl-CS"/>
        </w:rPr>
        <w:t xml:space="preserve"> сноси Уговорна страна која је одговорна за раскид уговора. </w:t>
      </w:r>
    </w:p>
    <w:p w:rsidR="00873EBD" w:rsidRPr="008377FF" w:rsidRDefault="00873EBD" w:rsidP="00CC197A">
      <w:pPr>
        <w:spacing w:before="0"/>
        <w:rPr>
          <w:rFonts w:eastAsia="Arial Unicode MS"/>
        </w:rPr>
      </w:pPr>
      <w:r w:rsidRPr="008377FF">
        <w:rPr>
          <w:rFonts w:eastAsia="Arial Unicode MS"/>
          <w:lang w:val="sr-Cyrl-CS"/>
        </w:rPr>
        <w:t>Износ штете која настане раскидом Уговора утврђује Комисија састављена од представника Наручиоца и Извођача радовау</w:t>
      </w:r>
      <w:r w:rsidRPr="008377FF">
        <w:rPr>
          <w:rFonts w:eastAsia="Arial Unicode MS"/>
        </w:rPr>
        <w:t xml:space="preserve"> свему у складу са одредбама ЗОО о раскиду уговора и правила о накнади штете</w:t>
      </w:r>
    </w:p>
    <w:p w:rsidR="008A3282" w:rsidRPr="008377FF" w:rsidRDefault="008A3282" w:rsidP="00873EBD">
      <w:pPr>
        <w:rPr>
          <w:rFonts w:eastAsia="Arial Unicode MS"/>
        </w:rPr>
      </w:pPr>
    </w:p>
    <w:p w:rsidR="00873EBD" w:rsidRPr="0005016C" w:rsidRDefault="00873EBD" w:rsidP="00873EBD">
      <w:pPr>
        <w:rPr>
          <w:rFonts w:eastAsia="Arial Unicode MS"/>
          <w:b/>
          <w:lang w:val="sr-Cyrl-CS"/>
        </w:rPr>
      </w:pPr>
      <w:r w:rsidRPr="0005016C">
        <w:rPr>
          <w:rFonts w:eastAsia="Arial Unicode MS"/>
          <w:b/>
          <w:lang w:val="sr-Cyrl-CS"/>
        </w:rPr>
        <w:t>РЕШАВАЊЕ СПОРОВА</w:t>
      </w:r>
    </w:p>
    <w:p w:rsidR="00873EBD" w:rsidRPr="0005016C" w:rsidRDefault="00873EBD" w:rsidP="00873EBD">
      <w:pPr>
        <w:jc w:val="center"/>
        <w:rPr>
          <w:rFonts w:eastAsia="Arial Unicode MS"/>
          <w:b/>
          <w:lang w:val="sr-Cyrl-CS"/>
        </w:rPr>
      </w:pPr>
      <w:r w:rsidRPr="0005016C">
        <w:rPr>
          <w:rFonts w:eastAsia="Arial Unicode MS"/>
          <w:b/>
          <w:lang w:val="sr-Cyrl-CS"/>
        </w:rPr>
        <w:t xml:space="preserve">Члан </w:t>
      </w:r>
      <w:r w:rsidR="00673468">
        <w:rPr>
          <w:rFonts w:eastAsia="Arial Unicode MS"/>
          <w:b/>
        </w:rPr>
        <w:t>31</w:t>
      </w:r>
      <w:r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73EBD" w:rsidRPr="008377FF" w:rsidRDefault="00873EBD" w:rsidP="00873EBD">
      <w:pPr>
        <w:rPr>
          <w:rFonts w:eastAsia="Arial Unicode MS"/>
          <w:lang w:val="sr-Cyrl-CS"/>
        </w:rPr>
      </w:pPr>
      <w:r w:rsidRPr="008377FF">
        <w:rPr>
          <w:rFonts w:eastAsia="Arial Unicode MS"/>
          <w:lang w:val="sr-Cyrl-CS"/>
        </w:rPr>
        <w:t>У случају да настали спор не може да се реши мирним путем, за спорове из овог уговора биће надлежан је Привредни суд у Београду.</w:t>
      </w:r>
    </w:p>
    <w:p w:rsidR="00873EBD" w:rsidRPr="008377FF" w:rsidRDefault="00873EBD" w:rsidP="00873EBD">
      <w:pPr>
        <w:rPr>
          <w:rFonts w:eastAsia="Arial Unicode MS"/>
          <w:lang w:val="sr-Cyrl-CS"/>
        </w:rPr>
      </w:pPr>
    </w:p>
    <w:p w:rsidR="00873EBD" w:rsidRPr="0005016C" w:rsidRDefault="00873EBD" w:rsidP="00873EBD">
      <w:pPr>
        <w:rPr>
          <w:rFonts w:eastAsia="Arial Unicode MS"/>
          <w:b/>
          <w:lang w:val="sr-Cyrl-CS"/>
        </w:rPr>
      </w:pPr>
      <w:r w:rsidRPr="0005016C">
        <w:rPr>
          <w:rFonts w:eastAsia="Arial Unicode MS"/>
          <w:b/>
          <w:lang w:val="sr-Cyrl-CS"/>
        </w:rPr>
        <w:t>ЗАВРШНЕ ОДРЕДБЕ</w:t>
      </w:r>
    </w:p>
    <w:p w:rsidR="00873EBD" w:rsidRPr="0005016C" w:rsidRDefault="00873EBD" w:rsidP="00673468">
      <w:pPr>
        <w:jc w:val="center"/>
        <w:rPr>
          <w:rFonts w:eastAsia="Arial Unicode MS"/>
          <w:b/>
        </w:rPr>
      </w:pPr>
      <w:r w:rsidRPr="0005016C">
        <w:rPr>
          <w:rFonts w:eastAsia="Arial Unicode MS"/>
          <w:b/>
          <w:lang w:val="sr-Cyrl-CS"/>
        </w:rPr>
        <w:t>Члан</w:t>
      </w:r>
      <w:r w:rsidR="00673468">
        <w:rPr>
          <w:rFonts w:eastAsia="Arial Unicode MS"/>
          <w:b/>
        </w:rPr>
        <w:t xml:space="preserve"> 32</w:t>
      </w:r>
      <w:r w:rsidRPr="0005016C">
        <w:rPr>
          <w:rFonts w:eastAsia="Arial Unicode MS"/>
          <w:b/>
        </w:rPr>
        <w:t>.</w:t>
      </w:r>
    </w:p>
    <w:p w:rsidR="00FF0528" w:rsidRPr="009640B6" w:rsidRDefault="00FF0528" w:rsidP="00FF0528">
      <w:pPr>
        <w:rPr>
          <w:rFonts w:cs="Arial"/>
          <w:lang w:val="sr-Cyrl-RS" w:eastAsia="sr-Latn-CS"/>
        </w:rPr>
      </w:pPr>
      <w:r w:rsidRPr="009640B6">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9640B6">
        <w:rPr>
          <w:rFonts w:cs="Arial"/>
          <w:lang w:eastAsia="sr-Latn-CS"/>
        </w:rPr>
        <w:t>максимално до 5% укупне вредности уговора под условом да има обезбеђена финансијска средства</w:t>
      </w:r>
      <w:r w:rsidRPr="009640B6">
        <w:rPr>
          <w:rFonts w:cs="Arial"/>
          <w:lang w:val="sr-Cyrl-RS" w:eastAsia="sr-Latn-CS"/>
        </w:rPr>
        <w:t>.</w:t>
      </w:r>
    </w:p>
    <w:p w:rsidR="00FF0528" w:rsidRPr="009640B6" w:rsidRDefault="00FF0528" w:rsidP="005A76B3">
      <w:pPr>
        <w:rPr>
          <w:rFonts w:cs="Arial"/>
          <w:highlight w:val="red"/>
          <w:lang w:val="sr-Cyrl-RS" w:eastAsia="sr-Latn-CS"/>
        </w:rPr>
      </w:pPr>
      <w:r w:rsidRPr="009640B6">
        <w:rPr>
          <w:rFonts w:cs="Arial"/>
          <w:lang w:val="sr-Cyrl-RS" w:eastAsia="sr-Latn-CS"/>
        </w:rPr>
        <w:lastRenderedPageBreak/>
        <w:t>Након закључења уговора о јавној набавци Наручилац може да дозволи промену битних елемената уговора из следећих објективних разлога:</w:t>
      </w:r>
    </w:p>
    <w:p w:rsidR="00FF0528" w:rsidRPr="009640B6" w:rsidRDefault="00FF0528" w:rsidP="00FF0528">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дејства више силе</w:t>
      </w:r>
    </w:p>
    <w:p w:rsidR="00FF0528" w:rsidRPr="009640B6" w:rsidRDefault="00FF0528" w:rsidP="00FF0528">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дејства неповољних климатских услова</w:t>
      </w:r>
    </w:p>
    <w:p w:rsidR="00FF0528" w:rsidRPr="009640B6" w:rsidRDefault="00FF0528" w:rsidP="00FF0528">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услед промене плана ремонта блокова</w:t>
      </w:r>
    </w:p>
    <w:p w:rsidR="00FF0528" w:rsidRPr="009640B6" w:rsidRDefault="00FF0528" w:rsidP="00FF0528">
      <w:pPr>
        <w:ind w:left="-142"/>
        <w:contextualSpacing/>
        <w:rPr>
          <w:rFonts w:cs="Arial"/>
          <w:lang w:val="sr-Cyrl-RS" w:eastAsia="sr-Latn-CS"/>
        </w:rPr>
      </w:pPr>
      <w:r w:rsidRPr="009640B6">
        <w:rPr>
          <w:rFonts w:cs="Arial"/>
          <w:lang w:val="sr-Cyrl-RS" w:eastAsia="sr-Latn-CS"/>
        </w:rPr>
        <w:t>-</w:t>
      </w:r>
      <w:r w:rsidRPr="009640B6">
        <w:rPr>
          <w:rFonts w:cs="Arial"/>
          <w:lang w:val="sr-Cyrl-RS" w:eastAsia="sr-Latn-CS"/>
        </w:rPr>
        <w:tab/>
        <w:t>уколико Изабрани понуђач  није добио документацију потребну за извођење радова од надлежног државног органа ( сагласност, дозвола, уверење и слично)</w:t>
      </w:r>
    </w:p>
    <w:p w:rsidR="00FF0528" w:rsidRPr="009640B6" w:rsidRDefault="00FF0528" w:rsidP="00FF0528">
      <w:pPr>
        <w:ind w:left="-142"/>
        <w:contextualSpacing/>
        <w:rPr>
          <w:rFonts w:cs="Arial"/>
          <w:color w:val="5B9BD5"/>
          <w:lang w:val="sr-Cyrl-RS" w:eastAsia="sr-Latn-CS"/>
        </w:rPr>
      </w:pPr>
      <w:r w:rsidRPr="009640B6">
        <w:rPr>
          <w:rFonts w:cs="Arial"/>
          <w:lang w:val="sr-Cyrl-RS" w:eastAsia="sr-Latn-CS"/>
        </w:rPr>
        <w:t>-</w:t>
      </w:r>
      <w:r w:rsidRPr="009414FC">
        <w:rPr>
          <w:rFonts w:cs="Arial"/>
          <w:lang w:val="sr-Cyrl-RS" w:eastAsia="sr-Latn-CS"/>
        </w:rPr>
        <w:tab/>
        <w:t>уколико Наручилац није испу</w:t>
      </w:r>
      <w:r w:rsidR="009414FC" w:rsidRPr="009414FC">
        <w:rPr>
          <w:rFonts w:cs="Arial"/>
          <w:lang w:val="sr-Cyrl-RS" w:eastAsia="sr-Latn-CS"/>
        </w:rPr>
        <w:t>нио обавезу дефинисану у тачки 3.3</w:t>
      </w:r>
      <w:r w:rsidRPr="009414FC">
        <w:rPr>
          <w:rFonts w:cs="Arial"/>
          <w:lang w:val="sr-Cyrl-RS" w:eastAsia="sr-Latn-CS"/>
        </w:rPr>
        <w:t xml:space="preserve"> техничк</w:t>
      </w:r>
      <w:r w:rsidR="009414FC" w:rsidRPr="009414FC">
        <w:rPr>
          <w:rFonts w:cs="Arial"/>
          <w:lang w:val="sr-Cyrl-RS" w:eastAsia="sr-Latn-CS"/>
        </w:rPr>
        <w:t>е спецификације, односно члана 9</w:t>
      </w:r>
      <w:r w:rsidR="009414FC">
        <w:rPr>
          <w:rFonts w:cs="Arial"/>
          <w:lang w:val="sr-Cyrl-RS" w:eastAsia="sr-Latn-CS"/>
        </w:rPr>
        <w:t>.</w:t>
      </w:r>
      <w:r w:rsidR="009414FC" w:rsidRPr="009414FC">
        <w:rPr>
          <w:rFonts w:cs="Arial"/>
          <w:lang w:val="sr-Cyrl-RS" w:eastAsia="sr-Latn-CS"/>
        </w:rPr>
        <w:t xml:space="preserve"> Уговора</w:t>
      </w:r>
    </w:p>
    <w:p w:rsidR="00FF0528" w:rsidRPr="009640B6" w:rsidRDefault="00FF0528" w:rsidP="00FF0528">
      <w:pPr>
        <w:spacing w:before="0"/>
        <w:ind w:left="-142"/>
        <w:jc w:val="left"/>
        <w:rPr>
          <w:rFonts w:cs="Arial"/>
          <w:lang w:val="sr-Cyrl-RS" w:eastAsia="sr-Latn-CS"/>
        </w:rPr>
      </w:pPr>
      <w:r w:rsidRPr="009640B6">
        <w:rPr>
          <w:rFonts w:cs="Arial"/>
          <w:lang w:val="sr-Cyrl-RS" w:eastAsia="sr-Latn-CS"/>
        </w:rPr>
        <w:t xml:space="preserve">- </w:t>
      </w:r>
      <w:r w:rsidRPr="009640B6">
        <w:rPr>
          <w:rFonts w:eastAsia="Arial Unicode MS"/>
          <w:lang w:val="sr-Latn-CS"/>
        </w:rPr>
        <w:t>прекид рад</w:t>
      </w:r>
      <w:r w:rsidRPr="009640B6">
        <w:rPr>
          <w:rFonts w:eastAsia="Arial Unicode MS"/>
        </w:rPr>
        <w:t>ова</w:t>
      </w:r>
      <w:r w:rsidRPr="009640B6">
        <w:rPr>
          <w:rFonts w:eastAsia="Arial Unicode MS"/>
          <w:lang w:val="sr-Latn-CS"/>
        </w:rPr>
        <w:t xml:space="preserve"> изазван актом надлежног органа, за који </w:t>
      </w:r>
      <w:r w:rsidRPr="009640B6">
        <w:rPr>
          <w:rFonts w:eastAsia="Arial Unicode MS"/>
        </w:rPr>
        <w:t xml:space="preserve">нису одговорне Уговорне </w:t>
      </w:r>
      <w:r w:rsidRPr="009640B6">
        <w:rPr>
          <w:rFonts w:eastAsia="Arial Unicode MS"/>
          <w:lang w:val="sr-Cyrl-RS"/>
        </w:rPr>
        <w:t xml:space="preserve">    </w:t>
      </w:r>
      <w:r w:rsidRPr="009640B6">
        <w:rPr>
          <w:rFonts w:eastAsia="Arial Unicode MS"/>
        </w:rPr>
        <w:t>стране</w:t>
      </w:r>
    </w:p>
    <w:p w:rsidR="00FF0528" w:rsidRPr="009640B6" w:rsidRDefault="00FF0528" w:rsidP="00FF0528">
      <w:pPr>
        <w:spacing w:before="0"/>
        <w:ind w:left="-142"/>
        <w:jc w:val="left"/>
        <w:rPr>
          <w:rFonts w:cs="Arial"/>
          <w:lang w:val="sr-Cyrl-RS" w:eastAsia="sr-Latn-CS"/>
        </w:rPr>
      </w:pPr>
      <w:r w:rsidRPr="009640B6">
        <w:rPr>
          <w:rFonts w:cs="Arial"/>
          <w:lang w:val="sr-Cyrl-RS" w:eastAsia="sr-Latn-CS"/>
        </w:rPr>
        <w:t>- уколико дође до измене важећих законских прописа, подзаконских и других правних аката</w:t>
      </w:r>
    </w:p>
    <w:p w:rsidR="00FF0528" w:rsidRPr="009640B6" w:rsidRDefault="00FF0528" w:rsidP="00FF0528">
      <w:pPr>
        <w:spacing w:before="0"/>
        <w:ind w:left="-142"/>
        <w:jc w:val="left"/>
        <w:rPr>
          <w:rFonts w:cs="Arial"/>
          <w:lang w:val="sr-Cyrl-RS" w:eastAsia="sr-Latn-CS"/>
        </w:rPr>
      </w:pPr>
      <w:r w:rsidRPr="009640B6">
        <w:rPr>
          <w:rFonts w:cs="Arial"/>
          <w:lang w:val="sr-Cyrl-RS" w:eastAsia="sr-Latn-CS"/>
        </w:rPr>
        <w:t>- услед мера  државних органа</w:t>
      </w:r>
    </w:p>
    <w:p w:rsidR="00FF0528" w:rsidRPr="009640B6" w:rsidRDefault="00FF0528" w:rsidP="00FF0528">
      <w:pPr>
        <w:spacing w:before="0"/>
        <w:ind w:left="-142"/>
        <w:jc w:val="left"/>
        <w:rPr>
          <w:rFonts w:cs="Arial"/>
          <w:lang w:val="sr-Cyrl-RS" w:eastAsia="sr-Latn-CS"/>
        </w:rPr>
      </w:pPr>
      <w:r w:rsidRPr="009640B6">
        <w:rPr>
          <w:rFonts w:cs="Arial"/>
          <w:lang w:val="sr-Cyrl-RS" w:eastAsia="sr-Latn-CS"/>
        </w:rPr>
        <w:t xml:space="preserve">-друге објективне околности настале у току извршења Уговора које нису кривица </w:t>
      </w:r>
      <w:r>
        <w:rPr>
          <w:rFonts w:cs="Arial"/>
          <w:lang w:val="sr-Cyrl-RS" w:eastAsia="sr-Latn-CS"/>
        </w:rPr>
        <w:t>Извођача радова</w:t>
      </w:r>
    </w:p>
    <w:p w:rsidR="00FF0528" w:rsidRPr="009640B6" w:rsidRDefault="00FF0528" w:rsidP="00FF0528">
      <w:pPr>
        <w:spacing w:before="0"/>
        <w:ind w:left="-142"/>
        <w:contextualSpacing/>
        <w:jc w:val="left"/>
        <w:rPr>
          <w:rFonts w:cs="Arial"/>
          <w:lang w:val="sr-Cyrl-RS" w:eastAsia="sr-Latn-CS"/>
        </w:rPr>
      </w:pPr>
      <w:r w:rsidRPr="009640B6">
        <w:rPr>
          <w:rFonts w:cs="Arial"/>
          <w:lang w:val="sr-Cyrl-RS" w:eastAsia="sr-Latn-CS"/>
        </w:rPr>
        <w:t>-поступање трећих лица без кривице Уговорних страна</w:t>
      </w:r>
    </w:p>
    <w:p w:rsidR="00FF0528" w:rsidRPr="009640B6" w:rsidRDefault="00FF0528" w:rsidP="00FF0528">
      <w:pPr>
        <w:spacing w:before="0"/>
        <w:ind w:left="-142"/>
        <w:contextualSpacing/>
        <w:jc w:val="left"/>
        <w:rPr>
          <w:rFonts w:cs="Arial"/>
          <w:lang w:val="sr-Cyrl-RS" w:eastAsia="sr-Latn-CS"/>
        </w:rPr>
      </w:pPr>
      <w:r w:rsidRPr="009640B6">
        <w:rPr>
          <w:rFonts w:cs="Arial"/>
          <w:lang w:val="sr-Cyrl-RS" w:eastAsia="sr-Latn-CS"/>
        </w:rPr>
        <w:t xml:space="preserve">-у случају објективних потреба да се радови изведу на другој локацији Наручиоца, на захтев Наручиоца, а уз сагласност </w:t>
      </w:r>
      <w:r>
        <w:rPr>
          <w:rFonts w:cs="Arial"/>
          <w:lang w:val="sr-Cyrl-RS" w:eastAsia="sr-Latn-CS"/>
        </w:rPr>
        <w:t>Изабраног понуђача.</w:t>
      </w:r>
    </w:p>
    <w:p w:rsidR="00FF0528" w:rsidRPr="009640B6" w:rsidRDefault="00FF0528" w:rsidP="00FF0528">
      <w:pPr>
        <w:ind w:left="-142"/>
        <w:contextualSpacing/>
        <w:rPr>
          <w:rFonts w:cs="Arial"/>
          <w:lang w:val="sr-Cyrl-RS" w:eastAsia="sr-Latn-CS"/>
        </w:rPr>
      </w:pPr>
    </w:p>
    <w:p w:rsidR="00FF0528" w:rsidRPr="009640B6" w:rsidRDefault="00FF0528" w:rsidP="00FF0528">
      <w:pPr>
        <w:ind w:left="-142"/>
        <w:contextualSpacing/>
        <w:rPr>
          <w:rFonts w:cs="Arial"/>
          <w:lang w:val="sr-Cyrl-RS" w:eastAsia="sr-Latn-CS"/>
        </w:rPr>
      </w:pPr>
    </w:p>
    <w:p w:rsidR="002714E1" w:rsidRPr="009F0C95" w:rsidRDefault="00FF0528" w:rsidP="009F0C95">
      <w:pPr>
        <w:spacing w:before="0"/>
        <w:ind w:left="-142"/>
        <w:rPr>
          <w:rFonts w:cs="Arial"/>
          <w:lang w:val="sr-Cyrl-RS" w:eastAsia="sr-Latn-CS"/>
        </w:rPr>
      </w:pPr>
      <w:r w:rsidRPr="009640B6">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73EBD" w:rsidRPr="0005016C" w:rsidRDefault="00673468" w:rsidP="00873EBD">
      <w:pPr>
        <w:jc w:val="center"/>
        <w:rPr>
          <w:rFonts w:eastAsia="Arial Unicode MS"/>
          <w:b/>
        </w:rPr>
      </w:pPr>
      <w:proofErr w:type="gramStart"/>
      <w:r>
        <w:rPr>
          <w:rFonts w:eastAsia="Arial Unicode MS"/>
          <w:b/>
        </w:rPr>
        <w:t>Члан 33</w:t>
      </w:r>
      <w:r w:rsidR="00873EBD" w:rsidRPr="0005016C">
        <w:rPr>
          <w:rFonts w:eastAsia="Arial Unicode MS"/>
          <w:b/>
        </w:rPr>
        <w:t>.</w:t>
      </w:r>
      <w:proofErr w:type="gramEnd"/>
    </w:p>
    <w:p w:rsidR="00873EBD" w:rsidRPr="008377FF" w:rsidRDefault="00873EBD" w:rsidP="00873EBD">
      <w:pPr>
        <w:rPr>
          <w:rFonts w:eastAsia="Arial Unicode MS"/>
          <w:lang w:val="sr-Cyrl-CS"/>
        </w:rPr>
      </w:pPr>
      <w:r w:rsidRPr="008377FF">
        <w:rPr>
          <w:rFonts w:eastAsia="Arial Unicode MS"/>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A3282" w:rsidRPr="008377FF" w:rsidRDefault="008A3282" w:rsidP="00873EBD">
      <w:pPr>
        <w:rPr>
          <w:rFonts w:eastAsia="Arial Unicode MS"/>
          <w:lang w:val="sr-Cyrl-CS"/>
        </w:rPr>
      </w:pPr>
    </w:p>
    <w:p w:rsidR="00873EBD" w:rsidRPr="0005016C" w:rsidRDefault="00873EBD" w:rsidP="00873EBD">
      <w:pPr>
        <w:jc w:val="center"/>
        <w:rPr>
          <w:rFonts w:eastAsia="Arial Unicode MS"/>
          <w:b/>
          <w:lang w:val="sr-Cyrl-CS"/>
        </w:rPr>
      </w:pPr>
      <w:r w:rsidRPr="0005016C">
        <w:rPr>
          <w:rFonts w:eastAsia="Arial Unicode MS"/>
          <w:b/>
          <w:lang w:val="sr-Cyrl-CS"/>
        </w:rPr>
        <w:t xml:space="preserve">Члан </w:t>
      </w:r>
      <w:r w:rsidR="00673468">
        <w:rPr>
          <w:rFonts w:eastAsia="Arial Unicode MS"/>
          <w:b/>
        </w:rPr>
        <w:t>34</w:t>
      </w:r>
      <w:r w:rsidRPr="0005016C">
        <w:rPr>
          <w:rFonts w:eastAsia="Arial Unicode MS"/>
          <w:b/>
          <w:lang w:val="sr-Cyrl-CS"/>
        </w:rPr>
        <w:t>.</w:t>
      </w:r>
    </w:p>
    <w:p w:rsidR="00673468" w:rsidRPr="00F53AEE" w:rsidRDefault="00673468" w:rsidP="00673468">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w:t>
      </w:r>
      <w:r>
        <w:rPr>
          <w:rFonts w:eastAsia="Calibri" w:cs="Arial"/>
        </w:rPr>
        <w:t>а</w:t>
      </w:r>
      <w:r>
        <w:rPr>
          <w:rFonts w:eastAsia="Calibri" w:cs="Arial"/>
          <w:lang w:val="sr-Cyrl-RS"/>
        </w:rPr>
        <w:t>,</w:t>
      </w:r>
      <w:r>
        <w:rPr>
          <w:rFonts w:eastAsia="Calibri" w:cs="Arial"/>
        </w:rPr>
        <w:t xml:space="preserve"> а ступа на </w:t>
      </w:r>
      <w:proofErr w:type="gramStart"/>
      <w:r>
        <w:rPr>
          <w:rFonts w:eastAsia="Calibri" w:cs="Arial"/>
        </w:rPr>
        <w:t xml:space="preserve">снагу </w:t>
      </w:r>
      <w:r w:rsidRPr="00F10346">
        <w:rPr>
          <w:rFonts w:eastAsia="Calibri" w:cs="Arial"/>
        </w:rPr>
        <w:t xml:space="preserve"> </w:t>
      </w:r>
      <w:r>
        <w:rPr>
          <w:rFonts w:eastAsia="Calibri" w:cs="Arial"/>
          <w:lang w:val="sr-Cyrl-RS"/>
        </w:rPr>
        <w:t>достављањем</w:t>
      </w:r>
      <w:proofErr w:type="gramEnd"/>
      <w:r>
        <w:rPr>
          <w:rFonts w:eastAsia="Calibri" w:cs="Arial"/>
          <w:lang w:val="sr-Cyrl-RS"/>
        </w:rPr>
        <w:t xml:space="preserve"> средства финансијског обезбеђења.</w:t>
      </w:r>
    </w:p>
    <w:p w:rsidR="00673468" w:rsidRPr="009D5D42" w:rsidRDefault="00673468" w:rsidP="00673468">
      <w:pPr>
        <w:pStyle w:val="KDParagraf"/>
        <w:spacing w:before="0"/>
        <w:rPr>
          <w:rFonts w:cs="Arial"/>
          <w:lang w:val="sr-Cyrl-RS"/>
        </w:rPr>
      </w:pPr>
      <w:r>
        <w:rPr>
          <w:rFonts w:cs="Arial"/>
        </w:rPr>
        <w:t>Уговор се закључује</w:t>
      </w:r>
      <w:r w:rsidRPr="00F10346">
        <w:rPr>
          <w:rFonts w:cs="Arial"/>
          <w:color w:val="00B0F0"/>
        </w:rPr>
        <w:t xml:space="preserve"> </w:t>
      </w:r>
      <w:r w:rsidRPr="009D5D42">
        <w:rPr>
          <w:rFonts w:cs="Arial"/>
        </w:rPr>
        <w:t xml:space="preserve">до </w:t>
      </w:r>
      <w:r w:rsidRPr="009D5D42">
        <w:rPr>
          <w:rFonts w:cs="Arial"/>
          <w:lang w:val="sr-Cyrl-RS"/>
        </w:rPr>
        <w:t>испуњења свих уговорних обавеза.</w:t>
      </w:r>
    </w:p>
    <w:p w:rsidR="00673468" w:rsidRDefault="00673468" w:rsidP="00673468">
      <w:pPr>
        <w:pStyle w:val="KDParagraf"/>
        <w:spacing w:before="0"/>
        <w:rPr>
          <w:rFonts w:cs="Arial"/>
          <w:color w:val="00B0F0"/>
          <w:lang w:val="sr-Cyrl-RS"/>
        </w:rPr>
      </w:pPr>
    </w:p>
    <w:p w:rsidR="00673468" w:rsidRPr="009D5D42" w:rsidRDefault="00673468" w:rsidP="00673468">
      <w:pPr>
        <w:pStyle w:val="KDParagraf"/>
        <w:spacing w:before="0"/>
        <w:rPr>
          <w:rFonts w:cs="Arial"/>
        </w:rPr>
      </w:pPr>
      <w:r w:rsidRPr="009D5D42">
        <w:rPr>
          <w:rFonts w:cs="Arial"/>
          <w:lang w:val="sr-Cyrl-R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873EBD" w:rsidRPr="0005016C" w:rsidRDefault="00873EBD" w:rsidP="00873EBD">
      <w:pPr>
        <w:jc w:val="center"/>
        <w:rPr>
          <w:rFonts w:eastAsia="Arial Unicode MS"/>
          <w:b/>
          <w:lang w:val="sr-Cyrl-CS"/>
        </w:rPr>
      </w:pPr>
      <w:r w:rsidRPr="0005016C">
        <w:rPr>
          <w:rFonts w:eastAsia="Arial Unicode MS"/>
          <w:b/>
          <w:lang w:val="sr-Cyrl-CS"/>
        </w:rPr>
        <w:t>Члан 3</w:t>
      </w:r>
      <w:r w:rsidR="00673468">
        <w:rPr>
          <w:rFonts w:eastAsia="Arial Unicode MS"/>
          <w:b/>
        </w:rPr>
        <w:t>5</w:t>
      </w:r>
      <w:r w:rsidRPr="0005016C">
        <w:rPr>
          <w:rFonts w:eastAsia="Arial Unicode MS"/>
          <w:b/>
          <w:lang w:val="sr-Cyrl-CS"/>
        </w:rPr>
        <w:t>.</w:t>
      </w:r>
    </w:p>
    <w:p w:rsidR="009414FC" w:rsidRPr="008377FF" w:rsidRDefault="009414FC" w:rsidP="009414FC">
      <w:pPr>
        <w:spacing w:before="0"/>
        <w:rPr>
          <w:rFonts w:eastAsia="Arial Unicode MS"/>
          <w:lang w:val="sr-Cyrl-CS"/>
        </w:rPr>
      </w:pPr>
      <w:r w:rsidRPr="008377FF">
        <w:rPr>
          <w:rFonts w:eastAsia="Arial Unicode MS"/>
          <w:lang w:val="sr-Cyrl-CS"/>
        </w:rPr>
        <w:t xml:space="preserve">Саставни део овог Уговора чине </w:t>
      </w:r>
      <w:r w:rsidRPr="008377FF">
        <w:rPr>
          <w:rFonts w:eastAsia="Arial Unicode MS"/>
        </w:rPr>
        <w:t>П</w:t>
      </w:r>
      <w:r w:rsidRPr="008377FF">
        <w:rPr>
          <w:rFonts w:eastAsia="Arial Unicode MS"/>
          <w:lang w:val="sr-Cyrl-CS"/>
        </w:rPr>
        <w:t xml:space="preserve">рилози: </w:t>
      </w:r>
    </w:p>
    <w:p w:rsidR="009414FC" w:rsidRPr="008377FF" w:rsidRDefault="009414FC" w:rsidP="0004391F">
      <w:pPr>
        <w:numPr>
          <w:ilvl w:val="0"/>
          <w:numId w:val="29"/>
        </w:numPr>
        <w:spacing w:before="0"/>
        <w:rPr>
          <w:rFonts w:eastAsia="Arial Unicode MS"/>
          <w:lang w:val="sr-Latn-CS"/>
        </w:rPr>
      </w:pPr>
      <w:r w:rsidRPr="008377FF">
        <w:rPr>
          <w:rFonts w:eastAsia="Arial Unicode MS"/>
          <w:lang w:val="sr-Latn-CS"/>
        </w:rPr>
        <w:t xml:space="preserve">Конкурсна документације </w:t>
      </w:r>
      <w:r w:rsidRPr="00104835">
        <w:rPr>
          <w:rFonts w:eastAsia="Arial Unicode MS"/>
          <w:lang w:val="sr-Latn-CS"/>
        </w:rPr>
        <w:t>(Уговорне стране констатују да су обезбедили целокупну званичну конкурсну документацију преко портала Наручиоца;)</w:t>
      </w:r>
    </w:p>
    <w:p w:rsidR="009414FC" w:rsidRPr="008377FF" w:rsidRDefault="009414FC" w:rsidP="0004391F">
      <w:pPr>
        <w:numPr>
          <w:ilvl w:val="0"/>
          <w:numId w:val="29"/>
        </w:numPr>
        <w:spacing w:before="0"/>
        <w:rPr>
          <w:rFonts w:eastAsia="Arial Unicode MS"/>
          <w:lang w:val="sr-Latn-CS"/>
        </w:rPr>
      </w:pPr>
      <w:r w:rsidRPr="008377FF">
        <w:rPr>
          <w:rFonts w:eastAsia="Arial Unicode MS"/>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9414FC" w:rsidRPr="008377FF" w:rsidRDefault="009414FC" w:rsidP="0004391F">
      <w:pPr>
        <w:numPr>
          <w:ilvl w:val="0"/>
          <w:numId w:val="29"/>
        </w:numPr>
        <w:spacing w:before="0"/>
        <w:rPr>
          <w:rFonts w:eastAsia="Arial Unicode MS"/>
          <w:lang w:val="sr-Latn-CS"/>
        </w:rPr>
      </w:pPr>
      <w:r w:rsidRPr="008377FF">
        <w:rPr>
          <w:rFonts w:eastAsia="Arial Unicode MS"/>
          <w:lang w:val="sr-Latn-CS"/>
        </w:rPr>
        <w:t>Техничка спецификација</w:t>
      </w:r>
    </w:p>
    <w:p w:rsidR="009414FC" w:rsidRPr="008377FF" w:rsidRDefault="009414FC" w:rsidP="0004391F">
      <w:pPr>
        <w:numPr>
          <w:ilvl w:val="0"/>
          <w:numId w:val="29"/>
        </w:numPr>
        <w:spacing w:before="0"/>
        <w:rPr>
          <w:rFonts w:eastAsia="Arial Unicode MS"/>
          <w:lang w:val="sr-Latn-CS"/>
        </w:rPr>
      </w:pPr>
      <w:r w:rsidRPr="008377FF">
        <w:rPr>
          <w:rFonts w:eastAsia="Arial Unicode MS"/>
          <w:lang w:val="sr-Latn-CS"/>
        </w:rPr>
        <w:t>Прилог о безбедности и здрављу на раду</w:t>
      </w:r>
    </w:p>
    <w:p w:rsidR="009414FC" w:rsidRPr="00CC197A" w:rsidRDefault="009414FC" w:rsidP="0004391F">
      <w:pPr>
        <w:numPr>
          <w:ilvl w:val="0"/>
          <w:numId w:val="29"/>
        </w:numPr>
        <w:spacing w:before="0"/>
        <w:rPr>
          <w:rFonts w:eastAsia="Arial Unicode MS"/>
          <w:color w:val="00B0F0"/>
          <w:lang w:val="sr-Latn-CS"/>
        </w:rPr>
      </w:pPr>
      <w:r>
        <w:rPr>
          <w:rFonts w:eastAsia="Arial Unicode MS"/>
          <w:color w:val="00B0F0"/>
        </w:rPr>
        <w:t>Споразум о заједничком извршењу (уколико је поднета заједничка понуда)</w:t>
      </w:r>
    </w:p>
    <w:p w:rsidR="00873EBD" w:rsidRDefault="00873EBD" w:rsidP="00873EBD">
      <w:pPr>
        <w:rPr>
          <w:rFonts w:eastAsia="Arial Unicode MS"/>
          <w:lang w:val="sr-Cyrl-CS"/>
        </w:rPr>
      </w:pPr>
    </w:p>
    <w:p w:rsidR="009414FC" w:rsidRDefault="009414FC" w:rsidP="00873EBD">
      <w:pPr>
        <w:rPr>
          <w:rFonts w:eastAsia="Arial Unicode MS"/>
          <w:lang w:val="sr-Cyrl-CS"/>
        </w:rPr>
      </w:pPr>
    </w:p>
    <w:p w:rsidR="009414FC" w:rsidRPr="008377FF" w:rsidRDefault="009414FC" w:rsidP="00873EBD">
      <w:pPr>
        <w:rPr>
          <w:rFonts w:eastAsia="Arial Unicode MS"/>
          <w:lang w:val="sr-Cyrl-CS"/>
        </w:rPr>
      </w:pPr>
    </w:p>
    <w:p w:rsidR="00873EBD" w:rsidRPr="0005016C" w:rsidRDefault="00873EBD" w:rsidP="00873EBD">
      <w:pPr>
        <w:jc w:val="center"/>
        <w:rPr>
          <w:rFonts w:eastAsia="Arial Unicode MS"/>
          <w:b/>
          <w:lang w:val="sr-Cyrl-CS"/>
        </w:rPr>
      </w:pPr>
      <w:r w:rsidRPr="0005016C">
        <w:rPr>
          <w:rFonts w:eastAsia="Arial Unicode MS"/>
          <w:b/>
          <w:lang w:val="sr-Cyrl-CS"/>
        </w:rPr>
        <w:lastRenderedPageBreak/>
        <w:t>Члан 3</w:t>
      </w:r>
      <w:r w:rsidR="00673468">
        <w:rPr>
          <w:rFonts w:eastAsia="Arial Unicode MS"/>
          <w:b/>
        </w:rPr>
        <w:t>6</w:t>
      </w:r>
      <w:r w:rsidRPr="0005016C">
        <w:rPr>
          <w:rFonts w:eastAsia="Arial Unicode MS"/>
          <w:b/>
          <w:lang w:val="sr-Cyrl-CS"/>
        </w:rPr>
        <w:t>.</w:t>
      </w:r>
    </w:p>
    <w:p w:rsidR="00673468" w:rsidRPr="009414FC" w:rsidRDefault="00873EBD" w:rsidP="009414FC">
      <w:pPr>
        <w:rPr>
          <w:rFonts w:eastAsia="Arial Unicode MS"/>
          <w:lang w:val="sr-Cyrl-RS"/>
        </w:rPr>
      </w:pPr>
      <w:r w:rsidRPr="008377FF">
        <w:rPr>
          <w:rFonts w:eastAsia="Arial Unicode MS"/>
          <w:lang w:val="sr-Cyrl-CS"/>
        </w:rPr>
        <w:t xml:space="preserve">За све што није регулисано овим Уговором примењују се одредбе </w:t>
      </w:r>
      <w:r w:rsidRPr="008377FF">
        <w:rPr>
          <w:rFonts w:eastAsia="Arial Unicode MS"/>
        </w:rPr>
        <w:t>ЗОО и других прописа Републике Србије.</w:t>
      </w:r>
    </w:p>
    <w:p w:rsidR="00873EBD" w:rsidRPr="0005016C" w:rsidRDefault="00873EBD" w:rsidP="00873EBD">
      <w:pPr>
        <w:jc w:val="center"/>
        <w:rPr>
          <w:rFonts w:eastAsia="Arial Unicode MS"/>
          <w:b/>
          <w:lang w:val="sr-Cyrl-CS"/>
        </w:rPr>
      </w:pPr>
      <w:r w:rsidRPr="0005016C">
        <w:rPr>
          <w:rFonts w:eastAsia="Arial Unicode MS"/>
          <w:b/>
          <w:lang w:val="sr-Cyrl-CS"/>
        </w:rPr>
        <w:t>Члан 3</w:t>
      </w:r>
      <w:r w:rsidR="00673468">
        <w:rPr>
          <w:rFonts w:eastAsia="Arial Unicode MS"/>
          <w:b/>
        </w:rPr>
        <w:t>7</w:t>
      </w:r>
      <w:r w:rsidRPr="0005016C">
        <w:rPr>
          <w:rFonts w:eastAsia="Arial Unicode MS"/>
          <w:b/>
          <w:lang w:val="sr-Cyrl-CS"/>
        </w:rPr>
        <w:t>.</w:t>
      </w:r>
    </w:p>
    <w:p w:rsidR="00873EBD" w:rsidRPr="008377FF" w:rsidRDefault="00873EBD" w:rsidP="00873EBD">
      <w:pPr>
        <w:rPr>
          <w:rFonts w:eastAsia="Arial Unicode MS"/>
          <w:lang w:val="sr-Cyrl-CS"/>
        </w:rPr>
      </w:pPr>
      <w:r w:rsidRPr="008377FF">
        <w:rPr>
          <w:rFonts w:eastAsia="Arial Unicode MS"/>
        </w:rPr>
        <w:t xml:space="preserve">Овај </w:t>
      </w:r>
      <w:r w:rsidRPr="008377FF">
        <w:rPr>
          <w:rFonts w:eastAsia="Arial Unicode MS"/>
          <w:lang w:val="sr-Cyrl-CS"/>
        </w:rPr>
        <w:t xml:space="preserve">Уговор је сачињен у 6 (шест) истоветних примерака од којих свакој Уговорној страни припада по 3 (три) </w:t>
      </w:r>
      <w:r w:rsidRPr="008377FF">
        <w:rPr>
          <w:rFonts w:eastAsia="Arial Unicode MS"/>
        </w:rPr>
        <w:t xml:space="preserve"> идентична </w:t>
      </w:r>
      <w:r w:rsidRPr="008377FF">
        <w:rPr>
          <w:rFonts w:eastAsia="Arial Unicode MS"/>
          <w:lang w:val="sr-Cyrl-CS"/>
        </w:rPr>
        <w:t xml:space="preserve">примерка.    </w:t>
      </w:r>
    </w:p>
    <w:p w:rsidR="00873EBD" w:rsidRPr="008377FF" w:rsidRDefault="00873EBD" w:rsidP="00873EBD">
      <w:pPr>
        <w:rPr>
          <w:rFonts w:eastAsia="Arial Unicode MS"/>
          <w:lang w:val="sr-Cyrl-CS"/>
        </w:rPr>
      </w:pPr>
    </w:p>
    <w:p w:rsidR="00873EBD" w:rsidRPr="008377FF" w:rsidRDefault="00873EBD" w:rsidP="00873EBD">
      <w:pPr>
        <w:rPr>
          <w:rFonts w:eastAsia="Arial Unicode MS"/>
          <w:lang w:val="sr-Cyrl-CS"/>
        </w:rPr>
      </w:pPr>
    </w:p>
    <w:p w:rsidR="00873EBD" w:rsidRPr="0005016C" w:rsidRDefault="00873EBD" w:rsidP="00873EBD">
      <w:pPr>
        <w:rPr>
          <w:rFonts w:eastAsia="Arial Unicode MS"/>
          <w:b/>
          <w:lang w:val="sr-Cyrl-CS"/>
        </w:rPr>
      </w:pPr>
      <w:r w:rsidRPr="008377FF">
        <w:rPr>
          <w:rFonts w:eastAsia="Arial Unicode MS"/>
          <w:lang w:val="sr-Cyrl-CS"/>
        </w:rPr>
        <w:t xml:space="preserve">              </w:t>
      </w:r>
      <w:r w:rsidRPr="0005016C">
        <w:rPr>
          <w:rFonts w:eastAsia="Arial Unicode MS"/>
          <w:b/>
          <w:lang w:val="sr-Cyrl-CS"/>
        </w:rPr>
        <w:t xml:space="preserve">За   НАРУЧИОЦА                                </w:t>
      </w:r>
      <w:r w:rsidR="0005016C">
        <w:rPr>
          <w:rFonts w:eastAsia="Arial Unicode MS"/>
          <w:b/>
          <w:lang w:val="sr-Cyrl-CS"/>
        </w:rPr>
        <w:t xml:space="preserve">                         За  ИЗВОЂАЧА РАДОВА</w:t>
      </w:r>
    </w:p>
    <w:p w:rsidR="0005016C" w:rsidRDefault="0005016C" w:rsidP="0005016C">
      <w:pPr>
        <w:spacing w:before="0"/>
        <w:rPr>
          <w:rFonts w:cs="Arial"/>
          <w:b/>
        </w:rPr>
      </w:pPr>
      <w:r>
        <w:rPr>
          <w:rFonts w:eastAsia="Arial Unicode MS"/>
          <w:lang w:val="sr-Cyrl-CS"/>
        </w:rPr>
        <w:t xml:space="preserve">  </w:t>
      </w:r>
      <w:r>
        <w:rPr>
          <w:rFonts w:cs="Arial"/>
          <w:b/>
        </w:rPr>
        <w:t xml:space="preserve">ЈП „Електропривреда Србије“Београд                                                </w:t>
      </w:r>
      <w:r>
        <w:rPr>
          <w:rFonts w:cs="Arial"/>
          <w:b/>
          <w:color w:val="FF0000"/>
        </w:rPr>
        <w:t>Назив</w:t>
      </w:r>
    </w:p>
    <w:p w:rsidR="0005016C" w:rsidRDefault="0005016C" w:rsidP="0005016C">
      <w:pPr>
        <w:pStyle w:val="KDParagraf"/>
        <w:spacing w:before="0"/>
        <w:rPr>
          <w:rFonts w:cs="Arial"/>
        </w:rPr>
      </w:pPr>
    </w:p>
    <w:p w:rsidR="0005016C" w:rsidRDefault="0005016C" w:rsidP="0005016C">
      <w:pPr>
        <w:pStyle w:val="KDParagraf"/>
        <w:spacing w:before="0"/>
        <w:rPr>
          <w:rFonts w:cs="Arial"/>
        </w:rPr>
      </w:pPr>
      <w:r>
        <w:rPr>
          <w:rFonts w:cs="Arial"/>
        </w:rPr>
        <w:t>___________________________________                             ________________________</w:t>
      </w:r>
    </w:p>
    <w:p w:rsidR="0005016C" w:rsidRDefault="0005016C" w:rsidP="0005016C">
      <w:pPr>
        <w:pStyle w:val="KDParagraf"/>
        <w:spacing w:before="0"/>
        <w:rPr>
          <w:rFonts w:cs="Arial"/>
          <w:b/>
        </w:rPr>
      </w:pPr>
      <w:r>
        <w:rPr>
          <w:rFonts w:cs="Arial"/>
        </w:rPr>
        <w:t xml:space="preserve">                                                                               </w:t>
      </w:r>
    </w:p>
    <w:p w:rsidR="0005016C" w:rsidRDefault="0005016C" w:rsidP="0005016C">
      <w:pPr>
        <w:spacing w:before="0"/>
        <w:rPr>
          <w:rFonts w:cs="Arial"/>
          <w:color w:val="00B0F0"/>
        </w:rPr>
      </w:pPr>
      <w:r>
        <w:rPr>
          <w:rFonts w:cs="Arial"/>
        </w:rPr>
        <w:t>Финансијски директор огранка ТЕНТ,</w:t>
      </w:r>
      <w:r>
        <w:rPr>
          <w:rFonts w:cs="Arial"/>
          <w:color w:val="00B0F0"/>
        </w:rPr>
        <w:t xml:space="preserve">                  </w:t>
      </w:r>
      <w:r>
        <w:rPr>
          <w:rFonts w:cs="Arial"/>
          <w:color w:val="FF0000"/>
        </w:rPr>
        <w:t>име и презиме,функција</w:t>
      </w:r>
      <w:r>
        <w:rPr>
          <w:rFonts w:cs="Arial"/>
        </w:rPr>
        <w:t xml:space="preserve">                         </w:t>
      </w:r>
      <w:r w:rsidR="004042AE">
        <w:rPr>
          <w:rFonts w:cs="Arial"/>
        </w:rPr>
        <w:t xml:space="preserve">                   Жељко Вујиновић</w:t>
      </w:r>
      <w:r>
        <w:rPr>
          <w:rFonts w:cs="Arial"/>
        </w:rPr>
        <w:t xml:space="preserve">, дипл.екон.                                                                             </w:t>
      </w:r>
    </w:p>
    <w:p w:rsidR="0005016C" w:rsidRDefault="0005016C" w:rsidP="0005016C">
      <w:pPr>
        <w:pStyle w:val="KDParagraf"/>
        <w:spacing w:before="0"/>
        <w:rPr>
          <w:rFonts w:cs="Arial"/>
        </w:rPr>
      </w:pPr>
    </w:p>
    <w:p w:rsidR="002714E1" w:rsidRPr="008377FF" w:rsidRDefault="002714E1" w:rsidP="0005016C">
      <w:pPr>
        <w:rPr>
          <w:rFonts w:eastAsia="Arial Unicode MS"/>
          <w:lang w:val="sr-Cyrl-CS"/>
        </w:rPr>
      </w:pPr>
    </w:p>
    <w:p w:rsidR="002714E1" w:rsidRPr="008377FF" w:rsidRDefault="002714E1" w:rsidP="00873EBD">
      <w:pPr>
        <w:rPr>
          <w:rFonts w:eastAsia="Arial Unicode MS"/>
          <w:lang w:val="sr-Cyrl-CS"/>
        </w:rPr>
      </w:pPr>
    </w:p>
    <w:p w:rsidR="00873EBD" w:rsidRDefault="00873EBD"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CC197A" w:rsidRDefault="00CC197A" w:rsidP="00873EBD">
      <w:pPr>
        <w:rPr>
          <w:rFonts w:eastAsia="Arial Unicode MS"/>
          <w:lang w:val="sr-Cyrl-CS"/>
        </w:rPr>
      </w:pPr>
    </w:p>
    <w:p w:rsidR="00DB64EA" w:rsidRPr="009414FC" w:rsidRDefault="00DB64EA" w:rsidP="00DB64EA">
      <w:pPr>
        <w:pStyle w:val="KDParagraf"/>
        <w:spacing w:before="0"/>
        <w:rPr>
          <w:rFonts w:cs="Arial"/>
          <w:lang w:val="sr-Cyrl-RS"/>
        </w:rPr>
      </w:pPr>
    </w:p>
    <w:p w:rsidR="00DB64EA" w:rsidRDefault="00DB64EA" w:rsidP="00DB64EA">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1D38D8" w:rsidRPr="008377FF" w:rsidRDefault="001D38D8" w:rsidP="00343A18">
      <w:pPr>
        <w:pStyle w:val="KDParagraf"/>
        <w:spacing w:before="0"/>
        <w:rPr>
          <w:rFonts w:eastAsia="Calibri" w:cs="Arial"/>
          <w:noProof/>
          <w:color w:val="00B0F0"/>
        </w:rPr>
      </w:pPr>
    </w:p>
    <w:p w:rsidR="004D2983" w:rsidRPr="008377FF" w:rsidRDefault="004D2983" w:rsidP="00343A18">
      <w:pPr>
        <w:pStyle w:val="KDParagraf"/>
        <w:spacing w:before="0"/>
        <w:rPr>
          <w:rFonts w:eastAsia="Calibri" w:cs="Arial"/>
          <w:noProof/>
          <w:color w:val="00B0F0"/>
        </w:rPr>
      </w:pPr>
    </w:p>
    <w:p w:rsidR="004D2983" w:rsidRPr="008377FF" w:rsidRDefault="004D2983" w:rsidP="00343A18">
      <w:pPr>
        <w:pStyle w:val="KDParagraf"/>
        <w:spacing w:before="0"/>
        <w:rPr>
          <w:rFonts w:eastAsia="Calibri" w:cs="Arial"/>
          <w:noProof/>
          <w:color w:val="00B0F0"/>
        </w:rPr>
      </w:pPr>
    </w:p>
    <w:p w:rsidR="004D2983" w:rsidRPr="008377FF" w:rsidRDefault="004D2983" w:rsidP="00343A18">
      <w:pPr>
        <w:pStyle w:val="KDParagraf"/>
        <w:spacing w:before="0"/>
        <w:rPr>
          <w:rFonts w:eastAsia="Calibri" w:cs="Arial"/>
          <w:noProof/>
          <w:color w:val="00B0F0"/>
        </w:rPr>
      </w:pPr>
    </w:p>
    <w:p w:rsidR="004D2983" w:rsidRPr="008377FF" w:rsidRDefault="004D2983" w:rsidP="00343A18">
      <w:pPr>
        <w:pStyle w:val="KDParagraf"/>
        <w:spacing w:before="0"/>
        <w:rPr>
          <w:rFonts w:eastAsia="Calibri" w:cs="Arial"/>
          <w:noProof/>
          <w:color w:val="00B0F0"/>
        </w:rPr>
      </w:pPr>
    </w:p>
    <w:p w:rsidR="009414FC" w:rsidRPr="009414FC" w:rsidRDefault="009414FC" w:rsidP="009414FC">
      <w:pPr>
        <w:spacing w:before="0"/>
        <w:rPr>
          <w:rFonts w:cs="Arial"/>
          <w:b/>
          <w:lang w:val="sr-Cyrl-RS"/>
        </w:rPr>
      </w:pPr>
    </w:p>
    <w:p w:rsidR="001D38D8" w:rsidRPr="008377FF" w:rsidRDefault="009414FC" w:rsidP="009414FC">
      <w:pPr>
        <w:spacing w:before="0"/>
        <w:jc w:val="right"/>
        <w:rPr>
          <w:rFonts w:cs="Arial"/>
          <w:b/>
          <w:lang w:val="sr-Cyrl-CS"/>
        </w:rPr>
      </w:pPr>
      <w:r>
        <w:rPr>
          <w:rFonts w:cs="Arial"/>
          <w:b/>
          <w:lang w:val="sr-Cyrl-CS"/>
        </w:rPr>
        <w:lastRenderedPageBreak/>
        <w:t>ПРИЛОГ 5</w:t>
      </w:r>
    </w:p>
    <w:p w:rsidR="001D38D8" w:rsidRPr="008377FF" w:rsidRDefault="001D38D8" w:rsidP="001D38D8">
      <w:pPr>
        <w:spacing w:before="0"/>
        <w:jc w:val="center"/>
        <w:rPr>
          <w:rFonts w:cs="Arial"/>
          <w:b/>
          <w:lang w:val="sr-Cyrl-CS"/>
        </w:rPr>
      </w:pPr>
    </w:p>
    <w:p w:rsidR="001D38D8" w:rsidRPr="008377FF" w:rsidRDefault="001D38D8" w:rsidP="001D38D8">
      <w:pPr>
        <w:spacing w:before="0"/>
        <w:jc w:val="center"/>
        <w:rPr>
          <w:rFonts w:cs="Arial"/>
          <w:lang w:val="ru-RU"/>
        </w:rPr>
      </w:pPr>
      <w:r w:rsidRPr="008377FF">
        <w:rPr>
          <w:rFonts w:cs="Arial"/>
          <w:b/>
          <w:lang w:val="sr-Cyrl-CS"/>
        </w:rPr>
        <w:t>ЗАПИСНИК О ИЗВЕДЕНИМ РАДОВИМА</w:t>
      </w:r>
    </w:p>
    <w:p w:rsidR="001D38D8" w:rsidRPr="008377FF" w:rsidRDefault="001D38D8" w:rsidP="001D38D8">
      <w:pPr>
        <w:spacing w:before="0"/>
        <w:jc w:val="left"/>
        <w:rPr>
          <w:rFonts w:cs="Arial"/>
          <w:lang w:val="ru-RU"/>
        </w:rPr>
      </w:pPr>
    </w:p>
    <w:p w:rsidR="001D38D8" w:rsidRPr="008377FF" w:rsidRDefault="001D38D8" w:rsidP="00707C8B">
      <w:pPr>
        <w:spacing w:before="0"/>
        <w:rPr>
          <w:rFonts w:cs="Arial"/>
          <w:lang w:val="ru-RU"/>
        </w:rPr>
      </w:pPr>
      <w:r w:rsidRPr="008377FF">
        <w:rPr>
          <w:rFonts w:cs="Arial"/>
          <w:lang w:val="ru-RU"/>
        </w:rPr>
        <w:t>Датум___________</w:t>
      </w:r>
    </w:p>
    <w:p w:rsidR="001D38D8" w:rsidRDefault="001D38D8" w:rsidP="001D38D8">
      <w:pPr>
        <w:spacing w:before="0"/>
        <w:ind w:left="1440" w:firstLine="720"/>
        <w:jc w:val="left"/>
        <w:rPr>
          <w:rFonts w:cs="Arial"/>
          <w:lang w:val="ru-RU"/>
        </w:rPr>
      </w:pPr>
    </w:p>
    <w:p w:rsidR="00707C8B" w:rsidRPr="008377FF" w:rsidRDefault="00707C8B" w:rsidP="001D38D8">
      <w:pPr>
        <w:spacing w:before="0"/>
        <w:ind w:left="1440" w:firstLine="720"/>
        <w:jc w:val="left"/>
        <w:rPr>
          <w:rFonts w:cs="Arial"/>
          <w:lang w:val="ru-RU"/>
        </w:rPr>
      </w:pPr>
    </w:p>
    <w:p w:rsidR="001D38D8" w:rsidRPr="008377FF" w:rsidRDefault="001D38D8" w:rsidP="001D38D8">
      <w:pPr>
        <w:spacing w:before="0"/>
        <w:jc w:val="left"/>
        <w:rPr>
          <w:rFonts w:cs="Arial"/>
          <w:lang w:val="ru-RU"/>
        </w:rPr>
      </w:pPr>
      <w:r w:rsidRPr="008377FF">
        <w:rPr>
          <w:rFonts w:cs="Arial"/>
        </w:rPr>
        <w:t>ИЗВОЂАЧ РАДОВА</w:t>
      </w:r>
      <w:r w:rsidRPr="008377FF">
        <w:rPr>
          <w:rFonts w:cs="Arial"/>
          <w:lang w:val="ru-RU"/>
        </w:rPr>
        <w:tab/>
      </w:r>
      <w:r w:rsidRPr="008377FF">
        <w:rPr>
          <w:rFonts w:cs="Arial"/>
          <w:lang w:val="ru-RU"/>
        </w:rPr>
        <w:tab/>
      </w:r>
      <w:r w:rsidRPr="008377FF">
        <w:rPr>
          <w:rFonts w:cs="Arial"/>
          <w:lang w:val="ru-RU"/>
        </w:rPr>
        <w:tab/>
        <w:t xml:space="preserve">                           </w:t>
      </w:r>
      <w:r w:rsidR="00707C8B">
        <w:rPr>
          <w:rFonts w:cs="Arial"/>
          <w:lang w:val="ru-RU"/>
        </w:rPr>
        <w:t xml:space="preserve">        </w:t>
      </w:r>
      <w:r w:rsidRPr="008377FF">
        <w:rPr>
          <w:rFonts w:cs="Arial"/>
          <w:lang w:val="ru-RU"/>
        </w:rPr>
        <w:t xml:space="preserve">  НАРУЧИЛАЦ:</w:t>
      </w:r>
    </w:p>
    <w:p w:rsidR="001D38D8" w:rsidRPr="008377FF" w:rsidRDefault="001D38D8" w:rsidP="001D38D8">
      <w:pPr>
        <w:spacing w:before="0"/>
        <w:jc w:val="left"/>
        <w:rPr>
          <w:rFonts w:cs="Arial"/>
          <w:lang w:val="ru-RU"/>
        </w:rPr>
      </w:pPr>
      <w:r w:rsidRPr="008377FF">
        <w:rPr>
          <w:rFonts w:cs="Arial"/>
          <w:lang w:val="ru-RU"/>
        </w:rPr>
        <w:t>___________________________                                 ____________________________</w:t>
      </w:r>
    </w:p>
    <w:p w:rsidR="001D38D8" w:rsidRPr="00707C8B" w:rsidRDefault="001D38D8" w:rsidP="001D38D8">
      <w:pPr>
        <w:spacing w:before="0"/>
        <w:jc w:val="left"/>
        <w:rPr>
          <w:rFonts w:cs="Arial"/>
          <w:color w:val="FF0000"/>
        </w:rPr>
      </w:pPr>
      <w:r w:rsidRPr="00707C8B">
        <w:rPr>
          <w:rFonts w:cs="Arial"/>
          <w:color w:val="FF0000"/>
          <w:lang w:val="ru-RU"/>
        </w:rPr>
        <w:t xml:space="preserve">(Назив правног  лица) </w:t>
      </w:r>
      <w:r w:rsidRPr="00707C8B">
        <w:rPr>
          <w:rFonts w:cs="Arial"/>
          <w:color w:val="FF0000"/>
          <w:lang w:val="ru-RU"/>
        </w:rPr>
        <w:tab/>
      </w:r>
      <w:r w:rsidRPr="00707C8B">
        <w:rPr>
          <w:rFonts w:cs="Arial"/>
          <w:color w:val="FF0000"/>
          <w:lang w:val="ru-RU"/>
        </w:rPr>
        <w:tab/>
      </w:r>
      <w:r w:rsidRPr="00707C8B">
        <w:rPr>
          <w:rFonts w:cs="Arial"/>
          <w:color w:val="FF0000"/>
          <w:lang w:val="ru-RU"/>
        </w:rPr>
        <w:tab/>
      </w:r>
      <w:r w:rsidR="00707C8B">
        <w:rPr>
          <w:rFonts w:cs="Arial"/>
          <w:color w:val="FF0000"/>
          <w:lang w:val="ru-RU"/>
        </w:rPr>
        <w:t xml:space="preserve">       </w:t>
      </w:r>
      <w:r w:rsidRPr="00707C8B">
        <w:rPr>
          <w:rFonts w:cs="Arial"/>
          <w:color w:val="FF0000"/>
          <w:lang w:val="ru-RU"/>
        </w:rPr>
        <w:t xml:space="preserve">(Назив организационог дела </w:t>
      </w:r>
      <w:r w:rsidRPr="00707C8B">
        <w:rPr>
          <w:rFonts w:cs="Arial"/>
          <w:color w:val="FF0000"/>
        </w:rPr>
        <w:t>ЈП ЕПС)</w:t>
      </w:r>
    </w:p>
    <w:p w:rsidR="001D38D8" w:rsidRPr="008377FF" w:rsidRDefault="001D38D8" w:rsidP="001D38D8">
      <w:pPr>
        <w:spacing w:before="0"/>
        <w:jc w:val="left"/>
        <w:rPr>
          <w:rFonts w:cs="Arial"/>
          <w:lang w:val="ru-RU"/>
        </w:rPr>
      </w:pPr>
    </w:p>
    <w:p w:rsidR="001D38D8" w:rsidRPr="008377FF" w:rsidRDefault="001D38D8" w:rsidP="001D38D8">
      <w:pPr>
        <w:spacing w:before="0"/>
        <w:jc w:val="left"/>
        <w:rPr>
          <w:rFonts w:cs="Arial"/>
          <w:lang w:val="ru-RU"/>
        </w:rPr>
      </w:pPr>
      <w:r w:rsidRPr="008377FF">
        <w:rPr>
          <w:rFonts w:cs="Arial"/>
          <w:lang w:val="ru-RU"/>
        </w:rPr>
        <w:t xml:space="preserve">___________________________    </w:t>
      </w:r>
      <w:r w:rsidRPr="008377FF">
        <w:rPr>
          <w:rFonts w:cs="Arial"/>
          <w:lang w:val="ru-RU"/>
        </w:rPr>
        <w:tab/>
      </w:r>
      <w:r w:rsidRPr="008377FF">
        <w:rPr>
          <w:rFonts w:cs="Arial"/>
          <w:lang w:val="ru-RU"/>
        </w:rPr>
        <w:tab/>
      </w:r>
      <w:r w:rsidRPr="008377FF">
        <w:rPr>
          <w:rFonts w:cs="Arial"/>
          <w:lang w:val="ru-RU"/>
        </w:rPr>
        <w:tab/>
        <w:t>_____________________________</w:t>
      </w:r>
    </w:p>
    <w:p w:rsidR="001D38D8" w:rsidRPr="00707C8B" w:rsidRDefault="001D38D8" w:rsidP="001D38D8">
      <w:pPr>
        <w:spacing w:before="0"/>
        <w:jc w:val="left"/>
        <w:rPr>
          <w:rFonts w:cs="Arial"/>
          <w:color w:val="FF0000"/>
          <w:lang w:val="ru-RU"/>
        </w:rPr>
      </w:pPr>
      <w:r w:rsidRPr="008377FF">
        <w:rPr>
          <w:rFonts w:cs="Arial"/>
          <w:lang w:val="ru-RU"/>
        </w:rPr>
        <w:t xml:space="preserve">   </w:t>
      </w:r>
      <w:r w:rsidRPr="00707C8B">
        <w:rPr>
          <w:rFonts w:cs="Arial"/>
          <w:color w:val="FF0000"/>
          <w:lang w:val="ru-RU"/>
        </w:rPr>
        <w:t xml:space="preserve">(Адреса правног  лица) </w:t>
      </w:r>
      <w:r w:rsidRPr="00707C8B">
        <w:rPr>
          <w:rFonts w:cs="Arial"/>
          <w:color w:val="FF0000"/>
          <w:lang w:val="ru-RU"/>
        </w:rPr>
        <w:tab/>
      </w:r>
      <w:r w:rsidRPr="00707C8B">
        <w:rPr>
          <w:rFonts w:cs="Arial"/>
          <w:color w:val="FF0000"/>
          <w:lang w:val="ru-RU"/>
        </w:rPr>
        <w:tab/>
      </w:r>
      <w:r w:rsidRPr="00707C8B">
        <w:rPr>
          <w:rFonts w:cs="Arial"/>
          <w:color w:val="FF0000"/>
          <w:lang w:val="ru-RU"/>
        </w:rPr>
        <w:tab/>
      </w:r>
      <w:r w:rsidR="00707C8B">
        <w:rPr>
          <w:rFonts w:cs="Arial"/>
          <w:color w:val="FF0000"/>
          <w:lang w:val="ru-RU"/>
        </w:rPr>
        <w:t xml:space="preserve">      </w:t>
      </w:r>
      <w:r w:rsidRPr="00707C8B">
        <w:rPr>
          <w:rFonts w:cs="Arial"/>
          <w:color w:val="FF0000"/>
          <w:lang w:val="ru-RU"/>
        </w:rPr>
        <w:t xml:space="preserve">(Адреса организационог дела </w:t>
      </w:r>
      <w:r w:rsidRPr="00707C8B">
        <w:rPr>
          <w:rFonts w:cs="Arial"/>
          <w:color w:val="FF0000"/>
        </w:rPr>
        <w:t>ЈП ЕПС</w:t>
      </w:r>
      <w:r w:rsidRPr="00707C8B">
        <w:rPr>
          <w:rFonts w:cs="Arial"/>
          <w:color w:val="FF0000"/>
          <w:lang w:val="ru-RU"/>
        </w:rPr>
        <w:t>)</w:t>
      </w:r>
    </w:p>
    <w:p w:rsidR="001D38D8" w:rsidRPr="008377FF" w:rsidRDefault="001D38D8" w:rsidP="001D38D8">
      <w:pPr>
        <w:spacing w:before="0"/>
        <w:jc w:val="left"/>
        <w:rPr>
          <w:rFonts w:cs="Arial"/>
          <w:lang w:val="ru-RU"/>
        </w:rPr>
      </w:pPr>
    </w:p>
    <w:p w:rsidR="001D38D8" w:rsidRPr="008377FF" w:rsidRDefault="001D38D8" w:rsidP="001D38D8">
      <w:pPr>
        <w:spacing w:before="0"/>
        <w:jc w:val="left"/>
        <w:rPr>
          <w:rFonts w:cs="Arial"/>
          <w:lang w:val="ru-RU"/>
        </w:rPr>
      </w:pPr>
    </w:p>
    <w:p w:rsidR="001D38D8" w:rsidRPr="008377FF" w:rsidRDefault="001D38D8" w:rsidP="001D38D8">
      <w:pPr>
        <w:spacing w:before="0"/>
        <w:jc w:val="left"/>
        <w:rPr>
          <w:rFonts w:cs="Arial"/>
        </w:rPr>
      </w:pPr>
      <w:r w:rsidRPr="008377FF">
        <w:rPr>
          <w:rFonts w:cs="Arial"/>
          <w:lang w:val="ru-RU"/>
        </w:rPr>
        <w:t>Број Уговора/Датум:      __________________________________________</w:t>
      </w:r>
    </w:p>
    <w:p w:rsidR="001D38D8" w:rsidRPr="008377FF" w:rsidRDefault="001D38D8" w:rsidP="001D38D8">
      <w:pPr>
        <w:spacing w:before="0"/>
        <w:jc w:val="left"/>
        <w:rPr>
          <w:rFonts w:cs="Arial"/>
          <w:lang w:val="ru-RU"/>
        </w:rPr>
      </w:pPr>
      <w:r w:rsidRPr="008377FF">
        <w:rPr>
          <w:rFonts w:cs="Arial"/>
          <w:lang w:val="ru-RU"/>
        </w:rPr>
        <w:t>Уговорена вредност (без ПДВ-а):__________________________________</w:t>
      </w:r>
    </w:p>
    <w:p w:rsidR="001D38D8" w:rsidRPr="008377FF" w:rsidRDefault="001D38D8" w:rsidP="001D38D8">
      <w:pPr>
        <w:spacing w:before="0"/>
        <w:jc w:val="left"/>
        <w:rPr>
          <w:rFonts w:cs="Arial"/>
          <w:lang w:val="ru-RU"/>
        </w:rPr>
      </w:pPr>
      <w:r w:rsidRPr="008377FF">
        <w:rPr>
          <w:rFonts w:cs="Arial"/>
          <w:lang w:val="ru-RU"/>
        </w:rPr>
        <w:t>Плаћено по уговору (без ПДВ-а):__________________________________</w:t>
      </w:r>
    </w:p>
    <w:p w:rsidR="001D38D8" w:rsidRPr="008377FF" w:rsidRDefault="001D38D8" w:rsidP="001D38D8">
      <w:pPr>
        <w:spacing w:before="0"/>
        <w:jc w:val="left"/>
        <w:rPr>
          <w:rFonts w:cs="Arial"/>
          <w:lang w:val="ru-RU"/>
        </w:rPr>
      </w:pPr>
      <w:r w:rsidRPr="008377FF">
        <w:rPr>
          <w:rFonts w:cs="Arial"/>
          <w:lang w:val="ru-RU"/>
        </w:rPr>
        <w:t>Преостало за плаћање по уговору (без ПДВ-а):______________________</w:t>
      </w:r>
    </w:p>
    <w:p w:rsidR="001D38D8" w:rsidRPr="008377FF" w:rsidRDefault="001D38D8" w:rsidP="001D38D8">
      <w:pPr>
        <w:spacing w:before="0"/>
        <w:jc w:val="left"/>
        <w:rPr>
          <w:rFonts w:cs="Arial"/>
          <w:lang w:val="ru-RU"/>
        </w:rPr>
      </w:pPr>
      <w:r w:rsidRPr="008377FF">
        <w:rPr>
          <w:rFonts w:cs="Arial"/>
          <w:lang w:val="ru-RU"/>
        </w:rPr>
        <w:t xml:space="preserve">Број </w:t>
      </w:r>
      <w:r w:rsidRPr="008377FF">
        <w:rPr>
          <w:rFonts w:cs="Arial"/>
          <w:color w:val="5B9BD5"/>
          <w:lang w:val="ru-RU"/>
        </w:rPr>
        <w:t xml:space="preserve">налога за набавку </w:t>
      </w:r>
      <w:r w:rsidRPr="008377FF">
        <w:rPr>
          <w:rFonts w:cs="Arial"/>
          <w:lang w:val="ru-RU"/>
        </w:rPr>
        <w:t>(НЗН):  ________________________</w:t>
      </w:r>
    </w:p>
    <w:p w:rsidR="001D38D8" w:rsidRPr="008377FF" w:rsidRDefault="001D38D8" w:rsidP="001D38D8">
      <w:pPr>
        <w:spacing w:before="0"/>
        <w:jc w:val="left"/>
        <w:rPr>
          <w:rFonts w:cs="Arial"/>
          <w:lang w:val="ru-RU"/>
        </w:rPr>
      </w:pPr>
      <w:r w:rsidRPr="008377FF">
        <w:rPr>
          <w:rFonts w:cs="Arial"/>
          <w:lang w:val="ru-RU"/>
        </w:rPr>
        <w:t xml:space="preserve">Место извођења радова/ Место трошка </w:t>
      </w:r>
      <w:r w:rsidRPr="00707C8B">
        <w:rPr>
          <w:rFonts w:cs="Arial"/>
          <w:color w:val="FF0000"/>
          <w:vertAlign w:val="superscript"/>
          <w:lang w:val="ru-RU"/>
        </w:rPr>
        <w:t>1</w:t>
      </w:r>
      <w:r w:rsidRPr="008377FF">
        <w:rPr>
          <w:rFonts w:cs="Arial"/>
          <w:lang w:val="ru-RU"/>
        </w:rPr>
        <w:t>:  __________________________</w:t>
      </w:r>
    </w:p>
    <w:p w:rsidR="001D38D8" w:rsidRPr="008377FF" w:rsidRDefault="001D38D8" w:rsidP="001D38D8">
      <w:pPr>
        <w:spacing w:before="0"/>
        <w:jc w:val="left"/>
        <w:rPr>
          <w:rFonts w:cs="Arial"/>
          <w:lang w:val="ru-RU"/>
        </w:rPr>
      </w:pPr>
      <w:r w:rsidRPr="008377FF">
        <w:rPr>
          <w:rFonts w:cs="Arial"/>
          <w:lang w:val="ru-RU"/>
        </w:rPr>
        <w:t>Објекат: ______________________________________________________</w:t>
      </w:r>
    </w:p>
    <w:p w:rsidR="001D38D8" w:rsidRPr="008377FF" w:rsidRDefault="001D38D8" w:rsidP="001D38D8">
      <w:pPr>
        <w:spacing w:before="0"/>
        <w:jc w:val="left"/>
        <w:rPr>
          <w:rFonts w:cs="Arial"/>
          <w:lang w:val="ru-RU"/>
        </w:rPr>
      </w:pPr>
    </w:p>
    <w:p w:rsidR="001D38D8" w:rsidRPr="008377FF" w:rsidRDefault="001D38D8" w:rsidP="001D38D8">
      <w:pPr>
        <w:spacing w:before="0"/>
        <w:ind w:left="426"/>
        <w:jc w:val="left"/>
        <w:rPr>
          <w:rFonts w:cs="Arial"/>
          <w:b/>
          <w:lang w:val="ru-RU"/>
        </w:rPr>
      </w:pPr>
    </w:p>
    <w:p w:rsidR="001D38D8" w:rsidRPr="008377FF" w:rsidRDefault="001D38D8" w:rsidP="001D38D8">
      <w:pPr>
        <w:spacing w:before="0"/>
        <w:ind w:left="426"/>
        <w:jc w:val="left"/>
        <w:rPr>
          <w:rFonts w:cs="Arial"/>
          <w:lang w:val="ru-RU"/>
        </w:rPr>
      </w:pPr>
      <w:r w:rsidRPr="008377FF">
        <w:rPr>
          <w:rFonts w:cs="Arial"/>
          <w:b/>
          <w:lang w:val="ru-RU"/>
        </w:rPr>
        <w:t>А</w:t>
      </w:r>
      <w:r w:rsidRPr="008377FF">
        <w:rPr>
          <w:rFonts w:cs="Arial"/>
          <w:lang w:val="ru-RU"/>
        </w:rPr>
        <w:t xml:space="preserve">) ДЕТАЉНА СПЕЦИФИКАЦИЈА РАДОВА: </w:t>
      </w:r>
    </w:p>
    <w:p w:rsidR="001D38D8" w:rsidRPr="008377FF" w:rsidRDefault="001D38D8" w:rsidP="001D38D8">
      <w:pPr>
        <w:spacing w:before="0"/>
        <w:jc w:val="left"/>
        <w:rPr>
          <w:rFonts w:cs="Arial"/>
          <w:lang w:val="ru-RU"/>
        </w:rPr>
      </w:pPr>
    </w:p>
    <w:p w:rsidR="001D38D8" w:rsidRPr="008377FF" w:rsidRDefault="001D38D8" w:rsidP="001D38D8">
      <w:pPr>
        <w:spacing w:before="0"/>
        <w:jc w:val="left"/>
        <w:rPr>
          <w:rFonts w:cs="Arial"/>
          <w:lang w:val="ru-RU"/>
        </w:rPr>
      </w:pPr>
      <w:r w:rsidRPr="008377FF">
        <w:rPr>
          <w:rFonts w:cs="Arial"/>
          <w:lang w:val="ru-RU"/>
        </w:rPr>
        <w:t xml:space="preserve">Укупна вредност изведених радова по спецификацији (без ПДВ-а) </w:t>
      </w:r>
    </w:p>
    <w:p w:rsidR="001D38D8" w:rsidRPr="008377FF" w:rsidRDefault="001D38D8" w:rsidP="001D38D8">
      <w:pPr>
        <w:spacing w:before="0"/>
        <w:rPr>
          <w:rFonts w:cs="Arial"/>
          <w:lang w:val="ru-RU"/>
        </w:rPr>
      </w:pPr>
    </w:p>
    <w:tbl>
      <w:tblPr>
        <w:tblW w:w="0" w:type="auto"/>
        <w:tblLook w:val="04A0" w:firstRow="1" w:lastRow="0" w:firstColumn="1" w:lastColumn="0" w:noHBand="0" w:noVBand="1"/>
      </w:tblPr>
      <w:tblGrid>
        <w:gridCol w:w="8165"/>
        <w:gridCol w:w="1080"/>
      </w:tblGrid>
      <w:tr w:rsidR="001D38D8" w:rsidRPr="008377FF" w:rsidTr="00831ED8">
        <w:tc>
          <w:tcPr>
            <w:tcW w:w="8204" w:type="dxa"/>
            <w:tcBorders>
              <w:bottom w:val="single" w:sz="4" w:space="0" w:color="auto"/>
            </w:tcBorders>
            <w:vAlign w:val="center"/>
          </w:tcPr>
          <w:p w:rsidR="001D38D8" w:rsidRPr="008377FF" w:rsidRDefault="001D38D8" w:rsidP="001D38D8">
            <w:pPr>
              <w:tabs>
                <w:tab w:val="left" w:pos="420"/>
              </w:tabs>
              <w:spacing w:before="0"/>
              <w:jc w:val="left"/>
              <w:rPr>
                <w:rFonts w:cs="Arial"/>
                <w:color w:val="00B0F0"/>
                <w:lang w:val="sr-Cyrl-CS"/>
              </w:rPr>
            </w:pPr>
            <w:r w:rsidRPr="008377FF">
              <w:rPr>
                <w:rFonts w:cs="Arial"/>
                <w:lang w:val="sr-Cyrl-CS"/>
              </w:rPr>
              <w:t xml:space="preserve">ПРИЛОГ: </w:t>
            </w:r>
            <w:r w:rsidRPr="00707C8B">
              <w:rPr>
                <w:rFonts w:cs="Arial"/>
                <w:lang w:val="sr-Cyrl-CS"/>
              </w:rPr>
              <w:t>НАЛОГ ЗА НАБАВКУ (</w:t>
            </w:r>
            <w:r w:rsidRPr="008377FF">
              <w:rPr>
                <w:rFonts w:cs="Arial"/>
                <w:lang w:val="sr-Cyrl-CS"/>
              </w:rPr>
              <w:t>садржи предмет, рок, количину, јед.мере, јед.цену без ПДВ-а, укупну цену без ПДВ-а, укупан износ без ПДВ-а) / Извештај о изведеним радовима</w:t>
            </w:r>
          </w:p>
          <w:p w:rsidR="001D38D8" w:rsidRPr="008377FF" w:rsidRDefault="001D38D8" w:rsidP="001D38D8">
            <w:pPr>
              <w:spacing w:before="0"/>
              <w:jc w:val="left"/>
              <w:rPr>
                <w:rFonts w:cs="Arial"/>
                <w:color w:val="00B0F0"/>
                <w:lang w:val="sr-Cyrl-CS"/>
              </w:rPr>
            </w:pPr>
          </w:p>
          <w:p w:rsidR="001D38D8" w:rsidRPr="008377FF" w:rsidRDefault="001D38D8" w:rsidP="001D38D8">
            <w:pPr>
              <w:spacing w:before="0"/>
              <w:jc w:val="left"/>
              <w:rPr>
                <w:rFonts w:cs="Arial"/>
                <w:lang w:val="sr-Cyrl-CS"/>
              </w:rPr>
            </w:pPr>
          </w:p>
          <w:p w:rsidR="001D38D8" w:rsidRPr="008377FF" w:rsidRDefault="001D38D8" w:rsidP="001D38D8">
            <w:pPr>
              <w:spacing w:before="0"/>
              <w:jc w:val="left"/>
              <w:rPr>
                <w:rFonts w:cs="Arial"/>
                <w:lang w:val="sr-Cyrl-CS"/>
              </w:rPr>
            </w:pPr>
            <w:r w:rsidRPr="008377FF">
              <w:rPr>
                <w:rFonts w:cs="Arial"/>
                <w:lang w:val="sr-Cyrl-CS"/>
              </w:rPr>
              <w:t xml:space="preserve">Предмет уговора </w:t>
            </w:r>
            <w:r w:rsidRPr="008377FF">
              <w:rPr>
                <w:rFonts w:cs="Arial"/>
                <w:color w:val="5B9BD5"/>
                <w:lang w:val="sr-Cyrl-CS"/>
              </w:rPr>
              <w:t>(радови</w:t>
            </w:r>
            <w:r w:rsidRPr="008377FF">
              <w:rPr>
                <w:rFonts w:cs="Arial"/>
                <w:lang w:val="sr-Cyrl-CS"/>
              </w:rPr>
              <w:t>) одговара траженим техничким карактеристикама.</w:t>
            </w:r>
          </w:p>
        </w:tc>
        <w:tc>
          <w:tcPr>
            <w:tcW w:w="1084" w:type="dxa"/>
            <w:tcBorders>
              <w:bottom w:val="single" w:sz="4" w:space="0" w:color="auto"/>
            </w:tcBorders>
            <w:vAlign w:val="center"/>
          </w:tcPr>
          <w:p w:rsidR="001D38D8" w:rsidRPr="008377FF" w:rsidRDefault="001D38D8" w:rsidP="001D38D8">
            <w:pPr>
              <w:spacing w:before="0"/>
              <w:jc w:val="left"/>
              <w:rPr>
                <w:rFonts w:cs="Arial"/>
                <w:lang w:val="sr-Cyrl-CS"/>
              </w:rPr>
            </w:pPr>
          </w:p>
          <w:p w:rsidR="001D38D8" w:rsidRPr="008377FF" w:rsidRDefault="001D38D8" w:rsidP="001D38D8">
            <w:pPr>
              <w:spacing w:before="0"/>
              <w:jc w:val="left"/>
              <w:rPr>
                <w:rFonts w:cs="Arial"/>
                <w:lang w:val="sr-Cyrl-CS"/>
              </w:rPr>
            </w:pPr>
          </w:p>
          <w:p w:rsidR="001D38D8" w:rsidRPr="008377FF" w:rsidRDefault="001D38D8" w:rsidP="001D38D8">
            <w:pPr>
              <w:spacing w:before="0"/>
              <w:jc w:val="left"/>
              <w:rPr>
                <w:rFonts w:cs="Arial"/>
                <w:lang w:val="sr-Cyrl-CS"/>
              </w:rPr>
            </w:pPr>
          </w:p>
          <w:p w:rsidR="001D38D8" w:rsidRPr="008377FF" w:rsidRDefault="001D38D8" w:rsidP="001D38D8">
            <w:pPr>
              <w:spacing w:before="0"/>
              <w:jc w:val="left"/>
              <w:rPr>
                <w:rFonts w:cs="Arial"/>
                <w:lang w:val="sr-Cyrl-CS"/>
              </w:rPr>
            </w:pPr>
            <w:r w:rsidRPr="008377FF">
              <w:rPr>
                <w:rFonts w:cs="Arial"/>
                <w:lang w:val="sr-Cyrl-CS"/>
              </w:rPr>
              <w:t>□ ДА</w:t>
            </w:r>
          </w:p>
          <w:p w:rsidR="001D38D8" w:rsidRPr="008377FF" w:rsidRDefault="001D38D8" w:rsidP="001D38D8">
            <w:pPr>
              <w:spacing w:before="0"/>
              <w:jc w:val="left"/>
              <w:rPr>
                <w:rFonts w:cs="Arial"/>
                <w:lang w:val="sr-Cyrl-CS"/>
              </w:rPr>
            </w:pPr>
            <w:r w:rsidRPr="008377FF">
              <w:rPr>
                <w:rFonts w:cs="Arial"/>
                <w:lang w:val="sr-Cyrl-CS"/>
              </w:rPr>
              <w:t>□ НЕ</w:t>
            </w:r>
          </w:p>
        </w:tc>
      </w:tr>
      <w:tr w:rsidR="001D38D8" w:rsidRPr="008377FF" w:rsidTr="00831ED8">
        <w:tc>
          <w:tcPr>
            <w:tcW w:w="8204" w:type="dxa"/>
            <w:tcBorders>
              <w:top w:val="single" w:sz="4" w:space="0" w:color="auto"/>
              <w:bottom w:val="single" w:sz="4" w:space="0" w:color="auto"/>
            </w:tcBorders>
            <w:vAlign w:val="center"/>
          </w:tcPr>
          <w:p w:rsidR="001D38D8" w:rsidRPr="008377FF" w:rsidRDefault="001D38D8" w:rsidP="001D38D8">
            <w:pPr>
              <w:spacing w:before="0"/>
              <w:jc w:val="left"/>
              <w:rPr>
                <w:rFonts w:cs="Arial"/>
                <w:color w:val="5B9BD5"/>
                <w:lang w:val="sr-Cyrl-CS"/>
              </w:rPr>
            </w:pPr>
            <w:r w:rsidRPr="008377FF">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1D38D8" w:rsidRPr="008377FF" w:rsidRDefault="001D38D8" w:rsidP="001D38D8">
            <w:pPr>
              <w:spacing w:before="0"/>
              <w:jc w:val="left"/>
              <w:rPr>
                <w:rFonts w:cs="Arial"/>
                <w:lang w:val="sr-Cyrl-CS"/>
              </w:rPr>
            </w:pPr>
            <w:r w:rsidRPr="008377FF">
              <w:rPr>
                <w:rFonts w:cs="Arial"/>
                <w:lang w:val="sr-Cyrl-CS"/>
              </w:rPr>
              <w:t>□ ДА</w:t>
            </w:r>
          </w:p>
          <w:p w:rsidR="001D38D8" w:rsidRPr="008377FF" w:rsidRDefault="001D38D8" w:rsidP="001D38D8">
            <w:pPr>
              <w:spacing w:before="0"/>
              <w:jc w:val="left"/>
              <w:rPr>
                <w:rFonts w:cs="Arial"/>
                <w:lang w:val="sr-Cyrl-CS"/>
              </w:rPr>
            </w:pPr>
            <w:r w:rsidRPr="008377FF">
              <w:rPr>
                <w:rFonts w:cs="Arial"/>
                <w:lang w:val="sr-Cyrl-CS"/>
              </w:rPr>
              <w:t>□ НЕ</w:t>
            </w:r>
          </w:p>
        </w:tc>
      </w:tr>
    </w:tbl>
    <w:p w:rsidR="001D38D8" w:rsidRPr="008377FF" w:rsidRDefault="001D38D8" w:rsidP="001D38D8">
      <w:pPr>
        <w:spacing w:before="0"/>
        <w:rPr>
          <w:rFonts w:cs="Arial"/>
          <w:highlight w:val="yellow"/>
          <w:lang w:val="sr-Cyrl-CS"/>
        </w:rPr>
      </w:pPr>
    </w:p>
    <w:p w:rsidR="001D38D8" w:rsidRPr="008377FF" w:rsidRDefault="001D38D8" w:rsidP="001D38D8">
      <w:pPr>
        <w:spacing w:before="0"/>
        <w:rPr>
          <w:rFonts w:cs="Arial"/>
          <w:lang w:val="sr-Cyrl-CS"/>
        </w:rPr>
      </w:pPr>
      <w:r w:rsidRPr="008377FF">
        <w:rPr>
          <w:rFonts w:cs="Arial"/>
          <w:lang w:val="sr-Cyrl-CS"/>
        </w:rPr>
        <w:t>Укупан број позиција из спецификације:                            Број улаза:</w:t>
      </w:r>
    </w:p>
    <w:p w:rsidR="001D38D8" w:rsidRPr="008377FF" w:rsidRDefault="001D38D8" w:rsidP="001D38D8">
      <w:pPr>
        <w:spacing w:before="0"/>
        <w:rPr>
          <w:rFonts w:cs="Arial"/>
          <w:lang w:val="sr-Cyrl-CS"/>
        </w:rPr>
      </w:pPr>
      <w:r w:rsidRPr="008377FF">
        <w:rPr>
          <w:rFonts w:cs="Arial"/>
          <w:lang w:val="sr-Cyrl-CS"/>
        </w:rPr>
        <w:t>___________________________________________________________________</w:t>
      </w:r>
    </w:p>
    <w:p w:rsidR="001D38D8" w:rsidRPr="008377FF" w:rsidRDefault="001D38D8" w:rsidP="001D38D8">
      <w:pPr>
        <w:spacing w:before="0"/>
        <w:rPr>
          <w:rFonts w:cs="Arial"/>
          <w:highlight w:val="yellow"/>
          <w:lang w:val="sr-Cyrl-CS"/>
        </w:rPr>
      </w:pPr>
    </w:p>
    <w:p w:rsidR="001D38D8" w:rsidRPr="008377FF" w:rsidRDefault="001D38D8" w:rsidP="001D38D8">
      <w:pPr>
        <w:spacing w:before="0"/>
        <w:rPr>
          <w:rFonts w:cs="Arial"/>
          <w:lang w:val="sr-Cyrl-CS"/>
        </w:rPr>
      </w:pPr>
      <w:r w:rsidRPr="008377F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1D38D8" w:rsidRPr="008377FF" w:rsidRDefault="001D38D8" w:rsidP="001D38D8">
      <w:pPr>
        <w:spacing w:before="0"/>
        <w:rPr>
          <w:rFonts w:cs="Arial"/>
          <w:highlight w:val="yellow"/>
          <w:lang w:val="sr-Cyrl-CS"/>
        </w:rPr>
      </w:pPr>
    </w:p>
    <w:p w:rsidR="001D38D8" w:rsidRPr="008377FF" w:rsidRDefault="001D38D8" w:rsidP="001D38D8">
      <w:pPr>
        <w:spacing w:before="0"/>
        <w:jc w:val="center"/>
        <w:rPr>
          <w:rFonts w:cs="Arial"/>
          <w:lang w:val="sr-Cyrl-CS"/>
        </w:rPr>
      </w:pPr>
    </w:p>
    <w:p w:rsidR="001D38D8" w:rsidRPr="008377FF" w:rsidRDefault="001D38D8" w:rsidP="00707C8B">
      <w:pPr>
        <w:spacing w:before="0"/>
        <w:rPr>
          <w:rFonts w:cs="Arial"/>
          <w:lang w:val="sr-Cyrl-CS"/>
        </w:rPr>
      </w:pPr>
      <w:r w:rsidRPr="008377FF">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w:t>
      </w:r>
      <w:r w:rsidR="00707C8B">
        <w:rPr>
          <w:rFonts w:cs="Arial"/>
          <w:lang w:val="sr-Cyrl-CS"/>
        </w:rPr>
        <w:t>_________________________</w:t>
      </w:r>
    </w:p>
    <w:p w:rsidR="001D38D8" w:rsidRPr="008377FF" w:rsidRDefault="001D38D8" w:rsidP="001D38D8">
      <w:pPr>
        <w:spacing w:before="0"/>
        <w:jc w:val="left"/>
        <w:rPr>
          <w:rFonts w:cs="Arial"/>
          <w:lang w:val="ru-RU"/>
        </w:rPr>
      </w:pPr>
    </w:p>
    <w:p w:rsidR="001D38D8" w:rsidRDefault="001D38D8" w:rsidP="001D38D8">
      <w:pPr>
        <w:spacing w:before="0"/>
        <w:jc w:val="left"/>
        <w:rPr>
          <w:rFonts w:cs="Arial"/>
          <w:lang w:val="ru-RU"/>
        </w:rPr>
      </w:pPr>
    </w:p>
    <w:p w:rsidR="00707C8B" w:rsidRDefault="00707C8B" w:rsidP="001D38D8">
      <w:pPr>
        <w:spacing w:before="0"/>
        <w:jc w:val="left"/>
        <w:rPr>
          <w:rFonts w:cs="Arial"/>
          <w:lang w:val="ru-RU"/>
        </w:rPr>
      </w:pPr>
    </w:p>
    <w:p w:rsidR="00707C8B" w:rsidRPr="008377FF" w:rsidRDefault="00707C8B" w:rsidP="001D38D8">
      <w:pPr>
        <w:spacing w:before="0"/>
        <w:jc w:val="left"/>
        <w:rPr>
          <w:rFonts w:cs="Arial"/>
          <w:lang w:val="ru-RU"/>
        </w:rPr>
      </w:pPr>
    </w:p>
    <w:p w:rsidR="001D38D8" w:rsidRPr="008377FF" w:rsidRDefault="001D38D8" w:rsidP="001D38D8">
      <w:pPr>
        <w:spacing w:before="0"/>
        <w:jc w:val="left"/>
        <w:rPr>
          <w:rFonts w:cs="Arial"/>
          <w:lang w:val="ru-RU"/>
        </w:rPr>
      </w:pPr>
      <w:r w:rsidRPr="008377FF">
        <w:rPr>
          <w:rFonts w:cs="Arial"/>
          <w:lang w:val="ru-RU"/>
        </w:rPr>
        <w:lastRenderedPageBreak/>
        <w:t>Б) Да су радови изведени у обиму, квалитету, уговореном року и сагласно уговору потврђују:</w:t>
      </w:r>
    </w:p>
    <w:p w:rsidR="001D38D8" w:rsidRPr="008377FF" w:rsidRDefault="001D38D8" w:rsidP="001D38D8">
      <w:pPr>
        <w:spacing w:before="0"/>
        <w:jc w:val="left"/>
        <w:rPr>
          <w:rFonts w:cs="Arial"/>
          <w:lang w:val="ru-RU"/>
        </w:rPr>
      </w:pPr>
    </w:p>
    <w:p w:rsidR="001D38D8" w:rsidRPr="008377FF" w:rsidRDefault="001D38D8" w:rsidP="001D38D8">
      <w:pPr>
        <w:spacing w:before="0"/>
        <w:jc w:val="left"/>
        <w:rPr>
          <w:rFonts w:cs="Arial"/>
          <w:vertAlign w:val="superscript"/>
          <w:lang w:val="ru-RU"/>
        </w:rPr>
      </w:pPr>
      <w:r w:rsidRPr="008377FF">
        <w:rPr>
          <w:rFonts w:cs="Arial"/>
          <w:lang w:val="ru-RU"/>
        </w:rPr>
        <w:t xml:space="preserve">    ИЗВОЂАЧ РАДОВА:</w:t>
      </w:r>
      <w:r w:rsidRPr="008377FF">
        <w:rPr>
          <w:rFonts w:cs="Arial"/>
          <w:lang w:val="ru-RU"/>
        </w:rPr>
        <w:tab/>
      </w:r>
      <w:r w:rsidR="00C40F68">
        <w:rPr>
          <w:rFonts w:cs="Arial"/>
          <w:lang w:val="ru-RU"/>
        </w:rPr>
        <w:t xml:space="preserve">        НАРУЧИЛАЦ:          НАДЗОРНИ ОРГАН</w:t>
      </w:r>
      <w:r w:rsidRPr="00707C8B">
        <w:rPr>
          <w:rFonts w:cs="Arial"/>
          <w:color w:val="FF0000"/>
          <w:vertAlign w:val="superscript"/>
          <w:lang w:val="ru-RU"/>
        </w:rPr>
        <w:t>2</w:t>
      </w:r>
    </w:p>
    <w:p w:rsidR="001D38D8" w:rsidRPr="008377FF" w:rsidRDefault="001D38D8" w:rsidP="001D38D8">
      <w:pPr>
        <w:spacing w:before="0"/>
        <w:jc w:val="left"/>
        <w:rPr>
          <w:rFonts w:cs="Arial"/>
          <w:lang w:val="ru-RU"/>
        </w:rPr>
      </w:pPr>
    </w:p>
    <w:p w:rsidR="00707C8B" w:rsidRPr="00642BB8" w:rsidRDefault="00707C8B" w:rsidP="00707C8B">
      <w:pPr>
        <w:spacing w:before="0"/>
        <w:rPr>
          <w:rFonts w:cs="Arial"/>
        </w:rPr>
      </w:pPr>
      <w:r w:rsidRPr="00642BB8">
        <w:rPr>
          <w:rFonts w:cs="Arial"/>
        </w:rPr>
        <w:t>_______________</w:t>
      </w:r>
      <w:r w:rsidRPr="00642BB8">
        <w:rPr>
          <w:rFonts w:cs="Arial"/>
        </w:rPr>
        <w:tab/>
        <w:t>____________________         __________________________</w:t>
      </w:r>
    </w:p>
    <w:p w:rsidR="00707C8B" w:rsidRDefault="00707C8B" w:rsidP="00707C8B">
      <w:pPr>
        <w:rPr>
          <w:rFonts w:cs="Arial"/>
          <w:color w:val="FF0000"/>
          <w:lang w:val="ru-RU"/>
        </w:rPr>
      </w:pPr>
      <w:r>
        <w:rPr>
          <w:rFonts w:cs="Arial"/>
          <w:color w:val="FF0000"/>
          <w:lang w:val="ru-RU"/>
        </w:rPr>
        <w:t xml:space="preserve">    (Име и презиме)</w:t>
      </w:r>
      <w:r>
        <w:rPr>
          <w:rFonts w:cs="Arial"/>
          <w:color w:val="FF0000"/>
          <w:lang w:val="ru-RU"/>
        </w:rPr>
        <w:tab/>
      </w:r>
      <w:r>
        <w:rPr>
          <w:rFonts w:cs="Arial"/>
          <w:color w:val="FF0000"/>
          <w:lang w:val="ru-RU"/>
        </w:rPr>
        <w:tab/>
        <w:t xml:space="preserve">   (Име и презиме)                   Руководилац пројекта/</w:t>
      </w:r>
    </w:p>
    <w:p w:rsidR="00707C8B" w:rsidRDefault="00707C8B" w:rsidP="00707C8B">
      <w:pPr>
        <w:rPr>
          <w:rFonts w:cs="Arial"/>
          <w:color w:val="FF0000"/>
          <w:lang w:val="ru-RU"/>
        </w:rPr>
      </w:pPr>
      <w:r>
        <w:rPr>
          <w:rFonts w:cs="Arial"/>
          <w:color w:val="FF0000"/>
          <w:lang w:val="ru-RU"/>
        </w:rPr>
        <w:t xml:space="preserve">                                                                                            Одговорно лице по Решењу</w:t>
      </w:r>
    </w:p>
    <w:p w:rsidR="00707C8B" w:rsidRPr="00E47C2E" w:rsidRDefault="00707C8B" w:rsidP="00707C8B">
      <w:pPr>
        <w:spacing w:before="0"/>
        <w:rPr>
          <w:rFonts w:cs="Arial"/>
          <w:color w:val="00B0F0"/>
        </w:rPr>
      </w:pPr>
    </w:p>
    <w:p w:rsidR="00707C8B" w:rsidRPr="00E47C2E" w:rsidRDefault="00707C8B" w:rsidP="00707C8B">
      <w:pPr>
        <w:spacing w:before="0"/>
        <w:rPr>
          <w:rFonts w:cs="Arial"/>
          <w:color w:val="00B0F0"/>
        </w:rPr>
      </w:pPr>
    </w:p>
    <w:p w:rsidR="00707C8B" w:rsidRPr="00642BB8" w:rsidRDefault="00707C8B" w:rsidP="00707C8B">
      <w:pPr>
        <w:spacing w:before="0"/>
        <w:rPr>
          <w:rFonts w:cs="Arial"/>
        </w:rPr>
      </w:pPr>
      <w:r w:rsidRPr="00642BB8">
        <w:rPr>
          <w:rFonts w:cs="Arial"/>
        </w:rPr>
        <w:t>____________________</w:t>
      </w:r>
      <w:r w:rsidRPr="00642BB8">
        <w:rPr>
          <w:rFonts w:cs="Arial"/>
        </w:rPr>
        <w:tab/>
        <w:t>_____________________      __________________________</w:t>
      </w:r>
    </w:p>
    <w:p w:rsidR="00707C8B" w:rsidRPr="00414CFF" w:rsidRDefault="00707C8B" w:rsidP="00707C8B">
      <w:pPr>
        <w:spacing w:before="0"/>
        <w:rPr>
          <w:rFonts w:cs="Arial"/>
          <w:color w:val="FF0000"/>
        </w:rPr>
      </w:pPr>
      <w:r w:rsidRPr="00414CFF">
        <w:rPr>
          <w:rFonts w:cs="Arial"/>
          <w:color w:val="FF0000"/>
        </w:rPr>
        <w:t xml:space="preserve">    (Потпис)</w:t>
      </w:r>
      <w:r w:rsidRPr="00414CFF">
        <w:rPr>
          <w:rFonts w:cs="Arial"/>
          <w:color w:val="FF0000"/>
        </w:rPr>
        <w:tab/>
      </w:r>
      <w:r w:rsidRPr="00414CFF">
        <w:rPr>
          <w:rFonts w:cs="Arial"/>
          <w:color w:val="FF0000"/>
        </w:rPr>
        <w:tab/>
      </w:r>
      <w:r w:rsidRPr="00414CFF">
        <w:rPr>
          <w:rFonts w:cs="Arial"/>
          <w:color w:val="FF0000"/>
        </w:rPr>
        <w:tab/>
        <w:t xml:space="preserve">        (Потпис)                        </w:t>
      </w:r>
      <w:r w:rsidR="004042AE">
        <w:rPr>
          <w:rFonts w:cs="Arial"/>
          <w:color w:val="FF0000"/>
        </w:rPr>
        <w:t xml:space="preserve">        (Потпис</w:t>
      </w:r>
      <w:r w:rsidRPr="00414CFF">
        <w:rPr>
          <w:rFonts w:cs="Arial"/>
          <w:color w:val="FF0000"/>
        </w:rPr>
        <w:t>)</w:t>
      </w:r>
    </w:p>
    <w:p w:rsidR="00707C8B" w:rsidRPr="00414CFF" w:rsidRDefault="00707C8B" w:rsidP="00707C8B">
      <w:pPr>
        <w:spacing w:before="0"/>
        <w:rPr>
          <w:rFonts w:cs="Arial"/>
          <w:color w:val="FF0000"/>
        </w:rPr>
      </w:pPr>
    </w:p>
    <w:p w:rsidR="001D38D8" w:rsidRPr="008377FF" w:rsidRDefault="001D38D8" w:rsidP="001D38D8">
      <w:pPr>
        <w:spacing w:before="0"/>
        <w:ind w:left="-284"/>
        <w:jc w:val="left"/>
        <w:rPr>
          <w:rFonts w:cs="Arial"/>
        </w:rPr>
      </w:pPr>
    </w:p>
    <w:p w:rsidR="001D38D8" w:rsidRPr="008377FF" w:rsidRDefault="001D38D8" w:rsidP="001D38D8">
      <w:pPr>
        <w:spacing w:before="0"/>
        <w:rPr>
          <w:rFonts w:cs="Arial"/>
          <w:lang w:val="ru-RU"/>
        </w:rPr>
      </w:pPr>
    </w:p>
    <w:p w:rsidR="001D38D8" w:rsidRPr="008377FF" w:rsidRDefault="001D38D8" w:rsidP="001D38D8">
      <w:pPr>
        <w:spacing w:before="0"/>
        <w:rPr>
          <w:rFonts w:cs="Arial"/>
          <w:lang w:val="ru-RU"/>
        </w:rPr>
      </w:pPr>
      <w:r w:rsidRPr="00707C8B">
        <w:rPr>
          <w:rFonts w:cs="Arial"/>
          <w:color w:val="FF0000"/>
          <w:vertAlign w:val="superscript"/>
          <w:lang w:val="ru-RU"/>
        </w:rPr>
        <w:t>1)</w:t>
      </w:r>
      <w:r w:rsidRPr="008377FF">
        <w:rPr>
          <w:rFonts w:cs="Arial"/>
          <w:lang w:val="ru-RU"/>
        </w:rPr>
        <w:t xml:space="preserve">  у случају да се радови односи на већи број МТ, уз Записник приложити посебну спецификацију по МТ</w:t>
      </w:r>
    </w:p>
    <w:p w:rsidR="001D38D8" w:rsidRPr="008377FF" w:rsidRDefault="001D38D8" w:rsidP="001D38D8">
      <w:pPr>
        <w:spacing w:before="0"/>
        <w:jc w:val="left"/>
        <w:rPr>
          <w:rFonts w:ascii="Times New Roman" w:hAnsi="Times New Roman"/>
        </w:rPr>
      </w:pPr>
      <w:r w:rsidRPr="00707C8B">
        <w:rPr>
          <w:rFonts w:cs="Arial"/>
          <w:color w:val="FF0000"/>
          <w:vertAlign w:val="superscript"/>
          <w:lang w:val="ru-RU"/>
        </w:rPr>
        <w:t>2)</w:t>
      </w:r>
      <w:r w:rsidR="00AA5C4D">
        <w:rPr>
          <w:rFonts w:cs="Arial"/>
          <w:lang w:val="ru-RU"/>
        </w:rPr>
        <w:t xml:space="preserve">   потписује </w:t>
      </w:r>
      <w:r w:rsidRPr="008377FF">
        <w:rPr>
          <w:rFonts w:cs="Arial"/>
          <w:lang w:val="ru-RU"/>
        </w:rPr>
        <w:t xml:space="preserve"> Надзорни орган за услуге инвестиционих пројеката</w:t>
      </w:r>
    </w:p>
    <w:p w:rsidR="001D38D8" w:rsidRPr="008377FF" w:rsidRDefault="001D38D8" w:rsidP="001D38D8">
      <w:pPr>
        <w:spacing w:before="0"/>
        <w:jc w:val="left"/>
        <w:rPr>
          <w:rFonts w:cs="Arial"/>
          <w:lang w:val="sr-Cyrl-CS"/>
        </w:rPr>
      </w:pPr>
    </w:p>
    <w:p w:rsidR="001D38D8" w:rsidRPr="008377FF" w:rsidRDefault="001D38D8" w:rsidP="00343A18">
      <w:pPr>
        <w:pStyle w:val="KDParagraf"/>
        <w:spacing w:before="0"/>
        <w:rPr>
          <w:rFonts w:eastAsia="Calibri" w:cs="Arial"/>
          <w:noProof/>
          <w:color w:val="00B0F0"/>
        </w:rPr>
      </w:pPr>
    </w:p>
    <w:p w:rsidR="001D38D8" w:rsidRDefault="001D38D8"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Default="00F8269C" w:rsidP="00343A18">
      <w:pPr>
        <w:pStyle w:val="KDParagraf"/>
        <w:spacing w:before="0"/>
        <w:rPr>
          <w:rFonts w:eastAsia="Calibri" w:cs="Arial"/>
          <w:noProof/>
          <w:color w:val="00B0F0"/>
        </w:rPr>
      </w:pPr>
    </w:p>
    <w:p w:rsidR="00F8269C" w:rsidRPr="00F8269C" w:rsidRDefault="00F8269C" w:rsidP="00F8269C">
      <w:pPr>
        <w:pStyle w:val="KDParagraf"/>
        <w:spacing w:before="0"/>
        <w:rPr>
          <w:rFonts w:eastAsia="Calibri" w:cs="Arial"/>
          <w:noProof/>
          <w:color w:val="00B0F0"/>
        </w:rPr>
      </w:pPr>
    </w:p>
    <w:p w:rsidR="009414FC" w:rsidRDefault="009414FC">
      <w:pPr>
        <w:spacing w:before="0"/>
        <w:jc w:val="left"/>
        <w:rPr>
          <w:rFonts w:eastAsia="Calibri" w:cs="Arial"/>
          <w:noProof/>
        </w:rPr>
      </w:pPr>
      <w:r>
        <w:rPr>
          <w:rFonts w:eastAsia="Calibri" w:cs="Arial"/>
          <w:noProof/>
        </w:rPr>
        <w:br w:type="page"/>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Огранак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Сектор за управљање ризицима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Датум ________________ </w:t>
      </w:r>
    </w:p>
    <w:p w:rsidR="00F8269C" w:rsidRPr="00D73F3B" w:rsidRDefault="00F8269C" w:rsidP="00F8269C">
      <w:pPr>
        <w:pStyle w:val="KDParagraf"/>
        <w:spacing w:before="0"/>
        <w:rPr>
          <w:rFonts w:eastAsia="Calibri" w:cs="Arial"/>
          <w:noProof/>
        </w:rPr>
      </w:pPr>
      <w:r w:rsidRPr="00D73F3B">
        <w:rPr>
          <w:rFonts w:eastAsia="Calibri" w:cs="Arial"/>
          <w:noProof/>
        </w:rPr>
        <w:t>ПРАВИЛА</w:t>
      </w:r>
    </w:p>
    <w:p w:rsidR="00F8269C" w:rsidRPr="00D73F3B" w:rsidRDefault="00F8269C" w:rsidP="00F8269C">
      <w:pPr>
        <w:pStyle w:val="KDParagraf"/>
        <w:spacing w:before="0"/>
        <w:rPr>
          <w:rFonts w:eastAsia="Calibri" w:cs="Arial"/>
          <w:noProof/>
        </w:rPr>
      </w:pPr>
      <w:r w:rsidRPr="00D73F3B">
        <w:rPr>
          <w:rFonts w:eastAsia="Calibri" w:cs="Arial"/>
          <w:noProof/>
        </w:rPr>
        <w:t>БЕЗБЕДНОСТИ НА РАДУ У ТЕНТ</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зависности од врсте и обима радова/услуга примењују се одређене тачке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Правила су саставни део уговора о извршењу послова од стране извођача радова/ извршиоца услуга.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Поштовање правила од стране извођача радова биће стриктно контролисано и свако непоштовање биће санкционисано.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F8269C" w:rsidRPr="00D73F3B" w:rsidRDefault="00F8269C" w:rsidP="00F8269C">
      <w:pPr>
        <w:pStyle w:val="KDParagraf"/>
        <w:spacing w:before="0"/>
        <w:rPr>
          <w:rFonts w:eastAsia="Calibri" w:cs="Arial"/>
          <w:noProof/>
        </w:rPr>
      </w:pPr>
      <w:r w:rsidRPr="00D73F3B">
        <w:rPr>
          <w:rFonts w:eastAsia="Calibri" w:cs="Arial"/>
          <w:noProof/>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Лице за коодинацију у сарадњи са представницима извођача радова и надзорног органа израђује План заједничких мера. </w:t>
      </w:r>
    </w:p>
    <w:p w:rsidR="00F8269C" w:rsidRPr="00D73F3B" w:rsidRDefault="00F8269C" w:rsidP="00F8269C">
      <w:pPr>
        <w:pStyle w:val="KDParagraf"/>
        <w:spacing w:before="0"/>
        <w:rPr>
          <w:rFonts w:eastAsia="Calibri" w:cs="Arial"/>
          <w:noProof/>
        </w:rPr>
      </w:pPr>
    </w:p>
    <w:p w:rsidR="00F8269C" w:rsidRPr="009414FC" w:rsidRDefault="00F8269C" w:rsidP="00F8269C">
      <w:pPr>
        <w:pStyle w:val="KDParagraf"/>
        <w:spacing w:before="0"/>
        <w:rPr>
          <w:rFonts w:eastAsia="Calibri" w:cs="Arial"/>
          <w:noProof/>
          <w:lang w:val="sr-Cyrl-RS"/>
        </w:rPr>
      </w:pPr>
      <w:r w:rsidRPr="00D73F3B">
        <w:rPr>
          <w:rFonts w:eastAsia="Calibri" w:cs="Arial"/>
          <w:noProof/>
        </w:rPr>
        <w:t xml:space="preserve">I ОБАВЕЗЕ ИЗВОЂАЧА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 QP.0.14.05 </w:t>
      </w:r>
    </w:p>
    <w:p w:rsidR="00F8269C" w:rsidRPr="009414FC" w:rsidRDefault="00F8269C" w:rsidP="00F8269C">
      <w:pPr>
        <w:pStyle w:val="KDParagraf"/>
        <w:spacing w:before="0"/>
        <w:rPr>
          <w:rFonts w:eastAsia="Calibri" w:cs="Arial"/>
          <w:noProof/>
          <w:lang w:val="sr-Cyrl-RS"/>
        </w:rPr>
      </w:pPr>
      <w:r w:rsidRPr="00D73F3B">
        <w:rPr>
          <w:rFonts w:eastAsia="Calibri" w:cs="Arial"/>
          <w:noProof/>
        </w:rPr>
        <w:t xml:space="preserve">НЕКОНТРОЛИСАНА КОПИЈА после штампања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стандарда, процедура, упутстава и инструкција о БЗР које важе у ТЕНТ, а посебно су дужни да се придржавају следећих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Забрањено је избегавање примене и/или ометање спровођења мера БЗР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w:t>
      </w:r>
      <w:r w:rsidRPr="00D73F3B">
        <w:rPr>
          <w:rFonts w:eastAsia="Calibri" w:cs="Arial"/>
          <w:noProof/>
        </w:rPr>
        <w:lastRenderedPageBreak/>
        <w:t xml:space="preserve">„Сл.гласник РС“ бр.121/12), најмање три дан пре почетка радова Служби БЗР и ЗОП достави: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Елаборат о уређењу градилишта,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оверену копију Пријаве о почетку радова коју је предао надлежној инспекцији рада,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да су запослени упознати са садржином Елабората и предвиђеним мерама за безбедан и здрав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 oсигуравајућу полису за запослене,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списак оруђа за рад, уређаја, алата и опреме и њихове атесте и сертификате,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доказ да су запослени упознати са овим Правилима (списак лица са њиховим својеручним потписаним изјавама), </w:t>
      </w:r>
    </w:p>
    <w:p w:rsidR="00F8269C" w:rsidRPr="009414FC" w:rsidRDefault="00F8269C" w:rsidP="00F8269C">
      <w:pPr>
        <w:pStyle w:val="KDParagraf"/>
        <w:spacing w:before="0"/>
        <w:rPr>
          <w:rFonts w:eastAsia="Calibri" w:cs="Arial"/>
          <w:noProof/>
          <w:lang w:val="sr-Cyrl-RS"/>
        </w:rPr>
      </w:pPr>
      <w:r w:rsidRPr="00D73F3B">
        <w:rPr>
          <w:rFonts w:eastAsia="Calibri" w:cs="Arial"/>
          <w:noProof/>
        </w:rPr>
        <w:t xml:space="preserve">- име одговорног лица на градилишту, његовог заменика (у одсуству одговорног лица у другој и/или трећој смени, празником и сл.).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F8269C" w:rsidRPr="00D73F3B" w:rsidRDefault="00F8269C" w:rsidP="00F8269C">
      <w:pPr>
        <w:pStyle w:val="KDParagraf"/>
        <w:spacing w:before="0"/>
        <w:rPr>
          <w:rFonts w:eastAsia="Calibri" w:cs="Arial"/>
          <w:noProof/>
        </w:rPr>
      </w:pPr>
      <w:r w:rsidRPr="00D73F3B">
        <w:rPr>
          <w:rFonts w:eastAsia="Calibri" w:cs="Arial"/>
          <w:noProof/>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w:t>
      </w:r>
    </w:p>
    <w:p w:rsidR="00F8269C" w:rsidRPr="00D73F3B" w:rsidRDefault="00F8269C" w:rsidP="00F8269C">
      <w:pPr>
        <w:pStyle w:val="KDParagraf"/>
        <w:spacing w:before="0"/>
        <w:rPr>
          <w:rFonts w:eastAsia="Calibri" w:cs="Arial"/>
          <w:noProof/>
        </w:rPr>
      </w:pPr>
      <w:r w:rsidRPr="00D73F3B">
        <w:rPr>
          <w:rFonts w:eastAsia="Calibri" w:cs="Arial"/>
          <w:noProof/>
        </w:rPr>
        <w:t xml:space="preserve">QP.0.14.05 25.04.2018. 9/32 </w:t>
      </w:r>
    </w:p>
    <w:p w:rsidR="00F8269C" w:rsidRPr="00D73F3B" w:rsidRDefault="00F8269C" w:rsidP="00F8269C">
      <w:pPr>
        <w:pStyle w:val="KDParagraf"/>
        <w:spacing w:before="0"/>
        <w:rPr>
          <w:rFonts w:eastAsia="Calibri" w:cs="Arial"/>
          <w:noProof/>
        </w:rPr>
      </w:pPr>
      <w:r w:rsidRPr="00D73F3B">
        <w:rPr>
          <w:rFonts w:eastAsia="Calibri" w:cs="Arial"/>
          <w:noProof/>
        </w:rPr>
        <w:t xml:space="preserve">НЕКОНТРОЛИСАНА КОПИЈА после штампања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w:t>
      </w:r>
      <w:r w:rsidRPr="00D73F3B">
        <w:rPr>
          <w:rFonts w:eastAsia="Calibri" w:cs="Arial"/>
          <w:noProof/>
        </w:rPr>
        <w:lastRenderedPageBreak/>
        <w:t xml:space="preserve">QO.0.14.39, приказан у прилогу 2) ближе је уређен процедуром QP.0.14.16 - Коришћење система приступне контроле.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F8269C" w:rsidRPr="00D73F3B" w:rsidRDefault="00F8269C" w:rsidP="00F8269C">
      <w:pPr>
        <w:pStyle w:val="KDParagraf"/>
        <w:spacing w:before="0"/>
        <w:rPr>
          <w:rFonts w:eastAsia="Calibri" w:cs="Arial"/>
          <w:noProof/>
        </w:rPr>
      </w:pPr>
      <w:r w:rsidRPr="00D73F3B">
        <w:rPr>
          <w:rFonts w:eastAsia="Calibri" w:cs="Arial"/>
          <w:noProof/>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F8269C" w:rsidRPr="00D73F3B" w:rsidRDefault="00F8269C" w:rsidP="00F8269C">
      <w:pPr>
        <w:pStyle w:val="KDParagraf"/>
        <w:spacing w:before="0"/>
        <w:rPr>
          <w:rFonts w:eastAsia="Calibri" w:cs="Arial"/>
          <w:noProof/>
        </w:rPr>
      </w:pPr>
      <w:r w:rsidRPr="00D73F3B">
        <w:rPr>
          <w:rFonts w:eastAsia="Calibri" w:cs="Arial"/>
          <w:noProof/>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w:t>
      </w:r>
      <w:r w:rsidRPr="00D73F3B">
        <w:rPr>
          <w:rFonts w:eastAsia="Calibri" w:cs="Arial"/>
          <w:noProof/>
        </w:rPr>
        <w:lastRenderedPageBreak/>
        <w:t xml:space="preserve">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F8269C" w:rsidRPr="00D73F3B" w:rsidRDefault="00F8269C" w:rsidP="00F8269C">
      <w:pPr>
        <w:pStyle w:val="KDParagraf"/>
        <w:spacing w:before="0"/>
        <w:rPr>
          <w:rFonts w:eastAsia="Calibri" w:cs="Arial"/>
          <w:noProof/>
        </w:rPr>
      </w:pPr>
      <w:r w:rsidRPr="00D73F3B">
        <w:rPr>
          <w:rFonts w:eastAsia="Calibri" w:cs="Arial"/>
          <w:noProof/>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19. За своје запослене обезбеди лична и колективна заштитна средства и сноси одговорност о њиховој правилној употреби.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20. Запослени на радном оделу имају видно обележен назив фирме у којој раде.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22. Виљушкари и грађевинске машине морају бити снабдевени са ротационим светлом и звучном сиреном за вожњу уназад.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23. Сва возила, као и радне машине, за која су издате ИД картице за улазак у објекте ТЕНТ, морају имати видно обележен назив фирме.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25. Обезбеди сопствени надзор над спровођењем мера безбедности на раду и обезбеди прву помоћ. </w:t>
      </w:r>
    </w:p>
    <w:p w:rsidR="00F8269C" w:rsidRPr="00D73F3B" w:rsidRDefault="00F8269C" w:rsidP="00F8269C">
      <w:pPr>
        <w:pStyle w:val="KDParagraf"/>
        <w:spacing w:before="0"/>
        <w:rPr>
          <w:rFonts w:eastAsia="Calibri" w:cs="Arial"/>
          <w:noProof/>
        </w:rPr>
      </w:pPr>
      <w:r w:rsidRPr="00D73F3B">
        <w:rPr>
          <w:rFonts w:eastAsia="Calibri" w:cs="Arial"/>
          <w:noProof/>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27. Поштује забрану спаљивања смећа и отпадног материјала као и коришћења ватре на отвореном простору за грејање запослених. </w:t>
      </w:r>
    </w:p>
    <w:p w:rsidR="00F8269C" w:rsidRPr="00D73F3B" w:rsidRDefault="00F8269C" w:rsidP="00F8269C">
      <w:pPr>
        <w:pStyle w:val="KDParagraf"/>
        <w:spacing w:before="0"/>
        <w:rPr>
          <w:rFonts w:eastAsia="Calibri" w:cs="Arial"/>
          <w:noProof/>
        </w:rPr>
      </w:pPr>
      <w:r w:rsidRPr="00D73F3B">
        <w:rPr>
          <w:rFonts w:eastAsia="Calibri" w:cs="Arial"/>
          <w:noProof/>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31. Радни простор одржава уредан, чист, сигуран за кретање радника и транспорт.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F8269C" w:rsidRPr="009414FC" w:rsidRDefault="00F8269C" w:rsidP="00F8269C">
      <w:pPr>
        <w:pStyle w:val="KDParagraf"/>
        <w:spacing w:before="0"/>
        <w:rPr>
          <w:rFonts w:eastAsia="Calibri" w:cs="Arial"/>
          <w:noProof/>
          <w:lang w:val="sr-Cyrl-RS"/>
        </w:rPr>
      </w:pPr>
      <w:r w:rsidRPr="00D73F3B">
        <w:rPr>
          <w:rFonts w:eastAsia="Calibri" w:cs="Arial"/>
          <w:noProof/>
        </w:rPr>
        <w:t xml:space="preserve">33. Монтажни материјал прописно складишти.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34. Сва опасна места (опасност од пада са висине и друго) обезбеди траком, оградом и таблама упозорења.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37. На захтев надзорног органа на градилишту обезбеди довољан број мобилних тоалета.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38. Наручиоцу радова не ремети редован процес производње и рад запослених. </w:t>
      </w:r>
    </w:p>
    <w:p w:rsidR="00F8269C" w:rsidRPr="00D73F3B" w:rsidRDefault="00F8269C" w:rsidP="00F8269C">
      <w:pPr>
        <w:pStyle w:val="KDParagraf"/>
        <w:spacing w:before="0"/>
        <w:rPr>
          <w:rFonts w:eastAsia="Calibri" w:cs="Arial"/>
          <w:noProof/>
        </w:rPr>
      </w:pPr>
      <w:r w:rsidRPr="00D73F3B">
        <w:rPr>
          <w:rFonts w:eastAsia="Calibri" w:cs="Arial"/>
          <w:noProof/>
        </w:rPr>
        <w:t xml:space="preserve">39. Поштује радну и технолошку дисциплину установљену код наручиоца радова.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40. Обавеже своје запослене да стално носе лична документа и покажу их на захтев овлашћених лица за безбедност.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F8269C" w:rsidRPr="00D73F3B" w:rsidRDefault="00F8269C" w:rsidP="00F8269C">
      <w:pPr>
        <w:pStyle w:val="KDParagraf"/>
        <w:spacing w:before="0"/>
        <w:rPr>
          <w:rFonts w:eastAsia="Calibri" w:cs="Arial"/>
          <w:noProof/>
        </w:rPr>
      </w:pPr>
      <w:r w:rsidRPr="00D73F3B">
        <w:rPr>
          <w:rFonts w:eastAsia="Calibri" w:cs="Arial"/>
          <w:noProof/>
        </w:rPr>
        <w:t xml:space="preserve">43. Запослени извођача и подизвођача радова бораве и крећу се само у објектима ТЕНТ на којима изводе радове.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45. Обавезно је придржавање правила и сигнализације безбедности у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46. На захтев надзорног органа, удаљи запосленог са градилишта, када се утврди да је неподобан за даљи рад на градилишту.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II ОБАВЕЗЕ ИЗВОЂАЧА РАДОВА ЧИЈИ СУ ЗАПОСЛЕНИ АНГАЖОВАНИ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ПО „НОРМА ЧАС“ </w:t>
      </w:r>
    </w:p>
    <w:p w:rsidR="00F8269C" w:rsidRPr="009414FC" w:rsidRDefault="00F8269C" w:rsidP="00F8269C">
      <w:pPr>
        <w:pStyle w:val="KDParagraf"/>
        <w:spacing w:before="0"/>
        <w:rPr>
          <w:rFonts w:eastAsia="Calibri" w:cs="Arial"/>
          <w:noProof/>
          <w:lang w:val="sr-Cyrl-RS"/>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који своје запослене ангажују по „норма часу“, у организацији ТЕНТ, обавезан је 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За извођење радова (обављање посла) ангажује здравствено способне запослене,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распоређује и да копију извештаја о извршеном лекарском прегледу запосленог достави ТЕНТ (Сектору за људске ресурсе).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9. Запослене распоређене на радна места за које је прописан санитарни лекарски преглед, упуте на исти и о томе воде евиденцију.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13. Служби БЗР и ЗОП ТЕНТ достави копију извештаја о повреди на раду запосленог који пружа услуге ТЕНТ.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III ОБАВЕЗЕ ТЕНТ ЗА ЗАПОСЛЕНЕ АНГАЖОВАНЕ ПО „НОРМА ЧАС“</w:t>
      </w:r>
    </w:p>
    <w:p w:rsidR="00F8269C" w:rsidRPr="009414FC" w:rsidRDefault="00F8269C" w:rsidP="00F8269C">
      <w:pPr>
        <w:pStyle w:val="KDParagraf"/>
        <w:spacing w:before="0"/>
        <w:rPr>
          <w:rFonts w:eastAsia="Calibri" w:cs="Arial"/>
          <w:noProof/>
          <w:lang w:val="sr-Cyrl-RS"/>
        </w:rPr>
      </w:pPr>
      <w:r w:rsidRPr="00D73F3B">
        <w:rPr>
          <w:rFonts w:eastAsia="Calibri" w:cs="Arial"/>
          <w:noProof/>
        </w:rPr>
        <w:t xml:space="preserve"> </w:t>
      </w:r>
    </w:p>
    <w:p w:rsidR="00F8269C" w:rsidRPr="00D73F3B" w:rsidRDefault="00F8269C" w:rsidP="00F8269C">
      <w:pPr>
        <w:pStyle w:val="KDParagraf"/>
        <w:spacing w:before="0"/>
        <w:rPr>
          <w:rFonts w:eastAsia="Calibri" w:cs="Arial"/>
          <w:noProof/>
        </w:rPr>
      </w:pPr>
      <w:r w:rsidRPr="00D73F3B">
        <w:rPr>
          <w:rFonts w:eastAsia="Calibri" w:cs="Arial"/>
          <w:noProof/>
        </w:rPr>
        <w:t xml:space="preserve">ТЕНТ, односно руководиоци организационих целина у оквиру којих су ангажовани запослени Извођача радова обавезни су 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8269C" w:rsidRPr="00D73F3B" w:rsidRDefault="00F8269C" w:rsidP="00F8269C">
      <w:pPr>
        <w:pStyle w:val="KDParagraf"/>
        <w:spacing w:before="0"/>
        <w:rPr>
          <w:rFonts w:eastAsia="Calibri" w:cs="Arial"/>
          <w:noProof/>
        </w:rPr>
      </w:pPr>
      <w:r w:rsidRPr="00D73F3B">
        <w:rPr>
          <w:rFonts w:eastAsia="Calibri" w:cs="Arial"/>
          <w:noProof/>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IV НЕПОШТОВАЊЕ ПРАВИЛА </w:t>
      </w:r>
    </w:p>
    <w:p w:rsidR="00F8269C" w:rsidRPr="009414FC" w:rsidRDefault="00F8269C" w:rsidP="00F8269C">
      <w:pPr>
        <w:pStyle w:val="KDParagraf"/>
        <w:spacing w:before="0"/>
        <w:rPr>
          <w:rFonts w:eastAsia="Calibri" w:cs="Arial"/>
          <w:noProof/>
          <w:lang w:val="sr-Cyrl-RS"/>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Служба БЗР и ЗОП ТЕНТ, док траје извођење уговорених радова, врши контролу примене ових правила.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F8269C" w:rsidRPr="00D73F3B" w:rsidRDefault="00F8269C" w:rsidP="00F8269C">
      <w:pPr>
        <w:pStyle w:val="KDParagraf"/>
        <w:spacing w:before="0"/>
        <w:rPr>
          <w:rFonts w:eastAsia="Calibri" w:cs="Arial"/>
          <w:noProof/>
        </w:rPr>
      </w:pPr>
      <w:r w:rsidRPr="00D73F3B">
        <w:rPr>
          <w:rFonts w:eastAsia="Calibri" w:cs="Arial"/>
          <w:noProof/>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rsidR="00F8269C" w:rsidRPr="00D73F3B" w:rsidRDefault="00F8269C" w:rsidP="00F8269C">
      <w:pPr>
        <w:pStyle w:val="KDParagraf"/>
        <w:spacing w:before="0"/>
        <w:rPr>
          <w:rFonts w:eastAsia="Calibri" w:cs="Arial"/>
          <w:noProof/>
        </w:rPr>
      </w:pPr>
      <w:r w:rsidRPr="00D73F3B">
        <w:rPr>
          <w:rFonts w:eastAsia="Calibri" w:cs="Arial"/>
          <w:noProof/>
        </w:rPr>
        <w:t xml:space="preserve">. </w:t>
      </w:r>
    </w:p>
    <w:p w:rsidR="00F8269C" w:rsidRPr="00D73F3B" w:rsidRDefault="00F8269C" w:rsidP="00F8269C">
      <w:pPr>
        <w:pStyle w:val="KDParagraf"/>
        <w:spacing w:before="0"/>
        <w:rPr>
          <w:rFonts w:eastAsia="Calibri" w:cs="Arial"/>
          <w:noProof/>
        </w:rPr>
      </w:pPr>
      <w:r w:rsidRPr="00D73F3B">
        <w:rPr>
          <w:rFonts w:eastAsia="Calibri" w:cs="Arial"/>
          <w:noProof/>
        </w:rPr>
        <w:t xml:space="preserve">V САСТАНЦИ У ВЕЗИ БЕЗБЕДНОСТИ И ЗДРАВЉА НА РАДУ </w:t>
      </w:r>
    </w:p>
    <w:p w:rsidR="00F8269C" w:rsidRPr="009414FC" w:rsidRDefault="00F8269C" w:rsidP="00F8269C">
      <w:pPr>
        <w:pStyle w:val="KDParagraf"/>
        <w:spacing w:before="0"/>
        <w:rPr>
          <w:rFonts w:eastAsia="Calibri" w:cs="Arial"/>
          <w:noProof/>
          <w:lang w:val="sr-Cyrl-RS"/>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Првом састанку за безбедност присуствују: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лице за безбедност и здравље у ТЕНТ,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инструктор БЗР и ЗОП из Службе за обуку кадрова.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надзорни орган,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одговорно лице извођача радова на градилишту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одговорно лице за безбедност и здравље извођача радова.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Садржај првог састанка: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Одређивање радног простора (контејнери за смештај радника, материјала, санитарни чворови,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Упознавање са опасностима и штетностима у термоенергетским постројењима и железничком саобраћају;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Прва помоћ (телефонски бројеви, процедуре, и др.);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Лична и колективна заштитна опрема;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Правила саобраћаја;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Одржавање и чишћење радног простора;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Именовање одговорних лица;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Поступак у случају повреде на раду;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Последице непоштовања Правила безбедности на раду ТЕНТ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План заједничких мера </w:t>
      </w:r>
    </w:p>
    <w:p w:rsidR="00F8269C" w:rsidRPr="00D73F3B" w:rsidRDefault="00F8269C" w:rsidP="00F8269C">
      <w:pPr>
        <w:pStyle w:val="KDParagraf"/>
        <w:spacing w:before="0"/>
        <w:rPr>
          <w:rFonts w:eastAsia="Calibri" w:cs="Arial"/>
          <w:noProof/>
        </w:rPr>
      </w:pPr>
    </w:p>
    <w:p w:rsidR="00F8269C" w:rsidRPr="00D73F3B" w:rsidRDefault="00F8269C" w:rsidP="00F8269C">
      <w:pPr>
        <w:pStyle w:val="KDParagraf"/>
        <w:spacing w:before="0"/>
        <w:rPr>
          <w:rFonts w:eastAsia="Calibri" w:cs="Arial"/>
          <w:noProof/>
        </w:rPr>
      </w:pPr>
      <w:r w:rsidRPr="00D73F3B">
        <w:rPr>
          <w:rFonts w:eastAsia="Calibri" w:cs="Arial"/>
          <w:noProof/>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F8269C" w:rsidRPr="00D73F3B" w:rsidRDefault="00F8269C" w:rsidP="00F8269C">
      <w:pPr>
        <w:pStyle w:val="KDParagraf"/>
        <w:spacing w:before="0"/>
        <w:rPr>
          <w:rFonts w:eastAsia="Calibri" w:cs="Arial"/>
          <w:noProof/>
        </w:rPr>
      </w:pPr>
      <w:r w:rsidRPr="00D73F3B">
        <w:rPr>
          <w:rFonts w:eastAsia="Calibri" w:cs="Arial"/>
          <w:noProof/>
        </w:rPr>
        <w:lastRenderedPageBreak/>
        <w:t xml:space="preserve">Садржај редовног састанка: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Стање радног и складишног простора;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Стање противпожаре заштите, опасних материја (хемикалије, гас, горива);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Коришћење личне и колективне заштитне опреме;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Поштовање правила саобраћаја;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Процене ризика од повреда и </w:t>
      </w:r>
    </w:p>
    <w:p w:rsidR="00F8269C" w:rsidRPr="00D73F3B" w:rsidRDefault="00F8269C" w:rsidP="00F8269C">
      <w:pPr>
        <w:pStyle w:val="KDParagraf"/>
        <w:spacing w:before="0"/>
        <w:rPr>
          <w:rFonts w:eastAsia="Calibri" w:cs="Arial"/>
          <w:noProof/>
        </w:rPr>
      </w:pPr>
      <w:r w:rsidRPr="00D73F3B">
        <w:rPr>
          <w:rFonts w:eastAsia="Calibri" w:cs="Arial"/>
          <w:noProof/>
        </w:rPr>
        <w:t xml:space="preserve">- Могућност побољшања безбедности и здравља на раду. </w:t>
      </w:r>
    </w:p>
    <w:p w:rsidR="00F8269C" w:rsidRPr="00D73F3B" w:rsidRDefault="00F8269C" w:rsidP="00F8269C">
      <w:pPr>
        <w:pStyle w:val="KDParagraf"/>
        <w:spacing w:before="0"/>
        <w:rPr>
          <w:rFonts w:eastAsia="Calibri" w:cs="Arial"/>
          <w:noProof/>
        </w:rPr>
      </w:pPr>
    </w:p>
    <w:sectPr w:rsidR="00F8269C" w:rsidRPr="00D73F3B"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11" w:rsidRDefault="00392211">
      <w:r>
        <w:separator/>
      </w:r>
    </w:p>
    <w:p w:rsidR="00392211" w:rsidRDefault="00392211"/>
  </w:endnote>
  <w:endnote w:type="continuationSeparator" w:id="0">
    <w:p w:rsidR="00392211" w:rsidRDefault="00392211">
      <w:r>
        <w:continuationSeparator/>
      </w:r>
    </w:p>
    <w:p w:rsidR="00392211" w:rsidRDefault="00392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C3" w:rsidRDefault="00D878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8C3" w:rsidRDefault="00D878C3" w:rsidP="00841BE7">
    <w:pPr>
      <w:pStyle w:val="Footer"/>
      <w:ind w:right="360"/>
    </w:pPr>
  </w:p>
  <w:p w:rsidR="00D878C3" w:rsidRDefault="00D878C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C3" w:rsidRPr="00EC5BB4" w:rsidRDefault="00D878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1F9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1F92">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C3" w:rsidRPr="00EC5BB4" w:rsidRDefault="00D878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1F9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1F92">
      <w:rPr>
        <w:rStyle w:val="PageNumber"/>
        <w:rFonts w:cs="Arial"/>
        <w:b/>
        <w:noProof/>
        <w:szCs w:val="24"/>
      </w:rPr>
      <w:t>80</w:t>
    </w:r>
    <w:r w:rsidRPr="00EC5BB4">
      <w:rPr>
        <w:rStyle w:val="PageNumber"/>
        <w:rFonts w:cs="Arial"/>
        <w:b/>
        <w:szCs w:val="24"/>
      </w:rPr>
      <w:fldChar w:fldCharType="end"/>
    </w:r>
  </w:p>
  <w:p w:rsidR="00D878C3" w:rsidRDefault="00D8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11" w:rsidRDefault="00392211">
      <w:r>
        <w:separator/>
      </w:r>
    </w:p>
    <w:p w:rsidR="00392211" w:rsidRDefault="00392211"/>
  </w:footnote>
  <w:footnote w:type="continuationSeparator" w:id="0">
    <w:p w:rsidR="00392211" w:rsidRDefault="00392211">
      <w:r>
        <w:continuationSeparator/>
      </w:r>
    </w:p>
    <w:p w:rsidR="00392211" w:rsidRDefault="00392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C3" w:rsidRDefault="00D878C3" w:rsidP="004276AD">
    <w:pPr>
      <w:pStyle w:val="Header"/>
      <w:rPr>
        <w:sz w:val="20"/>
      </w:rPr>
    </w:pPr>
  </w:p>
  <w:p w:rsidR="00D878C3" w:rsidRPr="00DC74CF" w:rsidRDefault="00D878C3" w:rsidP="004276AD">
    <w:pPr>
      <w:pStyle w:val="Header"/>
      <w:rPr>
        <w:sz w:val="18"/>
        <w:szCs w:val="24"/>
        <w:lang w:val="sr-Cyrl-RS"/>
      </w:rPr>
    </w:pPr>
    <w:r w:rsidRPr="00DC74CF">
      <w:rPr>
        <w:sz w:val="18"/>
        <w:szCs w:val="24"/>
      </w:rPr>
      <w:t>ЈП „Електропривреда Србије</w:t>
    </w:r>
    <w:proofErr w:type="gramStart"/>
    <w:r w:rsidRPr="00DC74CF">
      <w:rPr>
        <w:sz w:val="18"/>
        <w:szCs w:val="24"/>
      </w:rPr>
      <w:t>“ Београд</w:t>
    </w:r>
    <w:proofErr w:type="gramEnd"/>
    <w:r w:rsidRPr="00DC74CF">
      <w:rPr>
        <w:sz w:val="18"/>
        <w:szCs w:val="24"/>
      </w:rPr>
      <w:t xml:space="preserve">          Конкурсна документација ЈН</w:t>
    </w:r>
    <w:r w:rsidRPr="00DC74CF">
      <w:rPr>
        <w:b/>
        <w:sz w:val="18"/>
        <w:szCs w:val="24"/>
        <w:lang w:val="sr-Cyrl-RS"/>
      </w:rPr>
      <w:t xml:space="preserve"> </w:t>
    </w:r>
    <w:r w:rsidRPr="00DC74CF">
      <w:rPr>
        <w:sz w:val="18"/>
        <w:lang w:val="sr-Cyrl-RS"/>
      </w:rPr>
      <w:t>3908/2019 (3000/1328/2019)</w:t>
    </w:r>
  </w:p>
  <w:p w:rsidR="00D878C3" w:rsidRPr="004276AD" w:rsidRDefault="00D878C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C3" w:rsidRDefault="00D878C3" w:rsidP="004276AD">
    <w:pPr>
      <w:pStyle w:val="Header"/>
    </w:pPr>
  </w:p>
  <w:p w:rsidR="00D878C3" w:rsidRPr="00DC74CF" w:rsidRDefault="00D878C3" w:rsidP="004276AD">
    <w:pPr>
      <w:pStyle w:val="Header"/>
      <w:rPr>
        <w:sz w:val="18"/>
        <w:szCs w:val="24"/>
        <w:lang w:val="sr-Cyrl-RS"/>
      </w:rPr>
    </w:pPr>
    <w:r w:rsidRPr="00DC74CF">
      <w:rPr>
        <w:sz w:val="18"/>
        <w:szCs w:val="24"/>
      </w:rPr>
      <w:t>ЈП „Електропривреда Србије</w:t>
    </w:r>
    <w:proofErr w:type="gramStart"/>
    <w:r w:rsidRPr="00DC74CF">
      <w:rPr>
        <w:sz w:val="18"/>
        <w:szCs w:val="24"/>
      </w:rPr>
      <w:t>“ Београд</w:t>
    </w:r>
    <w:proofErr w:type="gramEnd"/>
    <w:r w:rsidRPr="00DC74CF">
      <w:rPr>
        <w:sz w:val="18"/>
        <w:szCs w:val="24"/>
      </w:rPr>
      <w:t xml:space="preserve">    Конкурсна документација ЈН</w:t>
    </w:r>
    <w:r w:rsidRPr="00DC74CF">
      <w:rPr>
        <w:b/>
        <w:sz w:val="18"/>
        <w:szCs w:val="24"/>
        <w:lang w:val="sr-Cyrl-RS"/>
      </w:rPr>
      <w:t xml:space="preserve"> </w:t>
    </w:r>
    <w:r w:rsidRPr="00DC74CF">
      <w:rPr>
        <w:sz w:val="18"/>
        <w:lang w:val="sr-Cyrl-RS"/>
      </w:rPr>
      <w:t>3908/2019 (3000/1328/2019)</w:t>
    </w:r>
  </w:p>
  <w:p w:rsidR="00D878C3" w:rsidRPr="00210557" w:rsidRDefault="00D878C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1044B"/>
    <w:multiLevelType w:val="hybridMultilevel"/>
    <w:tmpl w:val="807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324F35E1"/>
    <w:multiLevelType w:val="hybridMultilevel"/>
    <w:tmpl w:val="42AADEE0"/>
    <w:lvl w:ilvl="0" w:tplc="738AD620">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1AA3651"/>
    <w:multiLevelType w:val="hybridMultilevel"/>
    <w:tmpl w:val="B9D80BF4"/>
    <w:lvl w:ilvl="0" w:tplc="EAB0FB78">
      <w:start w:val="1"/>
      <w:numFmt w:val="decimal"/>
      <w:lvlText w:val="%1."/>
      <w:lvlJc w:val="left"/>
      <w:pPr>
        <w:ind w:left="1080" w:hanging="360"/>
      </w:pPr>
      <w:rPr>
        <w:rFonts w:cs="Aria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9600291"/>
    <w:multiLevelType w:val="multilevel"/>
    <w:tmpl w:val="5B8A24E4"/>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59CA6672"/>
    <w:multiLevelType w:val="hybridMultilevel"/>
    <w:tmpl w:val="D34492B4"/>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7E3450B"/>
    <w:multiLevelType w:val="hybridMultilevel"/>
    <w:tmpl w:val="848A3C08"/>
    <w:lvl w:ilvl="0" w:tplc="2E0AC59C">
      <w:start w:val="1"/>
      <w:numFmt w:val="bullet"/>
      <w:lvlText w:val="-"/>
      <w:lvlJc w:val="left"/>
      <w:pPr>
        <w:ind w:left="1140" w:hanging="360"/>
      </w:pPr>
      <w:rPr>
        <w:rFonts w:ascii="Arial" w:eastAsia="TimesNewRomanPS-BoldMT" w:hAnsi="Arial" w:cs="Arial" w:hint="default"/>
      </w:rPr>
    </w:lvl>
    <w:lvl w:ilvl="1" w:tplc="241A0003">
      <w:start w:val="1"/>
      <w:numFmt w:val="bullet"/>
      <w:lvlText w:val="o"/>
      <w:lvlJc w:val="left"/>
      <w:pPr>
        <w:ind w:left="1860" w:hanging="360"/>
      </w:pPr>
      <w:rPr>
        <w:rFonts w:ascii="Courier New" w:hAnsi="Courier New" w:cs="Courier New" w:hint="default"/>
      </w:rPr>
    </w:lvl>
    <w:lvl w:ilvl="2" w:tplc="241A0005">
      <w:start w:val="1"/>
      <w:numFmt w:val="bullet"/>
      <w:lvlText w:val=""/>
      <w:lvlJc w:val="left"/>
      <w:pPr>
        <w:ind w:left="2580" w:hanging="360"/>
      </w:pPr>
      <w:rPr>
        <w:rFonts w:ascii="Wingdings" w:hAnsi="Wingdings" w:hint="default"/>
      </w:rPr>
    </w:lvl>
    <w:lvl w:ilvl="3" w:tplc="241A0001">
      <w:start w:val="1"/>
      <w:numFmt w:val="bullet"/>
      <w:lvlText w:val=""/>
      <w:lvlJc w:val="left"/>
      <w:pPr>
        <w:ind w:left="3300" w:hanging="360"/>
      </w:pPr>
      <w:rPr>
        <w:rFonts w:ascii="Symbol" w:hAnsi="Symbol" w:hint="default"/>
      </w:rPr>
    </w:lvl>
    <w:lvl w:ilvl="4" w:tplc="241A0003">
      <w:start w:val="1"/>
      <w:numFmt w:val="bullet"/>
      <w:lvlText w:val="o"/>
      <w:lvlJc w:val="left"/>
      <w:pPr>
        <w:ind w:left="4020" w:hanging="360"/>
      </w:pPr>
      <w:rPr>
        <w:rFonts w:ascii="Courier New" w:hAnsi="Courier New" w:cs="Courier New" w:hint="default"/>
      </w:rPr>
    </w:lvl>
    <w:lvl w:ilvl="5" w:tplc="241A0005">
      <w:start w:val="1"/>
      <w:numFmt w:val="bullet"/>
      <w:lvlText w:val=""/>
      <w:lvlJc w:val="left"/>
      <w:pPr>
        <w:ind w:left="4740" w:hanging="360"/>
      </w:pPr>
      <w:rPr>
        <w:rFonts w:ascii="Wingdings" w:hAnsi="Wingdings" w:hint="default"/>
      </w:rPr>
    </w:lvl>
    <w:lvl w:ilvl="6" w:tplc="241A0001">
      <w:start w:val="1"/>
      <w:numFmt w:val="bullet"/>
      <w:lvlText w:val=""/>
      <w:lvlJc w:val="left"/>
      <w:pPr>
        <w:ind w:left="5460" w:hanging="360"/>
      </w:pPr>
      <w:rPr>
        <w:rFonts w:ascii="Symbol" w:hAnsi="Symbol" w:hint="default"/>
      </w:rPr>
    </w:lvl>
    <w:lvl w:ilvl="7" w:tplc="241A0003">
      <w:start w:val="1"/>
      <w:numFmt w:val="bullet"/>
      <w:lvlText w:val="o"/>
      <w:lvlJc w:val="left"/>
      <w:pPr>
        <w:ind w:left="6180" w:hanging="360"/>
      </w:pPr>
      <w:rPr>
        <w:rFonts w:ascii="Courier New" w:hAnsi="Courier New" w:cs="Courier New" w:hint="default"/>
      </w:rPr>
    </w:lvl>
    <w:lvl w:ilvl="8" w:tplc="241A0005">
      <w:start w:val="1"/>
      <w:numFmt w:val="bullet"/>
      <w:lvlText w:val=""/>
      <w:lvlJc w:val="left"/>
      <w:pPr>
        <w:ind w:left="6900" w:hanging="360"/>
      </w:pPr>
      <w:rPr>
        <w:rFonts w:ascii="Wingdings" w:hAnsi="Wingdings" w:hint="default"/>
      </w:rPr>
    </w:lvl>
  </w:abstractNum>
  <w:abstractNum w:abstractNumId="95">
    <w:nsid w:val="69D72BC3"/>
    <w:multiLevelType w:val="hybridMultilevel"/>
    <w:tmpl w:val="06764CC6"/>
    <w:lvl w:ilvl="0" w:tplc="5C70ADB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077673C"/>
    <w:multiLevelType w:val="hybridMultilevel"/>
    <w:tmpl w:val="8076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8179AA"/>
    <w:multiLevelType w:val="hybridMultilevel"/>
    <w:tmpl w:val="855A76C0"/>
    <w:lvl w:ilvl="0" w:tplc="5C70A842">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7"/>
  </w:num>
  <w:num w:numId="3">
    <w:abstractNumId w:val="91"/>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2"/>
  </w:num>
  <w:num w:numId="9">
    <w:abstractNumId w:val="105"/>
  </w:num>
  <w:num w:numId="10">
    <w:abstractNumId w:val="77"/>
  </w:num>
  <w:num w:numId="11">
    <w:abstractNumId w:val="70"/>
  </w:num>
  <w:num w:numId="12">
    <w:abstractNumId w:val="60"/>
  </w:num>
  <w:num w:numId="13">
    <w:abstractNumId w:val="57"/>
  </w:num>
  <w:num w:numId="14">
    <w:abstractNumId w:val="107"/>
  </w:num>
  <w:num w:numId="15">
    <w:abstractNumId w:val="66"/>
  </w:num>
  <w:num w:numId="16">
    <w:abstractNumId w:val="92"/>
  </w:num>
  <w:num w:numId="17">
    <w:abstractNumId w:val="82"/>
  </w:num>
  <w:num w:numId="18">
    <w:abstractNumId w:val="69"/>
  </w:num>
  <w:num w:numId="19">
    <w:abstractNumId w:val="51"/>
  </w:num>
  <w:num w:numId="20">
    <w:abstractNumId w:val="63"/>
  </w:num>
  <w:num w:numId="21">
    <w:abstractNumId w:val="97"/>
  </w:num>
  <w:num w:numId="22">
    <w:abstractNumId w:val="74"/>
  </w:num>
  <w:num w:numId="23">
    <w:abstractNumId w:val="49"/>
  </w:num>
  <w:num w:numId="24">
    <w:abstractNumId w:val="68"/>
  </w:num>
  <w:num w:numId="25">
    <w:abstractNumId w:val="73"/>
  </w:num>
  <w:num w:numId="26">
    <w:abstractNumId w:val="84"/>
  </w:num>
  <w:num w:numId="27">
    <w:abstractNumId w:val="78"/>
  </w:num>
  <w:num w:numId="28">
    <w:abstractNumId w:val="64"/>
  </w:num>
  <w:num w:numId="29">
    <w:abstractNumId w:val="65"/>
  </w:num>
  <w:num w:numId="30">
    <w:abstractNumId w:val="86"/>
  </w:num>
  <w:num w:numId="31">
    <w:abstractNumId w:val="80"/>
  </w:num>
  <w:num w:numId="32">
    <w:abstractNumId w:val="83"/>
  </w:num>
  <w:num w:numId="33">
    <w:abstractNumId w:val="96"/>
  </w:num>
  <w:num w:numId="34">
    <w:abstractNumId w:val="76"/>
  </w:num>
  <w:num w:numId="3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 w:numId="40">
    <w:abstractNumId w:val="95"/>
  </w:num>
  <w:num w:numId="41">
    <w:abstractNumId w:val="88"/>
  </w:num>
  <w:num w:numId="42">
    <w:abstractNumId w:val="79"/>
  </w:num>
  <w:num w:numId="43">
    <w:abstractNumId w:val="71"/>
  </w:num>
  <w:num w:numId="44">
    <w:abstractNumId w:val="89"/>
  </w:num>
  <w:num w:numId="45">
    <w:abstractNumId w:val="58"/>
  </w:num>
  <w:num w:numId="46">
    <w:abstractNumId w:val="85"/>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31"/>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940"/>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91F"/>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717"/>
    <w:rsid w:val="00072ABE"/>
    <w:rsid w:val="00073409"/>
    <w:rsid w:val="000739BE"/>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283"/>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637"/>
    <w:rsid w:val="000C5731"/>
    <w:rsid w:val="000C5AD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29"/>
    <w:rsid w:val="0010773D"/>
    <w:rsid w:val="00107CB3"/>
    <w:rsid w:val="00110207"/>
    <w:rsid w:val="001105E6"/>
    <w:rsid w:val="0011086D"/>
    <w:rsid w:val="00110BD5"/>
    <w:rsid w:val="00110E6A"/>
    <w:rsid w:val="001111D8"/>
    <w:rsid w:val="00111425"/>
    <w:rsid w:val="001115F2"/>
    <w:rsid w:val="0011161A"/>
    <w:rsid w:val="001117FD"/>
    <w:rsid w:val="001119C6"/>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14"/>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7B"/>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AF6"/>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D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11"/>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BA"/>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8C"/>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C8"/>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5D0"/>
    <w:rsid w:val="003E3199"/>
    <w:rsid w:val="003E36F7"/>
    <w:rsid w:val="003E3843"/>
    <w:rsid w:val="003E3931"/>
    <w:rsid w:val="003E3F1E"/>
    <w:rsid w:val="003E4C1F"/>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DFD"/>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2AE"/>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EE"/>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DF8"/>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40A"/>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01"/>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B3"/>
    <w:rsid w:val="005B08A3"/>
    <w:rsid w:val="005B09A8"/>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319"/>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475"/>
    <w:rsid w:val="00667A08"/>
    <w:rsid w:val="00670208"/>
    <w:rsid w:val="00670461"/>
    <w:rsid w:val="00670808"/>
    <w:rsid w:val="006709E5"/>
    <w:rsid w:val="00670C4B"/>
    <w:rsid w:val="00670DB0"/>
    <w:rsid w:val="006720CE"/>
    <w:rsid w:val="00672264"/>
    <w:rsid w:val="00672C02"/>
    <w:rsid w:val="00672DAC"/>
    <w:rsid w:val="00673468"/>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71"/>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8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6F5"/>
    <w:rsid w:val="00757974"/>
    <w:rsid w:val="00757EEA"/>
    <w:rsid w:val="00760071"/>
    <w:rsid w:val="00760114"/>
    <w:rsid w:val="00760321"/>
    <w:rsid w:val="007605E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87"/>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71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19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6B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ED8"/>
    <w:rsid w:val="00832564"/>
    <w:rsid w:val="008337DE"/>
    <w:rsid w:val="00833911"/>
    <w:rsid w:val="00834673"/>
    <w:rsid w:val="00834839"/>
    <w:rsid w:val="00834929"/>
    <w:rsid w:val="00834A47"/>
    <w:rsid w:val="00834F58"/>
    <w:rsid w:val="00835FA9"/>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E9"/>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D6F"/>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8BD"/>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36E"/>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07E99"/>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95"/>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6A8"/>
    <w:rsid w:val="00936709"/>
    <w:rsid w:val="00937BA5"/>
    <w:rsid w:val="00940069"/>
    <w:rsid w:val="0094044D"/>
    <w:rsid w:val="0094057D"/>
    <w:rsid w:val="00940764"/>
    <w:rsid w:val="00940C74"/>
    <w:rsid w:val="009414FC"/>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106"/>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6"/>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B55"/>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57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C9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108"/>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A34"/>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C4D"/>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0D0"/>
    <w:rsid w:val="00AB33B7"/>
    <w:rsid w:val="00AB3921"/>
    <w:rsid w:val="00AB3E2C"/>
    <w:rsid w:val="00AB3F73"/>
    <w:rsid w:val="00AB416F"/>
    <w:rsid w:val="00AB4555"/>
    <w:rsid w:val="00AB4ACA"/>
    <w:rsid w:val="00AB51E6"/>
    <w:rsid w:val="00AB603E"/>
    <w:rsid w:val="00AB628B"/>
    <w:rsid w:val="00AB63DA"/>
    <w:rsid w:val="00AB6991"/>
    <w:rsid w:val="00AB6BBB"/>
    <w:rsid w:val="00AB70D2"/>
    <w:rsid w:val="00AB71FF"/>
    <w:rsid w:val="00AB78F1"/>
    <w:rsid w:val="00AB7CD9"/>
    <w:rsid w:val="00AC020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7B"/>
    <w:rsid w:val="00B91C8F"/>
    <w:rsid w:val="00B91F55"/>
    <w:rsid w:val="00B92991"/>
    <w:rsid w:val="00B92C55"/>
    <w:rsid w:val="00B9339B"/>
    <w:rsid w:val="00B93772"/>
    <w:rsid w:val="00B93C84"/>
    <w:rsid w:val="00B93C85"/>
    <w:rsid w:val="00B93D8F"/>
    <w:rsid w:val="00B9437A"/>
    <w:rsid w:val="00B944BA"/>
    <w:rsid w:val="00B9500E"/>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F68"/>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8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40"/>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25"/>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9F0"/>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57"/>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86E"/>
    <w:rsid w:val="00D65BEB"/>
    <w:rsid w:val="00D661A1"/>
    <w:rsid w:val="00D66B35"/>
    <w:rsid w:val="00D67757"/>
    <w:rsid w:val="00D67C01"/>
    <w:rsid w:val="00D67F8E"/>
    <w:rsid w:val="00D70F0C"/>
    <w:rsid w:val="00D711B7"/>
    <w:rsid w:val="00D7169A"/>
    <w:rsid w:val="00D73495"/>
    <w:rsid w:val="00D73918"/>
    <w:rsid w:val="00D73E0F"/>
    <w:rsid w:val="00D73F3B"/>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8C3"/>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4CF"/>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E9"/>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3F9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1F"/>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36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1F92"/>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F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796"/>
    <w:rsid w:val="00F73990"/>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92"/>
    <w:rsid w:val="00F80694"/>
    <w:rsid w:val="00F80D25"/>
    <w:rsid w:val="00F80FFF"/>
    <w:rsid w:val="00F816C9"/>
    <w:rsid w:val="00F81904"/>
    <w:rsid w:val="00F81B05"/>
    <w:rsid w:val="00F825F3"/>
    <w:rsid w:val="00F82668"/>
    <w:rsid w:val="00F8269C"/>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4C"/>
    <w:rsid w:val="00F91487"/>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335"/>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528"/>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F052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F052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2829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8257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zeljko.r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eljko.ran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goran.stojadi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eljko.r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8A3E-5351-46F0-A510-DB38D84B54A3}"/>
</file>

<file path=customXml/itemProps10.xml><?xml version="1.0" encoding="utf-8"?>
<ds:datastoreItem xmlns:ds="http://schemas.openxmlformats.org/officeDocument/2006/customXml" ds:itemID="{B57335D6-747B-44E4-A592-E93F42A164B2}"/>
</file>

<file path=customXml/itemProps100.xml><?xml version="1.0" encoding="utf-8"?>
<ds:datastoreItem xmlns:ds="http://schemas.openxmlformats.org/officeDocument/2006/customXml" ds:itemID="{676EC8A7-35E2-409A-A302-407B7976319B}"/>
</file>

<file path=customXml/itemProps101.xml><?xml version="1.0" encoding="utf-8"?>
<ds:datastoreItem xmlns:ds="http://schemas.openxmlformats.org/officeDocument/2006/customXml" ds:itemID="{50CA3410-6D8C-469C-ADDE-1B2A8321FAA0}"/>
</file>

<file path=customXml/itemProps102.xml><?xml version="1.0" encoding="utf-8"?>
<ds:datastoreItem xmlns:ds="http://schemas.openxmlformats.org/officeDocument/2006/customXml" ds:itemID="{881701D2-F1CB-4F7B-8F49-8DEE0D874976}"/>
</file>

<file path=customXml/itemProps103.xml><?xml version="1.0" encoding="utf-8"?>
<ds:datastoreItem xmlns:ds="http://schemas.openxmlformats.org/officeDocument/2006/customXml" ds:itemID="{BCD77FA4-DCAD-41C3-9B90-04D2B8BDAA6E}"/>
</file>

<file path=customXml/itemProps104.xml><?xml version="1.0" encoding="utf-8"?>
<ds:datastoreItem xmlns:ds="http://schemas.openxmlformats.org/officeDocument/2006/customXml" ds:itemID="{C376E216-9003-4543-B5AF-2B78B17A7CD5}"/>
</file>

<file path=customXml/itemProps105.xml><?xml version="1.0" encoding="utf-8"?>
<ds:datastoreItem xmlns:ds="http://schemas.openxmlformats.org/officeDocument/2006/customXml" ds:itemID="{D10083A4-3EB5-4B89-83F1-9694ADD32864}"/>
</file>

<file path=customXml/itemProps106.xml><?xml version="1.0" encoding="utf-8"?>
<ds:datastoreItem xmlns:ds="http://schemas.openxmlformats.org/officeDocument/2006/customXml" ds:itemID="{5A5EF0FD-B29E-438D-874D-7D0146F47911}"/>
</file>

<file path=customXml/itemProps107.xml><?xml version="1.0" encoding="utf-8"?>
<ds:datastoreItem xmlns:ds="http://schemas.openxmlformats.org/officeDocument/2006/customXml" ds:itemID="{BC669DFD-92B9-4721-A678-11C1189AF834}"/>
</file>

<file path=customXml/itemProps108.xml><?xml version="1.0" encoding="utf-8"?>
<ds:datastoreItem xmlns:ds="http://schemas.openxmlformats.org/officeDocument/2006/customXml" ds:itemID="{D9B103C2-15C5-42FC-A213-90CB7F96515F}"/>
</file>

<file path=customXml/itemProps109.xml><?xml version="1.0" encoding="utf-8"?>
<ds:datastoreItem xmlns:ds="http://schemas.openxmlformats.org/officeDocument/2006/customXml" ds:itemID="{578E30FC-CC13-47B0-96BF-B8C95DF5FAD6}"/>
</file>

<file path=customXml/itemProps11.xml><?xml version="1.0" encoding="utf-8"?>
<ds:datastoreItem xmlns:ds="http://schemas.openxmlformats.org/officeDocument/2006/customXml" ds:itemID="{5300419E-16B5-4471-98C4-974086315646}"/>
</file>

<file path=customXml/itemProps110.xml><?xml version="1.0" encoding="utf-8"?>
<ds:datastoreItem xmlns:ds="http://schemas.openxmlformats.org/officeDocument/2006/customXml" ds:itemID="{1355C5CA-01CA-4B67-8CF5-6427991D18D4}"/>
</file>

<file path=customXml/itemProps111.xml><?xml version="1.0" encoding="utf-8"?>
<ds:datastoreItem xmlns:ds="http://schemas.openxmlformats.org/officeDocument/2006/customXml" ds:itemID="{25A1DF7C-9990-454F-9E17-281CC5C0A0DA}"/>
</file>

<file path=customXml/itemProps112.xml><?xml version="1.0" encoding="utf-8"?>
<ds:datastoreItem xmlns:ds="http://schemas.openxmlformats.org/officeDocument/2006/customXml" ds:itemID="{2894062E-7B87-40A0-99BC-85C555BB4EDA}"/>
</file>

<file path=customXml/itemProps113.xml><?xml version="1.0" encoding="utf-8"?>
<ds:datastoreItem xmlns:ds="http://schemas.openxmlformats.org/officeDocument/2006/customXml" ds:itemID="{3D322665-6806-42A3-A1A2-18A0D15B0788}"/>
</file>

<file path=customXml/itemProps114.xml><?xml version="1.0" encoding="utf-8"?>
<ds:datastoreItem xmlns:ds="http://schemas.openxmlformats.org/officeDocument/2006/customXml" ds:itemID="{AF533153-C980-487B-A1BF-CF78FA04CB9C}"/>
</file>

<file path=customXml/itemProps115.xml><?xml version="1.0" encoding="utf-8"?>
<ds:datastoreItem xmlns:ds="http://schemas.openxmlformats.org/officeDocument/2006/customXml" ds:itemID="{7D408D43-193F-4254-A299-3841B57EF862}"/>
</file>

<file path=customXml/itemProps116.xml><?xml version="1.0" encoding="utf-8"?>
<ds:datastoreItem xmlns:ds="http://schemas.openxmlformats.org/officeDocument/2006/customXml" ds:itemID="{9F613A75-4C41-494C-86D1-2F0545856420}"/>
</file>

<file path=customXml/itemProps117.xml><?xml version="1.0" encoding="utf-8"?>
<ds:datastoreItem xmlns:ds="http://schemas.openxmlformats.org/officeDocument/2006/customXml" ds:itemID="{49BE1240-341A-4304-80F4-86513749D1C4}"/>
</file>

<file path=customXml/itemProps118.xml><?xml version="1.0" encoding="utf-8"?>
<ds:datastoreItem xmlns:ds="http://schemas.openxmlformats.org/officeDocument/2006/customXml" ds:itemID="{96E7B24A-4D70-480D-A130-3B2A77542DEA}"/>
</file>

<file path=customXml/itemProps119.xml><?xml version="1.0" encoding="utf-8"?>
<ds:datastoreItem xmlns:ds="http://schemas.openxmlformats.org/officeDocument/2006/customXml" ds:itemID="{1233FC99-45F8-426C-9C43-8F29CFE17643}"/>
</file>

<file path=customXml/itemProps12.xml><?xml version="1.0" encoding="utf-8"?>
<ds:datastoreItem xmlns:ds="http://schemas.openxmlformats.org/officeDocument/2006/customXml" ds:itemID="{4E6FE6F4-F755-4521-9739-AFDEBD1CFB93}"/>
</file>

<file path=customXml/itemProps120.xml><?xml version="1.0" encoding="utf-8"?>
<ds:datastoreItem xmlns:ds="http://schemas.openxmlformats.org/officeDocument/2006/customXml" ds:itemID="{1742A313-B3F0-4CC0-A7F7-7717575049D8}"/>
</file>

<file path=customXml/itemProps121.xml><?xml version="1.0" encoding="utf-8"?>
<ds:datastoreItem xmlns:ds="http://schemas.openxmlformats.org/officeDocument/2006/customXml" ds:itemID="{EDF89E1E-7A8D-40DD-B498-02BA9A67E607}"/>
</file>

<file path=customXml/itemProps122.xml><?xml version="1.0" encoding="utf-8"?>
<ds:datastoreItem xmlns:ds="http://schemas.openxmlformats.org/officeDocument/2006/customXml" ds:itemID="{36B33B43-65DE-48E7-A0DA-2FF29800255D}"/>
</file>

<file path=customXml/itemProps123.xml><?xml version="1.0" encoding="utf-8"?>
<ds:datastoreItem xmlns:ds="http://schemas.openxmlformats.org/officeDocument/2006/customXml" ds:itemID="{1E1BF694-F462-4D6F-A9B7-F0E18AF94769}"/>
</file>

<file path=customXml/itemProps124.xml><?xml version="1.0" encoding="utf-8"?>
<ds:datastoreItem xmlns:ds="http://schemas.openxmlformats.org/officeDocument/2006/customXml" ds:itemID="{E3BF2502-44C9-416C-9ED7-DFC918DBF75B}"/>
</file>

<file path=customXml/itemProps125.xml><?xml version="1.0" encoding="utf-8"?>
<ds:datastoreItem xmlns:ds="http://schemas.openxmlformats.org/officeDocument/2006/customXml" ds:itemID="{ABEDCA70-88E8-4402-892F-69CAC31DB1EE}"/>
</file>

<file path=customXml/itemProps126.xml><?xml version="1.0" encoding="utf-8"?>
<ds:datastoreItem xmlns:ds="http://schemas.openxmlformats.org/officeDocument/2006/customXml" ds:itemID="{93739DBD-EEFD-47A4-A0C2-B13E87C3B950}"/>
</file>

<file path=customXml/itemProps127.xml><?xml version="1.0" encoding="utf-8"?>
<ds:datastoreItem xmlns:ds="http://schemas.openxmlformats.org/officeDocument/2006/customXml" ds:itemID="{45902742-041A-4350-BF3C-A0133DD9A9E5}"/>
</file>

<file path=customXml/itemProps128.xml><?xml version="1.0" encoding="utf-8"?>
<ds:datastoreItem xmlns:ds="http://schemas.openxmlformats.org/officeDocument/2006/customXml" ds:itemID="{0A0812EB-6EEE-4DD2-AEDB-4728A70134D6}"/>
</file>

<file path=customXml/itemProps129.xml><?xml version="1.0" encoding="utf-8"?>
<ds:datastoreItem xmlns:ds="http://schemas.openxmlformats.org/officeDocument/2006/customXml" ds:itemID="{306A0CED-785C-4DA1-ACC8-7078F35FC7CB}"/>
</file>

<file path=customXml/itemProps13.xml><?xml version="1.0" encoding="utf-8"?>
<ds:datastoreItem xmlns:ds="http://schemas.openxmlformats.org/officeDocument/2006/customXml" ds:itemID="{097CAF99-314B-475A-BC25-B14E82CB9E87}"/>
</file>

<file path=customXml/itemProps130.xml><?xml version="1.0" encoding="utf-8"?>
<ds:datastoreItem xmlns:ds="http://schemas.openxmlformats.org/officeDocument/2006/customXml" ds:itemID="{44529F69-00D1-4854-B83D-82738E5815BD}"/>
</file>

<file path=customXml/itemProps131.xml><?xml version="1.0" encoding="utf-8"?>
<ds:datastoreItem xmlns:ds="http://schemas.openxmlformats.org/officeDocument/2006/customXml" ds:itemID="{FE747C67-C096-4880-8101-8F6937F7C698}"/>
</file>

<file path=customXml/itemProps132.xml><?xml version="1.0" encoding="utf-8"?>
<ds:datastoreItem xmlns:ds="http://schemas.openxmlformats.org/officeDocument/2006/customXml" ds:itemID="{EF13E9C1-8E91-4DF0-B820-98F680E62961}"/>
</file>

<file path=customXml/itemProps133.xml><?xml version="1.0" encoding="utf-8"?>
<ds:datastoreItem xmlns:ds="http://schemas.openxmlformats.org/officeDocument/2006/customXml" ds:itemID="{804C584E-B898-4F80-B44F-42D391D43B77}"/>
</file>

<file path=customXml/itemProps134.xml><?xml version="1.0" encoding="utf-8"?>
<ds:datastoreItem xmlns:ds="http://schemas.openxmlformats.org/officeDocument/2006/customXml" ds:itemID="{615F97BA-3785-4F01-9F96-9B8BFB8DDF66}"/>
</file>

<file path=customXml/itemProps135.xml><?xml version="1.0" encoding="utf-8"?>
<ds:datastoreItem xmlns:ds="http://schemas.openxmlformats.org/officeDocument/2006/customXml" ds:itemID="{F8E1DEE8-6E1E-4859-AC70-200E52FA531E}"/>
</file>

<file path=customXml/itemProps136.xml><?xml version="1.0" encoding="utf-8"?>
<ds:datastoreItem xmlns:ds="http://schemas.openxmlformats.org/officeDocument/2006/customXml" ds:itemID="{57902907-0760-40A2-A568-2A55093072BB}"/>
</file>

<file path=customXml/itemProps137.xml><?xml version="1.0" encoding="utf-8"?>
<ds:datastoreItem xmlns:ds="http://schemas.openxmlformats.org/officeDocument/2006/customXml" ds:itemID="{82238E98-C018-497D-94D9-BCA0B9AFF00A}"/>
</file>

<file path=customXml/itemProps138.xml><?xml version="1.0" encoding="utf-8"?>
<ds:datastoreItem xmlns:ds="http://schemas.openxmlformats.org/officeDocument/2006/customXml" ds:itemID="{1D8C690D-B672-4CD0-B85E-EC6A2491EAC4}"/>
</file>

<file path=customXml/itemProps139.xml><?xml version="1.0" encoding="utf-8"?>
<ds:datastoreItem xmlns:ds="http://schemas.openxmlformats.org/officeDocument/2006/customXml" ds:itemID="{97CAD2BC-7556-4AAF-93D0-749AC295997A}"/>
</file>

<file path=customXml/itemProps14.xml><?xml version="1.0" encoding="utf-8"?>
<ds:datastoreItem xmlns:ds="http://schemas.openxmlformats.org/officeDocument/2006/customXml" ds:itemID="{9975E85C-F7D6-4F61-B3F3-634D57A72DCA}"/>
</file>

<file path=customXml/itemProps140.xml><?xml version="1.0" encoding="utf-8"?>
<ds:datastoreItem xmlns:ds="http://schemas.openxmlformats.org/officeDocument/2006/customXml" ds:itemID="{248CE4F7-E752-44E1-8E49-44E4947DEE6B}"/>
</file>

<file path=customXml/itemProps141.xml><?xml version="1.0" encoding="utf-8"?>
<ds:datastoreItem xmlns:ds="http://schemas.openxmlformats.org/officeDocument/2006/customXml" ds:itemID="{1E14B434-5C8D-4926-8D1D-A0BF1551C2AF}"/>
</file>

<file path=customXml/itemProps142.xml><?xml version="1.0" encoding="utf-8"?>
<ds:datastoreItem xmlns:ds="http://schemas.openxmlformats.org/officeDocument/2006/customXml" ds:itemID="{BDACB7B9-F88E-4E68-B90C-5B42DC08F651}"/>
</file>

<file path=customXml/itemProps143.xml><?xml version="1.0" encoding="utf-8"?>
<ds:datastoreItem xmlns:ds="http://schemas.openxmlformats.org/officeDocument/2006/customXml" ds:itemID="{4CAF265C-5C4D-411C-90ED-5CF1B2DE40E3}"/>
</file>

<file path=customXml/itemProps144.xml><?xml version="1.0" encoding="utf-8"?>
<ds:datastoreItem xmlns:ds="http://schemas.openxmlformats.org/officeDocument/2006/customXml" ds:itemID="{A4AFD7EC-8B01-40B3-B20F-C62EC0831109}"/>
</file>

<file path=customXml/itemProps145.xml><?xml version="1.0" encoding="utf-8"?>
<ds:datastoreItem xmlns:ds="http://schemas.openxmlformats.org/officeDocument/2006/customXml" ds:itemID="{41978947-C98D-4E3D-85A8-8476337956D8}"/>
</file>

<file path=customXml/itemProps146.xml><?xml version="1.0" encoding="utf-8"?>
<ds:datastoreItem xmlns:ds="http://schemas.openxmlformats.org/officeDocument/2006/customXml" ds:itemID="{07305B5D-833F-4056-867E-7BD4A3C5CF4C}"/>
</file>

<file path=customXml/itemProps147.xml><?xml version="1.0" encoding="utf-8"?>
<ds:datastoreItem xmlns:ds="http://schemas.openxmlformats.org/officeDocument/2006/customXml" ds:itemID="{38EFCBFA-3DD5-4508-AB8D-D758F2DABECD}"/>
</file>

<file path=customXml/itemProps148.xml><?xml version="1.0" encoding="utf-8"?>
<ds:datastoreItem xmlns:ds="http://schemas.openxmlformats.org/officeDocument/2006/customXml" ds:itemID="{4A86896A-9162-4411-B32B-09293D49ABB9}"/>
</file>

<file path=customXml/itemProps149.xml><?xml version="1.0" encoding="utf-8"?>
<ds:datastoreItem xmlns:ds="http://schemas.openxmlformats.org/officeDocument/2006/customXml" ds:itemID="{31F3534B-EF83-44B2-A24E-4A69580F7B86}"/>
</file>

<file path=customXml/itemProps15.xml><?xml version="1.0" encoding="utf-8"?>
<ds:datastoreItem xmlns:ds="http://schemas.openxmlformats.org/officeDocument/2006/customXml" ds:itemID="{E1BFFC46-2525-466E-B382-944CA01F7B65}"/>
</file>

<file path=customXml/itemProps150.xml><?xml version="1.0" encoding="utf-8"?>
<ds:datastoreItem xmlns:ds="http://schemas.openxmlformats.org/officeDocument/2006/customXml" ds:itemID="{6B8C5B06-57CC-4045-80B8-60BECE658DED}"/>
</file>

<file path=customXml/itemProps151.xml><?xml version="1.0" encoding="utf-8"?>
<ds:datastoreItem xmlns:ds="http://schemas.openxmlformats.org/officeDocument/2006/customXml" ds:itemID="{F44568C3-A5DF-43A5-B009-DC1B9E5F2352}"/>
</file>

<file path=customXml/itemProps152.xml><?xml version="1.0" encoding="utf-8"?>
<ds:datastoreItem xmlns:ds="http://schemas.openxmlformats.org/officeDocument/2006/customXml" ds:itemID="{AB699502-F914-4704-A764-F0E694BB4A48}"/>
</file>

<file path=customXml/itemProps153.xml><?xml version="1.0" encoding="utf-8"?>
<ds:datastoreItem xmlns:ds="http://schemas.openxmlformats.org/officeDocument/2006/customXml" ds:itemID="{D4957F74-FE72-4987-B3BE-6E833877809B}"/>
</file>

<file path=customXml/itemProps154.xml><?xml version="1.0" encoding="utf-8"?>
<ds:datastoreItem xmlns:ds="http://schemas.openxmlformats.org/officeDocument/2006/customXml" ds:itemID="{D42B30F1-B3A2-431D-A695-6F533DF6E0FD}"/>
</file>

<file path=customXml/itemProps155.xml><?xml version="1.0" encoding="utf-8"?>
<ds:datastoreItem xmlns:ds="http://schemas.openxmlformats.org/officeDocument/2006/customXml" ds:itemID="{EA135B5D-6B98-4DC8-AF69-300AD20A701B}"/>
</file>

<file path=customXml/itemProps156.xml><?xml version="1.0" encoding="utf-8"?>
<ds:datastoreItem xmlns:ds="http://schemas.openxmlformats.org/officeDocument/2006/customXml" ds:itemID="{C03EC432-6895-4065-8825-F0CA168D16D8}"/>
</file>

<file path=customXml/itemProps157.xml><?xml version="1.0" encoding="utf-8"?>
<ds:datastoreItem xmlns:ds="http://schemas.openxmlformats.org/officeDocument/2006/customXml" ds:itemID="{793E194E-5DA4-4F0A-BCE5-A22FC2B24F2C}"/>
</file>

<file path=customXml/itemProps158.xml><?xml version="1.0" encoding="utf-8"?>
<ds:datastoreItem xmlns:ds="http://schemas.openxmlformats.org/officeDocument/2006/customXml" ds:itemID="{4A8ADDF3-61C1-4853-B6DC-0398C9130A6D}"/>
</file>

<file path=customXml/itemProps159.xml><?xml version="1.0" encoding="utf-8"?>
<ds:datastoreItem xmlns:ds="http://schemas.openxmlformats.org/officeDocument/2006/customXml" ds:itemID="{1B9967E8-3B1E-4595-B179-E053864D1B1C}"/>
</file>

<file path=customXml/itemProps16.xml><?xml version="1.0" encoding="utf-8"?>
<ds:datastoreItem xmlns:ds="http://schemas.openxmlformats.org/officeDocument/2006/customXml" ds:itemID="{0DAF8284-11ED-4A7C-9D9A-DBE27F12701A}"/>
</file>

<file path=customXml/itemProps160.xml><?xml version="1.0" encoding="utf-8"?>
<ds:datastoreItem xmlns:ds="http://schemas.openxmlformats.org/officeDocument/2006/customXml" ds:itemID="{292BA236-0C28-498C-A611-98B509C6FB1D}"/>
</file>

<file path=customXml/itemProps17.xml><?xml version="1.0" encoding="utf-8"?>
<ds:datastoreItem xmlns:ds="http://schemas.openxmlformats.org/officeDocument/2006/customXml" ds:itemID="{504E2A2F-148D-4D02-AE15-D48EA6FD0E5B}"/>
</file>

<file path=customXml/itemProps18.xml><?xml version="1.0" encoding="utf-8"?>
<ds:datastoreItem xmlns:ds="http://schemas.openxmlformats.org/officeDocument/2006/customXml" ds:itemID="{2BF812FE-5155-4299-A6CC-1E674E4056D7}"/>
</file>

<file path=customXml/itemProps19.xml><?xml version="1.0" encoding="utf-8"?>
<ds:datastoreItem xmlns:ds="http://schemas.openxmlformats.org/officeDocument/2006/customXml" ds:itemID="{253350C5-7CD0-48A8-A4C8-83C1F5BEBE9C}"/>
</file>

<file path=customXml/itemProps2.xml><?xml version="1.0" encoding="utf-8"?>
<ds:datastoreItem xmlns:ds="http://schemas.openxmlformats.org/officeDocument/2006/customXml" ds:itemID="{F04D836E-4486-4767-B25F-DD3E9D8CCA97}"/>
</file>

<file path=customXml/itemProps20.xml><?xml version="1.0" encoding="utf-8"?>
<ds:datastoreItem xmlns:ds="http://schemas.openxmlformats.org/officeDocument/2006/customXml" ds:itemID="{C1D32441-2D41-4E52-862C-F7E894A26B75}"/>
</file>

<file path=customXml/itemProps21.xml><?xml version="1.0" encoding="utf-8"?>
<ds:datastoreItem xmlns:ds="http://schemas.openxmlformats.org/officeDocument/2006/customXml" ds:itemID="{D0443187-A3E2-4DD5-9A1D-221BAA0833EE}"/>
</file>

<file path=customXml/itemProps22.xml><?xml version="1.0" encoding="utf-8"?>
<ds:datastoreItem xmlns:ds="http://schemas.openxmlformats.org/officeDocument/2006/customXml" ds:itemID="{B5F13E01-12EB-4B63-B796-F6BD132B6C90}"/>
</file>

<file path=customXml/itemProps23.xml><?xml version="1.0" encoding="utf-8"?>
<ds:datastoreItem xmlns:ds="http://schemas.openxmlformats.org/officeDocument/2006/customXml" ds:itemID="{0A9531FA-7825-43E8-90B8-415DE7FF76AE}"/>
</file>

<file path=customXml/itemProps24.xml><?xml version="1.0" encoding="utf-8"?>
<ds:datastoreItem xmlns:ds="http://schemas.openxmlformats.org/officeDocument/2006/customXml" ds:itemID="{00C46F85-FB93-475E-9765-A18740B9958B}"/>
</file>

<file path=customXml/itemProps25.xml><?xml version="1.0" encoding="utf-8"?>
<ds:datastoreItem xmlns:ds="http://schemas.openxmlformats.org/officeDocument/2006/customXml" ds:itemID="{51F0B72F-CE86-422E-8543-D1E74AD418DE}"/>
</file>

<file path=customXml/itemProps26.xml><?xml version="1.0" encoding="utf-8"?>
<ds:datastoreItem xmlns:ds="http://schemas.openxmlformats.org/officeDocument/2006/customXml" ds:itemID="{C72B5AE7-219C-4561-96CF-E8A6AB8B369E}"/>
</file>

<file path=customXml/itemProps27.xml><?xml version="1.0" encoding="utf-8"?>
<ds:datastoreItem xmlns:ds="http://schemas.openxmlformats.org/officeDocument/2006/customXml" ds:itemID="{3EE8DB4D-34AC-4157-B51A-A068E9599C8E}"/>
</file>

<file path=customXml/itemProps28.xml><?xml version="1.0" encoding="utf-8"?>
<ds:datastoreItem xmlns:ds="http://schemas.openxmlformats.org/officeDocument/2006/customXml" ds:itemID="{50BBFBC8-E65D-4234-A946-E1D5114094FC}"/>
</file>

<file path=customXml/itemProps29.xml><?xml version="1.0" encoding="utf-8"?>
<ds:datastoreItem xmlns:ds="http://schemas.openxmlformats.org/officeDocument/2006/customXml" ds:itemID="{36F8F0E7-7F0D-4CDF-A310-D3EA34D71DA3}"/>
</file>

<file path=customXml/itemProps3.xml><?xml version="1.0" encoding="utf-8"?>
<ds:datastoreItem xmlns:ds="http://schemas.openxmlformats.org/officeDocument/2006/customXml" ds:itemID="{CD5C7259-F9A5-4B27-B147-0BFB553A1999}"/>
</file>

<file path=customXml/itemProps30.xml><?xml version="1.0" encoding="utf-8"?>
<ds:datastoreItem xmlns:ds="http://schemas.openxmlformats.org/officeDocument/2006/customXml" ds:itemID="{1084EBAD-4160-49E9-B541-FAEB1020CACB}"/>
</file>

<file path=customXml/itemProps31.xml><?xml version="1.0" encoding="utf-8"?>
<ds:datastoreItem xmlns:ds="http://schemas.openxmlformats.org/officeDocument/2006/customXml" ds:itemID="{557CD0AA-DBD0-4D68-8E13-E90DF94A645C}"/>
</file>

<file path=customXml/itemProps32.xml><?xml version="1.0" encoding="utf-8"?>
<ds:datastoreItem xmlns:ds="http://schemas.openxmlformats.org/officeDocument/2006/customXml" ds:itemID="{F3B167B3-5ED0-4B00-9B59-059909BBF630}"/>
</file>

<file path=customXml/itemProps33.xml><?xml version="1.0" encoding="utf-8"?>
<ds:datastoreItem xmlns:ds="http://schemas.openxmlformats.org/officeDocument/2006/customXml" ds:itemID="{7E9880E9-E571-45B5-B37A-7021DADF6495}"/>
</file>

<file path=customXml/itemProps34.xml><?xml version="1.0" encoding="utf-8"?>
<ds:datastoreItem xmlns:ds="http://schemas.openxmlformats.org/officeDocument/2006/customXml" ds:itemID="{811A5E12-4321-4456-A973-5A86010E509B}"/>
</file>

<file path=customXml/itemProps35.xml><?xml version="1.0" encoding="utf-8"?>
<ds:datastoreItem xmlns:ds="http://schemas.openxmlformats.org/officeDocument/2006/customXml" ds:itemID="{292C459F-C15C-4234-B304-B12B6EFF11B4}"/>
</file>

<file path=customXml/itemProps36.xml><?xml version="1.0" encoding="utf-8"?>
<ds:datastoreItem xmlns:ds="http://schemas.openxmlformats.org/officeDocument/2006/customXml" ds:itemID="{FA85C374-375C-48A7-AB5F-BA52404D6A0A}"/>
</file>

<file path=customXml/itemProps37.xml><?xml version="1.0" encoding="utf-8"?>
<ds:datastoreItem xmlns:ds="http://schemas.openxmlformats.org/officeDocument/2006/customXml" ds:itemID="{CC8A17E4-E187-4882-858B-E75FBCCCB1A8}"/>
</file>

<file path=customXml/itemProps38.xml><?xml version="1.0" encoding="utf-8"?>
<ds:datastoreItem xmlns:ds="http://schemas.openxmlformats.org/officeDocument/2006/customXml" ds:itemID="{AE50797E-F215-44A3-B787-0A266FA66A44}"/>
</file>

<file path=customXml/itemProps39.xml><?xml version="1.0" encoding="utf-8"?>
<ds:datastoreItem xmlns:ds="http://schemas.openxmlformats.org/officeDocument/2006/customXml" ds:itemID="{D8BABCC1-E1A9-4EBF-9597-3370DBC25805}"/>
</file>

<file path=customXml/itemProps4.xml><?xml version="1.0" encoding="utf-8"?>
<ds:datastoreItem xmlns:ds="http://schemas.openxmlformats.org/officeDocument/2006/customXml" ds:itemID="{ABB24543-705F-4C5A-A593-FA6BC1B77139}"/>
</file>

<file path=customXml/itemProps40.xml><?xml version="1.0" encoding="utf-8"?>
<ds:datastoreItem xmlns:ds="http://schemas.openxmlformats.org/officeDocument/2006/customXml" ds:itemID="{67F9FCC2-BA87-48A2-882A-AA6FA8B155B2}"/>
</file>

<file path=customXml/itemProps41.xml><?xml version="1.0" encoding="utf-8"?>
<ds:datastoreItem xmlns:ds="http://schemas.openxmlformats.org/officeDocument/2006/customXml" ds:itemID="{79184481-0441-4042-8CFE-A52775CC20CB}"/>
</file>

<file path=customXml/itemProps42.xml><?xml version="1.0" encoding="utf-8"?>
<ds:datastoreItem xmlns:ds="http://schemas.openxmlformats.org/officeDocument/2006/customXml" ds:itemID="{30445534-00DA-41AE-87C3-9B0EB075B5BD}"/>
</file>

<file path=customXml/itemProps43.xml><?xml version="1.0" encoding="utf-8"?>
<ds:datastoreItem xmlns:ds="http://schemas.openxmlformats.org/officeDocument/2006/customXml" ds:itemID="{29E340DC-26B0-4F81-B67B-5F65032A8C73}"/>
</file>

<file path=customXml/itemProps44.xml><?xml version="1.0" encoding="utf-8"?>
<ds:datastoreItem xmlns:ds="http://schemas.openxmlformats.org/officeDocument/2006/customXml" ds:itemID="{EF702C80-D78F-4674-8C60-7A057FDE7089}"/>
</file>

<file path=customXml/itemProps45.xml><?xml version="1.0" encoding="utf-8"?>
<ds:datastoreItem xmlns:ds="http://schemas.openxmlformats.org/officeDocument/2006/customXml" ds:itemID="{3C6CB5FD-A278-44B5-992F-4E06202421C7}"/>
</file>

<file path=customXml/itemProps46.xml><?xml version="1.0" encoding="utf-8"?>
<ds:datastoreItem xmlns:ds="http://schemas.openxmlformats.org/officeDocument/2006/customXml" ds:itemID="{07B17AB2-4243-4FEA-A06F-24513E4BC1D8}"/>
</file>

<file path=customXml/itemProps47.xml><?xml version="1.0" encoding="utf-8"?>
<ds:datastoreItem xmlns:ds="http://schemas.openxmlformats.org/officeDocument/2006/customXml" ds:itemID="{6BF3AFFF-F763-4F16-ADE2-EA0EE819137F}"/>
</file>

<file path=customXml/itemProps48.xml><?xml version="1.0" encoding="utf-8"?>
<ds:datastoreItem xmlns:ds="http://schemas.openxmlformats.org/officeDocument/2006/customXml" ds:itemID="{583BE570-C36E-4A59-A285-0F544D8C8B59}"/>
</file>

<file path=customXml/itemProps49.xml><?xml version="1.0" encoding="utf-8"?>
<ds:datastoreItem xmlns:ds="http://schemas.openxmlformats.org/officeDocument/2006/customXml" ds:itemID="{BCBBA383-FAF9-4962-AEAC-E2D3D999CD14}"/>
</file>

<file path=customXml/itemProps5.xml><?xml version="1.0" encoding="utf-8"?>
<ds:datastoreItem xmlns:ds="http://schemas.openxmlformats.org/officeDocument/2006/customXml" ds:itemID="{89609489-D9C0-4D47-BD62-F64789D07AD1}"/>
</file>

<file path=customXml/itemProps50.xml><?xml version="1.0" encoding="utf-8"?>
<ds:datastoreItem xmlns:ds="http://schemas.openxmlformats.org/officeDocument/2006/customXml" ds:itemID="{FFE20BA0-5E23-436B-A02A-C2F7D4C746FF}"/>
</file>

<file path=customXml/itemProps51.xml><?xml version="1.0" encoding="utf-8"?>
<ds:datastoreItem xmlns:ds="http://schemas.openxmlformats.org/officeDocument/2006/customXml" ds:itemID="{B66EBAC5-2F70-4CFA-A068-5C04E6A45F7A}"/>
</file>

<file path=customXml/itemProps52.xml><?xml version="1.0" encoding="utf-8"?>
<ds:datastoreItem xmlns:ds="http://schemas.openxmlformats.org/officeDocument/2006/customXml" ds:itemID="{57BD20EB-854C-47BD-98E2-AA8D57FBE926}"/>
</file>

<file path=customXml/itemProps53.xml><?xml version="1.0" encoding="utf-8"?>
<ds:datastoreItem xmlns:ds="http://schemas.openxmlformats.org/officeDocument/2006/customXml" ds:itemID="{1DD78ECF-368B-4E3D-84E5-F9D0FF273CE6}"/>
</file>

<file path=customXml/itemProps54.xml><?xml version="1.0" encoding="utf-8"?>
<ds:datastoreItem xmlns:ds="http://schemas.openxmlformats.org/officeDocument/2006/customXml" ds:itemID="{DF63B7A6-EC14-4CE9-81D9-2C19A25595E3}"/>
</file>

<file path=customXml/itemProps55.xml><?xml version="1.0" encoding="utf-8"?>
<ds:datastoreItem xmlns:ds="http://schemas.openxmlformats.org/officeDocument/2006/customXml" ds:itemID="{C84F3372-D9FF-44DE-ABFA-5881D17B6F11}"/>
</file>

<file path=customXml/itemProps56.xml><?xml version="1.0" encoding="utf-8"?>
<ds:datastoreItem xmlns:ds="http://schemas.openxmlformats.org/officeDocument/2006/customXml" ds:itemID="{26911B5F-B22F-4947-8BAE-9C045661AAD3}"/>
</file>

<file path=customXml/itemProps57.xml><?xml version="1.0" encoding="utf-8"?>
<ds:datastoreItem xmlns:ds="http://schemas.openxmlformats.org/officeDocument/2006/customXml" ds:itemID="{A62F7A0F-4013-49BE-A208-87F62CFA1904}"/>
</file>

<file path=customXml/itemProps58.xml><?xml version="1.0" encoding="utf-8"?>
<ds:datastoreItem xmlns:ds="http://schemas.openxmlformats.org/officeDocument/2006/customXml" ds:itemID="{FC03A2CE-5D44-421D-9984-C04ACB307706}"/>
</file>

<file path=customXml/itemProps59.xml><?xml version="1.0" encoding="utf-8"?>
<ds:datastoreItem xmlns:ds="http://schemas.openxmlformats.org/officeDocument/2006/customXml" ds:itemID="{96677DC6-C67E-4509-AAD7-E03F9A7DAF8C}"/>
</file>

<file path=customXml/itemProps6.xml><?xml version="1.0" encoding="utf-8"?>
<ds:datastoreItem xmlns:ds="http://schemas.openxmlformats.org/officeDocument/2006/customXml" ds:itemID="{26D58218-0996-400E-BD82-D9F4D44FA7E6}"/>
</file>

<file path=customXml/itemProps60.xml><?xml version="1.0" encoding="utf-8"?>
<ds:datastoreItem xmlns:ds="http://schemas.openxmlformats.org/officeDocument/2006/customXml" ds:itemID="{E1784969-EB95-4D2B-A6BE-50F2FE6D6E52}"/>
</file>

<file path=customXml/itemProps61.xml><?xml version="1.0" encoding="utf-8"?>
<ds:datastoreItem xmlns:ds="http://schemas.openxmlformats.org/officeDocument/2006/customXml" ds:itemID="{AB1022D8-4C10-49DA-9115-11F65B0A22D9}"/>
</file>

<file path=customXml/itemProps62.xml><?xml version="1.0" encoding="utf-8"?>
<ds:datastoreItem xmlns:ds="http://schemas.openxmlformats.org/officeDocument/2006/customXml" ds:itemID="{9D3291CF-966D-4372-8B22-D14A971B9BF2}"/>
</file>

<file path=customXml/itemProps63.xml><?xml version="1.0" encoding="utf-8"?>
<ds:datastoreItem xmlns:ds="http://schemas.openxmlformats.org/officeDocument/2006/customXml" ds:itemID="{E7D9FCEF-0B0D-4000-A85E-B7D5FC69E5EE}"/>
</file>

<file path=customXml/itemProps64.xml><?xml version="1.0" encoding="utf-8"?>
<ds:datastoreItem xmlns:ds="http://schemas.openxmlformats.org/officeDocument/2006/customXml" ds:itemID="{D9F14F01-F44B-4724-B6F2-9E69356AE2DF}"/>
</file>

<file path=customXml/itemProps65.xml><?xml version="1.0" encoding="utf-8"?>
<ds:datastoreItem xmlns:ds="http://schemas.openxmlformats.org/officeDocument/2006/customXml" ds:itemID="{06F4AC48-86B7-40CA-9EE3-C04BED3FEDEE}"/>
</file>

<file path=customXml/itemProps66.xml><?xml version="1.0" encoding="utf-8"?>
<ds:datastoreItem xmlns:ds="http://schemas.openxmlformats.org/officeDocument/2006/customXml" ds:itemID="{CFA8D6F0-FA2F-44BD-9E99-9EC371379847}"/>
</file>

<file path=customXml/itemProps67.xml><?xml version="1.0" encoding="utf-8"?>
<ds:datastoreItem xmlns:ds="http://schemas.openxmlformats.org/officeDocument/2006/customXml" ds:itemID="{633F2B0E-9499-46AC-957C-CAF4112ACF70}"/>
</file>

<file path=customXml/itemProps68.xml><?xml version="1.0" encoding="utf-8"?>
<ds:datastoreItem xmlns:ds="http://schemas.openxmlformats.org/officeDocument/2006/customXml" ds:itemID="{FE3E1EF8-7252-4105-ABFE-897A4293CCA6}"/>
</file>

<file path=customXml/itemProps69.xml><?xml version="1.0" encoding="utf-8"?>
<ds:datastoreItem xmlns:ds="http://schemas.openxmlformats.org/officeDocument/2006/customXml" ds:itemID="{4A6C70BC-93F9-4395-82ED-D4F810BB55E0}"/>
</file>

<file path=customXml/itemProps7.xml><?xml version="1.0" encoding="utf-8"?>
<ds:datastoreItem xmlns:ds="http://schemas.openxmlformats.org/officeDocument/2006/customXml" ds:itemID="{E4486EEE-87DF-4131-BF89-BC6F683ADEBA}"/>
</file>

<file path=customXml/itemProps70.xml><?xml version="1.0" encoding="utf-8"?>
<ds:datastoreItem xmlns:ds="http://schemas.openxmlformats.org/officeDocument/2006/customXml" ds:itemID="{95EF75E1-F58B-4A68-B211-4592FF70341C}"/>
</file>

<file path=customXml/itemProps71.xml><?xml version="1.0" encoding="utf-8"?>
<ds:datastoreItem xmlns:ds="http://schemas.openxmlformats.org/officeDocument/2006/customXml" ds:itemID="{B5C7E3D0-0E57-4FFA-A58A-AB581A2AA8BB}"/>
</file>

<file path=customXml/itemProps72.xml><?xml version="1.0" encoding="utf-8"?>
<ds:datastoreItem xmlns:ds="http://schemas.openxmlformats.org/officeDocument/2006/customXml" ds:itemID="{1FBED23E-17B6-4BFC-A196-3F6C4C43DCBB}"/>
</file>

<file path=customXml/itemProps73.xml><?xml version="1.0" encoding="utf-8"?>
<ds:datastoreItem xmlns:ds="http://schemas.openxmlformats.org/officeDocument/2006/customXml" ds:itemID="{060FEE49-CE7A-47AB-A967-23499BB6B9D4}"/>
</file>

<file path=customXml/itemProps74.xml><?xml version="1.0" encoding="utf-8"?>
<ds:datastoreItem xmlns:ds="http://schemas.openxmlformats.org/officeDocument/2006/customXml" ds:itemID="{2FAB5578-5B4A-4CBF-A170-28B949D2ACD5}"/>
</file>

<file path=customXml/itemProps75.xml><?xml version="1.0" encoding="utf-8"?>
<ds:datastoreItem xmlns:ds="http://schemas.openxmlformats.org/officeDocument/2006/customXml" ds:itemID="{261F2038-D71D-479C-AD4E-E90E720B91F9}"/>
</file>

<file path=customXml/itemProps76.xml><?xml version="1.0" encoding="utf-8"?>
<ds:datastoreItem xmlns:ds="http://schemas.openxmlformats.org/officeDocument/2006/customXml" ds:itemID="{19AC0813-0CA3-40B5-8387-9FB679B9995C}"/>
</file>

<file path=customXml/itemProps77.xml><?xml version="1.0" encoding="utf-8"?>
<ds:datastoreItem xmlns:ds="http://schemas.openxmlformats.org/officeDocument/2006/customXml" ds:itemID="{8919A74A-F1CD-4A07-A469-D0F9F42D6A51}"/>
</file>

<file path=customXml/itemProps78.xml><?xml version="1.0" encoding="utf-8"?>
<ds:datastoreItem xmlns:ds="http://schemas.openxmlformats.org/officeDocument/2006/customXml" ds:itemID="{CAAA25FF-0CF9-490E-B151-F719D3E9B97F}"/>
</file>

<file path=customXml/itemProps79.xml><?xml version="1.0" encoding="utf-8"?>
<ds:datastoreItem xmlns:ds="http://schemas.openxmlformats.org/officeDocument/2006/customXml" ds:itemID="{ABFB9196-FB1C-4EDB-A087-24A7E9DCF537}"/>
</file>

<file path=customXml/itemProps8.xml><?xml version="1.0" encoding="utf-8"?>
<ds:datastoreItem xmlns:ds="http://schemas.openxmlformats.org/officeDocument/2006/customXml" ds:itemID="{C3664576-2925-4226-AAE5-2EDBDAD8A4AD}"/>
</file>

<file path=customXml/itemProps80.xml><?xml version="1.0" encoding="utf-8"?>
<ds:datastoreItem xmlns:ds="http://schemas.openxmlformats.org/officeDocument/2006/customXml" ds:itemID="{B8561C0C-ED3E-40AD-BC56-28583F30A7D7}"/>
</file>

<file path=customXml/itemProps81.xml><?xml version="1.0" encoding="utf-8"?>
<ds:datastoreItem xmlns:ds="http://schemas.openxmlformats.org/officeDocument/2006/customXml" ds:itemID="{434C77B4-AAFC-4B1D-8E49-159CF5A73B44}"/>
</file>

<file path=customXml/itemProps82.xml><?xml version="1.0" encoding="utf-8"?>
<ds:datastoreItem xmlns:ds="http://schemas.openxmlformats.org/officeDocument/2006/customXml" ds:itemID="{7589E332-FA15-49BE-ADDC-36802A2EE710}"/>
</file>

<file path=customXml/itemProps83.xml><?xml version="1.0" encoding="utf-8"?>
<ds:datastoreItem xmlns:ds="http://schemas.openxmlformats.org/officeDocument/2006/customXml" ds:itemID="{EC32AF22-1388-4329-8914-489DDCA33F25}"/>
</file>

<file path=customXml/itemProps84.xml><?xml version="1.0" encoding="utf-8"?>
<ds:datastoreItem xmlns:ds="http://schemas.openxmlformats.org/officeDocument/2006/customXml" ds:itemID="{1E8C1030-8FD7-4341-86F2-CAF0015ED992}"/>
</file>

<file path=customXml/itemProps85.xml><?xml version="1.0" encoding="utf-8"?>
<ds:datastoreItem xmlns:ds="http://schemas.openxmlformats.org/officeDocument/2006/customXml" ds:itemID="{04009456-9603-4BB9-9912-47FE7A7B096E}"/>
</file>

<file path=customXml/itemProps86.xml><?xml version="1.0" encoding="utf-8"?>
<ds:datastoreItem xmlns:ds="http://schemas.openxmlformats.org/officeDocument/2006/customXml" ds:itemID="{D6F110A5-F1B0-4B62-B5F0-1C41B5301CD5}"/>
</file>

<file path=customXml/itemProps87.xml><?xml version="1.0" encoding="utf-8"?>
<ds:datastoreItem xmlns:ds="http://schemas.openxmlformats.org/officeDocument/2006/customXml" ds:itemID="{F87C2508-673F-4CE6-BD79-A6A1CA247CF0}"/>
</file>

<file path=customXml/itemProps88.xml><?xml version="1.0" encoding="utf-8"?>
<ds:datastoreItem xmlns:ds="http://schemas.openxmlformats.org/officeDocument/2006/customXml" ds:itemID="{B07EF4AC-3DDF-4409-A72F-863567243B38}"/>
</file>

<file path=customXml/itemProps89.xml><?xml version="1.0" encoding="utf-8"?>
<ds:datastoreItem xmlns:ds="http://schemas.openxmlformats.org/officeDocument/2006/customXml" ds:itemID="{16ABCA1C-53D3-43B7-BD82-4B86E7C67772}"/>
</file>

<file path=customXml/itemProps9.xml><?xml version="1.0" encoding="utf-8"?>
<ds:datastoreItem xmlns:ds="http://schemas.openxmlformats.org/officeDocument/2006/customXml" ds:itemID="{49A52868-87FD-470E-AB43-AF238FFA07F8}"/>
</file>

<file path=customXml/itemProps90.xml><?xml version="1.0" encoding="utf-8"?>
<ds:datastoreItem xmlns:ds="http://schemas.openxmlformats.org/officeDocument/2006/customXml" ds:itemID="{1E122552-3ABD-47A2-8412-58BE21924EF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C6B8132-A5F7-4A58-B3C2-D194C5CEE34A}"/>
</file>

<file path=customXml/itemProps93.xml><?xml version="1.0" encoding="utf-8"?>
<ds:datastoreItem xmlns:ds="http://schemas.openxmlformats.org/officeDocument/2006/customXml" ds:itemID="{11054C70-ABB7-4129-89AC-82599123989C}"/>
</file>

<file path=customXml/itemProps94.xml><?xml version="1.0" encoding="utf-8"?>
<ds:datastoreItem xmlns:ds="http://schemas.openxmlformats.org/officeDocument/2006/customXml" ds:itemID="{BFF293E1-14CC-4A88-8795-74430BABA48C}"/>
</file>

<file path=customXml/itemProps95.xml><?xml version="1.0" encoding="utf-8"?>
<ds:datastoreItem xmlns:ds="http://schemas.openxmlformats.org/officeDocument/2006/customXml" ds:itemID="{DAAC0AA0-FA33-47CD-9C94-599E02605B3C}"/>
</file>

<file path=customXml/itemProps96.xml><?xml version="1.0" encoding="utf-8"?>
<ds:datastoreItem xmlns:ds="http://schemas.openxmlformats.org/officeDocument/2006/customXml" ds:itemID="{8F267C01-BA0E-42A0-BDF7-03FD045F0F04}"/>
</file>

<file path=customXml/itemProps97.xml><?xml version="1.0" encoding="utf-8"?>
<ds:datastoreItem xmlns:ds="http://schemas.openxmlformats.org/officeDocument/2006/customXml" ds:itemID="{B86B5543-2539-4B15-BF70-F86C43802F09}"/>
</file>

<file path=customXml/itemProps98.xml><?xml version="1.0" encoding="utf-8"?>
<ds:datastoreItem xmlns:ds="http://schemas.openxmlformats.org/officeDocument/2006/customXml" ds:itemID="{671FD747-8586-491B-A708-037A43AF4B66}"/>
</file>

<file path=customXml/itemProps99.xml><?xml version="1.0" encoding="utf-8"?>
<ds:datastoreItem xmlns:ds="http://schemas.openxmlformats.org/officeDocument/2006/customXml" ds:itemID="{F556D222-4F38-48B6-92B0-6B616BC51715}"/>
</file>

<file path=docProps/app.xml><?xml version="1.0" encoding="utf-8"?>
<Properties xmlns="http://schemas.openxmlformats.org/officeDocument/2006/extended-properties" xmlns:vt="http://schemas.openxmlformats.org/officeDocument/2006/docPropsVTypes">
  <Template>Normal</Template>
  <TotalTime>375</TotalTime>
  <Pages>80</Pages>
  <Words>24956</Words>
  <Characters>142253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166876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Zeljko Rankovic</cp:lastModifiedBy>
  <cp:revision>47</cp:revision>
  <cp:lastPrinted>2020-01-20T09:54:00Z</cp:lastPrinted>
  <dcterms:created xsi:type="dcterms:W3CDTF">2019-07-24T11:29:00Z</dcterms:created>
  <dcterms:modified xsi:type="dcterms:W3CDTF">2020-03-20T11:27:00Z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